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567C" w:rsidRDefault="00A6567C" w:rsidP="00A6567C">
      <w:pPr>
        <w:pStyle w:val="Rubrik"/>
        <w:pBdr>
          <w:bottom w:val="none" w:sz="0" w:space="0" w:color="auto"/>
        </w:pBdr>
      </w:pPr>
      <w:r>
        <w:t>Samhällskunskap 1b</w:t>
      </w:r>
    </w:p>
    <w:p w:rsidR="00A6567C" w:rsidRDefault="00A6567C" w:rsidP="00A6567C">
      <w:pPr>
        <w:pStyle w:val="Rubrik1"/>
      </w:pPr>
      <w:r>
        <w:t>Studieguide 3</w:t>
      </w:r>
    </w:p>
    <w:p w:rsidR="00A6567C" w:rsidRDefault="00A6567C" w:rsidP="00A6567C">
      <w:pPr>
        <w:pBdr>
          <w:bottom w:val="single" w:sz="4" w:space="1" w:color="auto"/>
        </w:pBdr>
      </w:pPr>
    </w:p>
    <w:p w:rsidR="00A6567C" w:rsidRPr="00894CCB" w:rsidRDefault="00A6567C" w:rsidP="00A6567C">
      <w:pPr>
        <w:pStyle w:val="Rubrik1"/>
      </w:pPr>
      <w:r>
        <w:t>En ö</w:t>
      </w:r>
      <w:r w:rsidRPr="00894CCB">
        <w:t>versikt</w:t>
      </w:r>
    </w:p>
    <w:p w:rsidR="004C09A6" w:rsidRDefault="005773B4"/>
    <w:p w:rsidR="00A6567C" w:rsidRPr="00A6567C" w:rsidRDefault="00A6567C" w:rsidP="00A6567C">
      <w:pPr>
        <w:autoSpaceDE w:val="0"/>
        <w:autoSpaceDN w:val="0"/>
        <w:adjustRightInd w:val="0"/>
        <w:spacing w:after="0" w:line="240" w:lineRule="auto"/>
        <w:rPr>
          <w:rFonts w:ascii="Articulate" w:hAnsi="Articulate" w:cs="Articulate"/>
          <w:color w:val="000000"/>
        </w:rPr>
      </w:pPr>
      <w:r w:rsidRPr="00A6567C">
        <w:rPr>
          <w:rFonts w:ascii="Articulate" w:hAnsi="Articulate" w:cs="Articulate"/>
          <w:color w:val="000000"/>
        </w:rPr>
        <w:t>Då var det dags för den sista delen av denna kurs. I denna del kommer vi att börja arbeta med dessa avsnitt:</w:t>
      </w:r>
    </w:p>
    <w:p w:rsidR="00A6567C" w:rsidRPr="00A6567C" w:rsidRDefault="00A6567C" w:rsidP="00A6567C">
      <w:pPr>
        <w:autoSpaceDE w:val="0"/>
        <w:autoSpaceDN w:val="0"/>
        <w:adjustRightInd w:val="0"/>
        <w:spacing w:after="0" w:line="240" w:lineRule="auto"/>
        <w:rPr>
          <w:rFonts w:ascii="Articulate" w:hAnsi="Articulate" w:cs="Articulate"/>
          <w:color w:val="000000"/>
        </w:rPr>
      </w:pPr>
    </w:p>
    <w:p w:rsidR="00A6567C" w:rsidRPr="00A6567C" w:rsidRDefault="00A6567C" w:rsidP="00A6567C">
      <w:pPr>
        <w:autoSpaceDE w:val="0"/>
        <w:autoSpaceDN w:val="0"/>
        <w:adjustRightInd w:val="0"/>
        <w:spacing w:after="0" w:line="240" w:lineRule="auto"/>
        <w:rPr>
          <w:rFonts w:ascii="Articulate" w:hAnsi="Articulate" w:cs="Articulate"/>
          <w:color w:val="000000"/>
        </w:rPr>
      </w:pPr>
      <w:r w:rsidRPr="00A6567C">
        <w:rPr>
          <w:rFonts w:ascii="Articulate" w:hAnsi="Articulate" w:cs="Articulate"/>
          <w:b/>
          <w:bCs/>
          <w:color w:val="000000"/>
        </w:rPr>
        <w:t>Lag och rätt.</w:t>
      </w:r>
      <w:r w:rsidRPr="00A6567C">
        <w:rPr>
          <w:rFonts w:ascii="Articulate" w:hAnsi="Articulate" w:cs="Articulate"/>
          <w:color w:val="000000"/>
        </w:rPr>
        <w:t xml:space="preserve"> Här går vi igenom hur rättssystemet fungerar. Vilken är egentligen domstolarnas roll och vad är det kriminalvården ansvarar för? Vi går även in på varför vissa individer blir kriminella och andra inte blir det.</w:t>
      </w:r>
    </w:p>
    <w:p w:rsidR="00A6567C" w:rsidRPr="00A6567C" w:rsidRDefault="00A6567C" w:rsidP="00A6567C">
      <w:pPr>
        <w:autoSpaceDE w:val="0"/>
        <w:autoSpaceDN w:val="0"/>
        <w:adjustRightInd w:val="0"/>
        <w:spacing w:after="0" w:line="240" w:lineRule="auto"/>
        <w:rPr>
          <w:rFonts w:ascii="Articulate" w:hAnsi="Articulate" w:cs="Articulate"/>
          <w:color w:val="000000"/>
        </w:rPr>
      </w:pPr>
    </w:p>
    <w:p w:rsidR="00A6567C" w:rsidRPr="00A6567C" w:rsidRDefault="00A6567C" w:rsidP="00A6567C">
      <w:pPr>
        <w:autoSpaceDE w:val="0"/>
        <w:autoSpaceDN w:val="0"/>
        <w:adjustRightInd w:val="0"/>
        <w:spacing w:after="0" w:line="240" w:lineRule="auto"/>
        <w:rPr>
          <w:rFonts w:ascii="Articulate" w:hAnsi="Articulate" w:cs="Articulate"/>
          <w:color w:val="000000"/>
        </w:rPr>
      </w:pPr>
      <w:r w:rsidRPr="00A6567C">
        <w:rPr>
          <w:rFonts w:ascii="Articulate" w:hAnsi="Articulate" w:cs="Articulate"/>
          <w:b/>
          <w:bCs/>
          <w:color w:val="000000"/>
        </w:rPr>
        <w:t>Vardags- och arbetslivets ABC.</w:t>
      </w:r>
      <w:r w:rsidRPr="00A6567C">
        <w:rPr>
          <w:rFonts w:ascii="Articulate" w:hAnsi="Articulate" w:cs="Articulate"/>
          <w:color w:val="000000"/>
        </w:rPr>
        <w:t xml:space="preserve"> Detta avsnitt tar framför allt upp frågor om juridik och ekonomi som du som individ stöter på. Att hyra lägenhet. Gifta sig eller sambo, vad är skillnaden? Vad händer när någon avlider? Utöver detta kommer vi också titta på hur arbetsmarknaden ser ut och fungerar. Vilka lagar reglerar arbetsmarknaden och vad bör man känna till om dessa? Hur påverkar digitaliseringen av vårt samhälle arbetsmarknaden? Hur påverkar digitaliseringen av</w:t>
      </w:r>
      <w:r w:rsidRPr="00A6567C">
        <w:rPr>
          <w:rFonts w:ascii="Articulate" w:hAnsi="Articulate" w:cs="Articulate"/>
          <w:color w:val="000000"/>
        </w:rPr>
        <w:t xml:space="preserve"> vårt samhälle arbetsmarknaden?</w:t>
      </w:r>
    </w:p>
    <w:p w:rsidR="00A6567C" w:rsidRPr="00A6567C" w:rsidRDefault="00A6567C" w:rsidP="00A6567C">
      <w:pPr>
        <w:autoSpaceDE w:val="0"/>
        <w:autoSpaceDN w:val="0"/>
        <w:adjustRightInd w:val="0"/>
        <w:spacing w:after="0" w:line="240" w:lineRule="auto"/>
        <w:rPr>
          <w:rFonts w:ascii="Articulate" w:hAnsi="Articulate" w:cs="Articulate"/>
          <w:color w:val="000000"/>
        </w:rPr>
      </w:pPr>
    </w:p>
    <w:p w:rsidR="00A6567C" w:rsidRPr="00A6567C" w:rsidRDefault="00A6567C" w:rsidP="00A6567C">
      <w:pPr>
        <w:autoSpaceDE w:val="0"/>
        <w:autoSpaceDN w:val="0"/>
        <w:adjustRightInd w:val="0"/>
        <w:spacing w:after="0" w:line="240" w:lineRule="auto"/>
        <w:rPr>
          <w:rFonts w:ascii="Articulate" w:hAnsi="Articulate" w:cs="Articulate"/>
          <w:color w:val="000000"/>
        </w:rPr>
      </w:pPr>
      <w:r w:rsidRPr="00A6567C">
        <w:rPr>
          <w:rFonts w:ascii="Articulate" w:hAnsi="Articulate" w:cs="Articulate"/>
          <w:b/>
          <w:bCs/>
          <w:color w:val="000000"/>
        </w:rPr>
        <w:t>Samhällets ekonomi.</w:t>
      </w:r>
      <w:r w:rsidRPr="00A6567C">
        <w:rPr>
          <w:rFonts w:ascii="Articulate" w:hAnsi="Articulate" w:cs="Articulate"/>
          <w:color w:val="000000"/>
        </w:rPr>
        <w:t xml:space="preserve"> Här ska vi söka svar på olika frågor som rör samhällets ekonomi. Men det är ju frågor som även påverkar dig som individ. Vad är det som avgör en varas pris? Vilka är det som agerar i ekonomin och vad gör de? Vad innebär monopol egentligen?</w:t>
      </w:r>
    </w:p>
    <w:p w:rsidR="00A6567C" w:rsidRPr="00A6567C" w:rsidRDefault="00A6567C" w:rsidP="00A6567C">
      <w:pPr>
        <w:autoSpaceDE w:val="0"/>
        <w:autoSpaceDN w:val="0"/>
        <w:adjustRightInd w:val="0"/>
        <w:spacing w:after="0" w:line="240" w:lineRule="auto"/>
        <w:rPr>
          <w:rFonts w:ascii="Articulate" w:hAnsi="Articulate" w:cs="Articulate"/>
          <w:color w:val="000000"/>
        </w:rPr>
      </w:pPr>
    </w:p>
    <w:p w:rsidR="00A6567C" w:rsidRPr="00A6567C" w:rsidRDefault="00A6567C" w:rsidP="00A6567C">
      <w:pPr>
        <w:autoSpaceDE w:val="0"/>
        <w:autoSpaceDN w:val="0"/>
        <w:adjustRightInd w:val="0"/>
        <w:spacing w:after="0" w:line="240" w:lineRule="auto"/>
        <w:rPr>
          <w:rFonts w:ascii="Articulate" w:hAnsi="Articulate" w:cs="Articulate"/>
          <w:color w:val="000000"/>
        </w:rPr>
      </w:pPr>
      <w:r w:rsidRPr="00A6567C">
        <w:rPr>
          <w:rFonts w:ascii="Articulate" w:hAnsi="Articulate" w:cs="Articulate"/>
          <w:b/>
          <w:bCs/>
          <w:color w:val="000000"/>
        </w:rPr>
        <w:t xml:space="preserve">Välfärdssamhället. </w:t>
      </w:r>
      <w:r w:rsidRPr="00A6567C">
        <w:rPr>
          <w:rFonts w:ascii="Articulate" w:hAnsi="Articulate" w:cs="Articulate"/>
          <w:color w:val="000000"/>
        </w:rPr>
        <w:t>Här ska vi söka svar på olika frågor som rör välfärden. Vad är välfärd? Finns det olika sätt att se på begreppet? Vem betalar för välfärden? Vad skiljer Sverige från andra länder?</w:t>
      </w:r>
    </w:p>
    <w:p w:rsidR="00A6567C" w:rsidRPr="00A6567C" w:rsidRDefault="00A6567C" w:rsidP="00A6567C">
      <w:pPr>
        <w:autoSpaceDE w:val="0"/>
        <w:autoSpaceDN w:val="0"/>
        <w:adjustRightInd w:val="0"/>
        <w:spacing w:after="0" w:line="240" w:lineRule="auto"/>
        <w:rPr>
          <w:rFonts w:ascii="Articulate" w:hAnsi="Articulate" w:cs="Articulate"/>
          <w:color w:val="000000"/>
        </w:rPr>
      </w:pPr>
    </w:p>
    <w:p w:rsidR="00A6567C" w:rsidRPr="00A6567C" w:rsidRDefault="00A6567C" w:rsidP="00A6567C">
      <w:pPr>
        <w:autoSpaceDE w:val="0"/>
        <w:autoSpaceDN w:val="0"/>
        <w:adjustRightInd w:val="0"/>
        <w:spacing w:after="0" w:line="240" w:lineRule="auto"/>
        <w:rPr>
          <w:rFonts w:ascii="Articulate" w:hAnsi="Articulate" w:cs="Microsoft Sans Serif"/>
        </w:rPr>
      </w:pPr>
      <w:r w:rsidRPr="00A6567C">
        <w:rPr>
          <w:rFonts w:ascii="Articulate" w:hAnsi="Articulate" w:cs="Articulate"/>
          <w:color w:val="000000"/>
        </w:rPr>
        <w:t xml:space="preserve">Vad förväntas du kunna efter respektive avsnitt? </w:t>
      </w:r>
      <w:r w:rsidRPr="00A6567C">
        <w:rPr>
          <w:rFonts w:ascii="Articulate" w:hAnsi="Articulate" w:cs="Articulate"/>
          <w:color w:val="000000"/>
        </w:rPr>
        <w:t>Läs nedan</w:t>
      </w:r>
      <w:r w:rsidRPr="00A6567C">
        <w:rPr>
          <w:rFonts w:ascii="Articulate" w:hAnsi="Articulate" w:cs="Articulate"/>
          <w:color w:val="000000"/>
        </w:rPr>
        <w:t xml:space="preserve"> och ta del av målen. Var noga med att inte bara läsa utan också förstå innebörden i målen. Det är nyckeln till ett gott resultat. </w:t>
      </w:r>
    </w:p>
    <w:p w:rsidR="00A6567C" w:rsidRPr="00A6567C" w:rsidRDefault="00A6567C" w:rsidP="00A6567C">
      <w:pPr>
        <w:autoSpaceDE w:val="0"/>
        <w:autoSpaceDN w:val="0"/>
        <w:adjustRightInd w:val="0"/>
        <w:spacing w:after="0" w:line="240" w:lineRule="auto"/>
        <w:rPr>
          <w:rFonts w:ascii="Articulate" w:hAnsi="Articulate" w:cs="Articulate"/>
          <w:color w:val="000000"/>
        </w:rPr>
      </w:pPr>
    </w:p>
    <w:p w:rsidR="00A6567C" w:rsidRPr="00A6567C" w:rsidRDefault="00A6567C" w:rsidP="00A6567C">
      <w:pPr>
        <w:autoSpaceDE w:val="0"/>
        <w:autoSpaceDN w:val="0"/>
        <w:adjustRightInd w:val="0"/>
        <w:spacing w:after="0" w:line="240" w:lineRule="auto"/>
        <w:rPr>
          <w:rFonts w:ascii="Articulate" w:hAnsi="Articulate" w:cs="Microsoft Sans Serif"/>
        </w:rPr>
      </w:pPr>
    </w:p>
    <w:p w:rsidR="00A6567C" w:rsidRPr="00A6567C" w:rsidRDefault="00A6567C" w:rsidP="00A6567C">
      <w:pPr>
        <w:autoSpaceDE w:val="0"/>
        <w:autoSpaceDN w:val="0"/>
        <w:adjustRightInd w:val="0"/>
        <w:spacing w:after="0" w:line="240" w:lineRule="auto"/>
        <w:rPr>
          <w:rFonts w:ascii="Articulate" w:hAnsi="Articulate" w:cs="Articulate"/>
          <w:color w:val="000000"/>
        </w:rPr>
      </w:pPr>
      <w:r w:rsidRPr="00A6567C">
        <w:rPr>
          <w:rFonts w:ascii="Articulate" w:hAnsi="Articulate" w:cs="Articulate"/>
          <w:color w:val="000000"/>
        </w:rPr>
        <w:t xml:space="preserve">När du är klar med avsnittet </w:t>
      </w:r>
      <w:r w:rsidRPr="00A6567C">
        <w:rPr>
          <w:rFonts w:ascii="Articulate" w:hAnsi="Articulate" w:cs="Articulate"/>
          <w:b/>
          <w:bCs/>
          <w:color w:val="000000"/>
        </w:rPr>
        <w:t>Lag och rätt</w:t>
      </w:r>
      <w:r w:rsidRPr="00A6567C">
        <w:rPr>
          <w:rFonts w:ascii="Articulate" w:hAnsi="Articulate" w:cs="Articulate"/>
          <w:color w:val="000000"/>
        </w:rPr>
        <w:t xml:space="preserve"> ska du kunna:</w:t>
      </w:r>
    </w:p>
    <w:p w:rsidR="00A6567C" w:rsidRPr="00A6567C" w:rsidRDefault="00A6567C" w:rsidP="00A6567C">
      <w:pPr>
        <w:autoSpaceDE w:val="0"/>
        <w:autoSpaceDN w:val="0"/>
        <w:adjustRightInd w:val="0"/>
        <w:spacing w:after="0" w:line="240" w:lineRule="auto"/>
        <w:rPr>
          <w:rFonts w:ascii="Articulate" w:hAnsi="Articulate" w:cs="Articulate"/>
          <w:color w:val="000000"/>
        </w:rPr>
      </w:pPr>
    </w:p>
    <w:p w:rsidR="00A6567C" w:rsidRPr="00A6567C" w:rsidRDefault="00A6567C" w:rsidP="00A6567C">
      <w:pPr>
        <w:numPr>
          <w:ilvl w:val="0"/>
          <w:numId w:val="1"/>
        </w:numPr>
        <w:autoSpaceDE w:val="0"/>
        <w:autoSpaceDN w:val="0"/>
        <w:adjustRightInd w:val="0"/>
        <w:spacing w:after="0" w:line="240" w:lineRule="auto"/>
        <w:ind w:left="147" w:hanging="147"/>
        <w:rPr>
          <w:rFonts w:ascii="Articulate" w:hAnsi="Articulate" w:cs="Articulate"/>
          <w:color w:val="000000"/>
        </w:rPr>
      </w:pPr>
      <w:r w:rsidRPr="00A6567C">
        <w:rPr>
          <w:rFonts w:ascii="Articulate" w:hAnsi="Articulate" w:cs="Articulate"/>
          <w:color w:val="000000"/>
        </w:rPr>
        <w:t>redogöra för det svenska rättssystemets huvudområden</w:t>
      </w:r>
    </w:p>
    <w:p w:rsidR="00A6567C" w:rsidRPr="00A6567C" w:rsidRDefault="00A6567C" w:rsidP="00A6567C">
      <w:pPr>
        <w:numPr>
          <w:ilvl w:val="0"/>
          <w:numId w:val="1"/>
        </w:numPr>
        <w:autoSpaceDE w:val="0"/>
        <w:autoSpaceDN w:val="0"/>
        <w:adjustRightInd w:val="0"/>
        <w:spacing w:after="0" w:line="240" w:lineRule="auto"/>
        <w:ind w:left="147" w:hanging="147"/>
        <w:rPr>
          <w:rFonts w:ascii="Articulate" w:hAnsi="Articulate" w:cs="Articulate"/>
          <w:color w:val="000000"/>
        </w:rPr>
      </w:pPr>
      <w:r w:rsidRPr="00A6567C">
        <w:rPr>
          <w:rFonts w:ascii="Articulate" w:hAnsi="Articulate" w:cs="Articulate"/>
          <w:color w:val="000000"/>
        </w:rPr>
        <w:t>redogöra för olika former av rättskällor</w:t>
      </w:r>
    </w:p>
    <w:p w:rsidR="00A6567C" w:rsidRPr="00A6567C" w:rsidRDefault="00A6567C" w:rsidP="00A6567C">
      <w:pPr>
        <w:numPr>
          <w:ilvl w:val="0"/>
          <w:numId w:val="1"/>
        </w:numPr>
        <w:autoSpaceDE w:val="0"/>
        <w:autoSpaceDN w:val="0"/>
        <w:adjustRightInd w:val="0"/>
        <w:spacing w:after="0" w:line="240" w:lineRule="auto"/>
        <w:ind w:left="147" w:hanging="147"/>
        <w:rPr>
          <w:rFonts w:ascii="Articulate" w:hAnsi="Articulate" w:cs="Articulate"/>
          <w:color w:val="000000"/>
        </w:rPr>
      </w:pPr>
      <w:r w:rsidRPr="00A6567C">
        <w:rPr>
          <w:rFonts w:ascii="Articulate" w:hAnsi="Articulate" w:cs="Articulate"/>
          <w:color w:val="000000"/>
        </w:rPr>
        <w:t>ange skäl till brottsutvecklingen på samhällsnivå och individnivå</w:t>
      </w:r>
    </w:p>
    <w:p w:rsidR="00A6567C" w:rsidRPr="00A6567C" w:rsidRDefault="00A6567C" w:rsidP="00A6567C">
      <w:pPr>
        <w:numPr>
          <w:ilvl w:val="0"/>
          <w:numId w:val="1"/>
        </w:numPr>
        <w:autoSpaceDE w:val="0"/>
        <w:autoSpaceDN w:val="0"/>
        <w:adjustRightInd w:val="0"/>
        <w:spacing w:after="0" w:line="240" w:lineRule="auto"/>
        <w:ind w:left="147" w:hanging="147"/>
        <w:rPr>
          <w:rFonts w:ascii="Articulate" w:hAnsi="Articulate" w:cs="Articulate"/>
          <w:color w:val="000000"/>
        </w:rPr>
      </w:pPr>
      <w:r w:rsidRPr="00A6567C">
        <w:rPr>
          <w:rFonts w:ascii="Articulate" w:hAnsi="Articulate" w:cs="Articulate"/>
          <w:color w:val="000000"/>
        </w:rPr>
        <w:t>ha insikt i polisens, åklagarens, domstolens och kriminalvårdens olika funktioner och roller i rättsväsendet</w:t>
      </w:r>
    </w:p>
    <w:p w:rsidR="00A6567C" w:rsidRPr="00A6567C" w:rsidRDefault="00A6567C" w:rsidP="00A6567C">
      <w:pPr>
        <w:numPr>
          <w:ilvl w:val="0"/>
          <w:numId w:val="1"/>
        </w:numPr>
        <w:autoSpaceDE w:val="0"/>
        <w:autoSpaceDN w:val="0"/>
        <w:adjustRightInd w:val="0"/>
        <w:spacing w:after="0" w:line="240" w:lineRule="auto"/>
        <w:ind w:left="147" w:hanging="147"/>
        <w:rPr>
          <w:rFonts w:ascii="Articulate" w:hAnsi="Articulate" w:cs="Articulate"/>
          <w:color w:val="000000"/>
        </w:rPr>
      </w:pPr>
      <w:r w:rsidRPr="00A6567C">
        <w:rPr>
          <w:rFonts w:ascii="Articulate" w:hAnsi="Articulate" w:cs="Articulate"/>
          <w:color w:val="000000"/>
        </w:rPr>
        <w:t>ha kännedom om olika påföljder</w:t>
      </w:r>
    </w:p>
    <w:p w:rsidR="00A6567C" w:rsidRPr="00A6567C" w:rsidRDefault="00A6567C" w:rsidP="00A6567C">
      <w:pPr>
        <w:numPr>
          <w:ilvl w:val="0"/>
          <w:numId w:val="1"/>
        </w:numPr>
        <w:autoSpaceDE w:val="0"/>
        <w:autoSpaceDN w:val="0"/>
        <w:adjustRightInd w:val="0"/>
        <w:spacing w:after="0" w:line="240" w:lineRule="auto"/>
        <w:ind w:left="147" w:hanging="147"/>
        <w:rPr>
          <w:rFonts w:ascii="Articulate" w:hAnsi="Articulate" w:cs="Articulate"/>
          <w:color w:val="000000"/>
        </w:rPr>
      </w:pPr>
      <w:proofErr w:type="gramStart"/>
      <w:r w:rsidRPr="00A6567C">
        <w:rPr>
          <w:rFonts w:ascii="Articulate" w:hAnsi="Articulate" w:cs="Articulate"/>
          <w:color w:val="000000"/>
        </w:rPr>
        <w:t>använda och tillämpa för ämnesområdet centrala termer och begrepp.</w:t>
      </w:r>
      <w:proofErr w:type="gramEnd"/>
      <w:r w:rsidRPr="00A6567C">
        <w:rPr>
          <w:rFonts w:ascii="Articulate" w:hAnsi="Articulate" w:cs="Articulate"/>
          <w:color w:val="000000"/>
        </w:rPr>
        <w:t xml:space="preserve"> Utgå från de i fetstil markerade orden i texten.</w:t>
      </w:r>
    </w:p>
    <w:p w:rsidR="00A6567C" w:rsidRPr="00A6567C" w:rsidRDefault="00A6567C" w:rsidP="00A6567C">
      <w:pPr>
        <w:autoSpaceDE w:val="0"/>
        <w:autoSpaceDN w:val="0"/>
        <w:adjustRightInd w:val="0"/>
        <w:spacing w:after="0" w:line="240" w:lineRule="auto"/>
        <w:rPr>
          <w:rFonts w:ascii="Articulate" w:hAnsi="Articulate" w:cs="Microsoft Sans Serif"/>
        </w:rPr>
      </w:pPr>
    </w:p>
    <w:p w:rsidR="00A6567C" w:rsidRDefault="00A6567C" w:rsidP="00A6567C">
      <w:pPr>
        <w:autoSpaceDE w:val="0"/>
        <w:autoSpaceDN w:val="0"/>
        <w:adjustRightInd w:val="0"/>
        <w:spacing w:after="0" w:line="240" w:lineRule="auto"/>
        <w:rPr>
          <w:rFonts w:ascii="Articulate" w:hAnsi="Articulate"/>
        </w:rPr>
      </w:pPr>
    </w:p>
    <w:p w:rsidR="00A6567C" w:rsidRPr="00A6567C" w:rsidRDefault="00A6567C" w:rsidP="00A6567C">
      <w:pPr>
        <w:autoSpaceDE w:val="0"/>
        <w:autoSpaceDN w:val="0"/>
        <w:adjustRightInd w:val="0"/>
        <w:spacing w:after="0" w:line="240" w:lineRule="auto"/>
        <w:rPr>
          <w:rFonts w:ascii="Articulate" w:hAnsi="Articulate" w:cs="Articulate"/>
          <w:color w:val="000000"/>
        </w:rPr>
      </w:pPr>
      <w:r w:rsidRPr="00A6567C">
        <w:rPr>
          <w:rFonts w:ascii="Articulate" w:hAnsi="Articulate" w:cs="Articulate"/>
          <w:color w:val="000000"/>
        </w:rPr>
        <w:t xml:space="preserve">När du är klar med avsnittet </w:t>
      </w:r>
      <w:r w:rsidRPr="00A6567C">
        <w:rPr>
          <w:rFonts w:ascii="Articulate" w:hAnsi="Articulate" w:cs="Articulate"/>
          <w:b/>
          <w:bCs/>
          <w:color w:val="000000"/>
        </w:rPr>
        <w:t>Vardags- och arbetslivets ABC</w:t>
      </w:r>
    </w:p>
    <w:p w:rsidR="00A6567C" w:rsidRPr="00A6567C" w:rsidRDefault="00A6567C" w:rsidP="00A6567C">
      <w:pPr>
        <w:autoSpaceDE w:val="0"/>
        <w:autoSpaceDN w:val="0"/>
        <w:adjustRightInd w:val="0"/>
        <w:spacing w:after="0" w:line="240" w:lineRule="auto"/>
        <w:rPr>
          <w:rFonts w:ascii="Articulate" w:hAnsi="Articulate" w:cs="Articulate"/>
          <w:color w:val="000000"/>
        </w:rPr>
      </w:pPr>
    </w:p>
    <w:p w:rsidR="00A6567C" w:rsidRPr="00A6567C" w:rsidRDefault="00A6567C" w:rsidP="00A6567C">
      <w:pPr>
        <w:numPr>
          <w:ilvl w:val="0"/>
          <w:numId w:val="1"/>
        </w:numPr>
        <w:autoSpaceDE w:val="0"/>
        <w:autoSpaceDN w:val="0"/>
        <w:adjustRightInd w:val="0"/>
        <w:spacing w:after="0" w:line="240" w:lineRule="auto"/>
        <w:ind w:left="147" w:hanging="147"/>
        <w:rPr>
          <w:rFonts w:ascii="Articulate" w:hAnsi="Articulate" w:cs="Articulate"/>
          <w:color w:val="000000"/>
        </w:rPr>
      </w:pPr>
      <w:r w:rsidRPr="00A6567C">
        <w:rPr>
          <w:rFonts w:ascii="Articulate" w:hAnsi="Articulate" w:cs="Articulate"/>
          <w:color w:val="000000"/>
        </w:rPr>
        <w:lastRenderedPageBreak/>
        <w:t>ha insikt i de olika boendeformerna</w:t>
      </w:r>
    </w:p>
    <w:p w:rsidR="00A6567C" w:rsidRPr="00A6567C" w:rsidRDefault="00A6567C" w:rsidP="00A6567C">
      <w:pPr>
        <w:numPr>
          <w:ilvl w:val="0"/>
          <w:numId w:val="1"/>
        </w:numPr>
        <w:autoSpaceDE w:val="0"/>
        <w:autoSpaceDN w:val="0"/>
        <w:adjustRightInd w:val="0"/>
        <w:spacing w:after="0" w:line="240" w:lineRule="auto"/>
        <w:ind w:left="147" w:hanging="147"/>
        <w:rPr>
          <w:rFonts w:ascii="Articulate" w:hAnsi="Articulate" w:cs="Articulate"/>
          <w:color w:val="000000"/>
        </w:rPr>
      </w:pPr>
      <w:r w:rsidRPr="00A6567C">
        <w:rPr>
          <w:rFonts w:ascii="Articulate" w:hAnsi="Articulate" w:cs="Articulate"/>
          <w:color w:val="000000"/>
        </w:rPr>
        <w:t>ha kunskap om regler som påverkar äktenskapet</w:t>
      </w:r>
    </w:p>
    <w:p w:rsidR="00A6567C" w:rsidRPr="00A6567C" w:rsidRDefault="00A6567C" w:rsidP="00A6567C">
      <w:pPr>
        <w:numPr>
          <w:ilvl w:val="0"/>
          <w:numId w:val="1"/>
        </w:numPr>
        <w:autoSpaceDE w:val="0"/>
        <w:autoSpaceDN w:val="0"/>
        <w:adjustRightInd w:val="0"/>
        <w:spacing w:after="0" w:line="240" w:lineRule="auto"/>
        <w:ind w:left="147" w:hanging="147"/>
        <w:rPr>
          <w:rFonts w:ascii="Articulate" w:hAnsi="Articulate" w:cs="Articulate"/>
          <w:color w:val="000000"/>
        </w:rPr>
      </w:pPr>
      <w:r w:rsidRPr="00A6567C">
        <w:rPr>
          <w:rFonts w:ascii="Articulate" w:hAnsi="Articulate" w:cs="Articulate"/>
          <w:color w:val="000000"/>
        </w:rPr>
        <w:t>kunna redogöra för skillnader mellan att vara gift och sambo</w:t>
      </w:r>
    </w:p>
    <w:p w:rsidR="00A6567C" w:rsidRPr="00A6567C" w:rsidRDefault="00A6567C" w:rsidP="00A6567C">
      <w:pPr>
        <w:numPr>
          <w:ilvl w:val="0"/>
          <w:numId w:val="1"/>
        </w:numPr>
        <w:autoSpaceDE w:val="0"/>
        <w:autoSpaceDN w:val="0"/>
        <w:adjustRightInd w:val="0"/>
        <w:spacing w:after="0" w:line="240" w:lineRule="auto"/>
        <w:ind w:left="147" w:hanging="147"/>
        <w:rPr>
          <w:rFonts w:ascii="Articulate" w:hAnsi="Articulate" w:cs="Articulate"/>
          <w:color w:val="000000"/>
        </w:rPr>
      </w:pPr>
      <w:r w:rsidRPr="00A6567C">
        <w:rPr>
          <w:rFonts w:ascii="Articulate" w:hAnsi="Articulate" w:cs="Articulate"/>
          <w:color w:val="000000"/>
        </w:rPr>
        <w:t>känna till grundläggande arvsbestämmelser</w:t>
      </w:r>
    </w:p>
    <w:p w:rsidR="00A6567C" w:rsidRPr="00A6567C" w:rsidRDefault="00A6567C" w:rsidP="00A6567C">
      <w:pPr>
        <w:numPr>
          <w:ilvl w:val="0"/>
          <w:numId w:val="1"/>
        </w:numPr>
        <w:autoSpaceDE w:val="0"/>
        <w:autoSpaceDN w:val="0"/>
        <w:adjustRightInd w:val="0"/>
        <w:spacing w:after="0" w:line="240" w:lineRule="auto"/>
        <w:ind w:left="147" w:hanging="147"/>
        <w:rPr>
          <w:rFonts w:ascii="Articulate" w:hAnsi="Articulate" w:cs="Articulate"/>
          <w:color w:val="000000"/>
        </w:rPr>
      </w:pPr>
      <w:r w:rsidRPr="00A6567C">
        <w:rPr>
          <w:rFonts w:ascii="Articulate" w:hAnsi="Articulate" w:cs="Articulate"/>
          <w:color w:val="000000"/>
        </w:rPr>
        <w:t>ha kunskap om de lagar som påverkar dig som konsument</w:t>
      </w:r>
    </w:p>
    <w:p w:rsidR="00A6567C" w:rsidRPr="00A6567C" w:rsidRDefault="00A6567C" w:rsidP="00A6567C">
      <w:pPr>
        <w:numPr>
          <w:ilvl w:val="0"/>
          <w:numId w:val="1"/>
        </w:numPr>
        <w:autoSpaceDE w:val="0"/>
        <w:autoSpaceDN w:val="0"/>
        <w:adjustRightInd w:val="0"/>
        <w:spacing w:after="0" w:line="240" w:lineRule="auto"/>
        <w:ind w:left="147" w:hanging="147"/>
        <w:rPr>
          <w:rFonts w:ascii="Articulate" w:hAnsi="Articulate" w:cs="Articulate"/>
          <w:color w:val="000000"/>
        </w:rPr>
      </w:pPr>
      <w:r w:rsidRPr="00A6567C">
        <w:rPr>
          <w:rFonts w:ascii="Articulate" w:hAnsi="Articulate" w:cs="Articulate"/>
          <w:color w:val="000000"/>
        </w:rPr>
        <w:t>beskriva arbetskraften i Sverige och hur denna har förändrats</w:t>
      </w:r>
    </w:p>
    <w:p w:rsidR="00A6567C" w:rsidRPr="00A6567C" w:rsidRDefault="00A6567C" w:rsidP="00A6567C">
      <w:pPr>
        <w:numPr>
          <w:ilvl w:val="0"/>
          <w:numId w:val="1"/>
        </w:numPr>
        <w:autoSpaceDE w:val="0"/>
        <w:autoSpaceDN w:val="0"/>
        <w:adjustRightInd w:val="0"/>
        <w:spacing w:after="0" w:line="240" w:lineRule="auto"/>
        <w:ind w:left="147" w:hanging="147"/>
        <w:rPr>
          <w:rFonts w:ascii="Articulate" w:hAnsi="Articulate" w:cs="Articulate"/>
          <w:color w:val="000000"/>
        </w:rPr>
      </w:pPr>
      <w:r w:rsidRPr="00A6567C">
        <w:rPr>
          <w:rFonts w:ascii="Articulate" w:hAnsi="Articulate" w:cs="Articulate"/>
          <w:color w:val="000000"/>
        </w:rPr>
        <w:t>känna till de lagar som reglerar arbetsmarknaden</w:t>
      </w:r>
    </w:p>
    <w:p w:rsidR="00A6567C" w:rsidRPr="00A6567C" w:rsidRDefault="00A6567C" w:rsidP="00A6567C">
      <w:pPr>
        <w:numPr>
          <w:ilvl w:val="0"/>
          <w:numId w:val="1"/>
        </w:numPr>
        <w:autoSpaceDE w:val="0"/>
        <w:autoSpaceDN w:val="0"/>
        <w:adjustRightInd w:val="0"/>
        <w:spacing w:after="0" w:line="240" w:lineRule="auto"/>
        <w:ind w:left="147" w:hanging="147"/>
        <w:rPr>
          <w:rFonts w:ascii="Articulate" w:hAnsi="Articulate" w:cs="Articulate"/>
          <w:color w:val="000000"/>
        </w:rPr>
      </w:pPr>
      <w:r w:rsidRPr="00A6567C">
        <w:rPr>
          <w:rFonts w:ascii="Articulate" w:hAnsi="Articulate" w:cs="Articulate"/>
          <w:color w:val="000000"/>
        </w:rPr>
        <w:t>beskriva de svenska arbetsmarknadsorganisationernas framväxt och betydelse</w:t>
      </w:r>
    </w:p>
    <w:p w:rsidR="00A6567C" w:rsidRPr="00A6567C" w:rsidRDefault="00A6567C" w:rsidP="00A6567C">
      <w:pPr>
        <w:numPr>
          <w:ilvl w:val="0"/>
          <w:numId w:val="1"/>
        </w:numPr>
        <w:autoSpaceDE w:val="0"/>
        <w:autoSpaceDN w:val="0"/>
        <w:adjustRightInd w:val="0"/>
        <w:spacing w:after="0" w:line="240" w:lineRule="auto"/>
        <w:ind w:left="147" w:hanging="147"/>
        <w:rPr>
          <w:rFonts w:ascii="Articulate" w:hAnsi="Articulate" w:cs="Articulate"/>
          <w:color w:val="000000"/>
        </w:rPr>
      </w:pPr>
      <w:r w:rsidRPr="00A6567C">
        <w:rPr>
          <w:rFonts w:ascii="Articulate" w:hAnsi="Articulate" w:cs="Articulate"/>
          <w:color w:val="000000"/>
        </w:rPr>
        <w:t>göra vissa internationella jämförelser när det gäller arbetskraften</w:t>
      </w:r>
    </w:p>
    <w:p w:rsidR="00A6567C" w:rsidRPr="00A6567C" w:rsidRDefault="00A6567C" w:rsidP="00A6567C">
      <w:pPr>
        <w:numPr>
          <w:ilvl w:val="0"/>
          <w:numId w:val="1"/>
        </w:numPr>
        <w:autoSpaceDE w:val="0"/>
        <w:autoSpaceDN w:val="0"/>
        <w:adjustRightInd w:val="0"/>
        <w:spacing w:after="0" w:line="240" w:lineRule="auto"/>
        <w:ind w:left="147" w:hanging="147"/>
        <w:rPr>
          <w:rFonts w:ascii="Articulate" w:hAnsi="Articulate" w:cs="Articulate"/>
          <w:color w:val="000000"/>
        </w:rPr>
      </w:pPr>
      <w:proofErr w:type="gramStart"/>
      <w:r w:rsidRPr="00A6567C">
        <w:rPr>
          <w:rFonts w:ascii="Articulate" w:hAnsi="Articulate" w:cs="Articulate"/>
          <w:color w:val="000000"/>
        </w:rPr>
        <w:t>använda och tillämpa för ämnesområdet centrala termer och begrepp.</w:t>
      </w:r>
      <w:proofErr w:type="gramEnd"/>
      <w:r w:rsidRPr="00A6567C">
        <w:rPr>
          <w:rFonts w:ascii="Articulate" w:hAnsi="Articulate" w:cs="Articulate"/>
          <w:color w:val="000000"/>
        </w:rPr>
        <w:t xml:space="preserve"> Utgå från de i fetstil markerade orden i texten.</w:t>
      </w:r>
    </w:p>
    <w:p w:rsidR="00A6567C" w:rsidRPr="00A6567C" w:rsidRDefault="00A6567C" w:rsidP="00A6567C">
      <w:pPr>
        <w:autoSpaceDE w:val="0"/>
        <w:autoSpaceDN w:val="0"/>
        <w:adjustRightInd w:val="0"/>
        <w:spacing w:after="0" w:line="240" w:lineRule="auto"/>
        <w:rPr>
          <w:rFonts w:ascii="Articulate" w:hAnsi="Articulate" w:cs="Microsoft Sans Serif"/>
        </w:rPr>
      </w:pPr>
    </w:p>
    <w:p w:rsidR="00A6567C" w:rsidRDefault="00A6567C" w:rsidP="00A6567C">
      <w:pPr>
        <w:autoSpaceDE w:val="0"/>
        <w:autoSpaceDN w:val="0"/>
        <w:adjustRightInd w:val="0"/>
        <w:spacing w:after="0" w:line="240" w:lineRule="auto"/>
        <w:rPr>
          <w:rFonts w:ascii="Articulate" w:hAnsi="Articulate"/>
        </w:rPr>
      </w:pPr>
    </w:p>
    <w:p w:rsidR="00A6567C" w:rsidRPr="00A6567C" w:rsidRDefault="00A6567C" w:rsidP="00A6567C">
      <w:pPr>
        <w:autoSpaceDE w:val="0"/>
        <w:autoSpaceDN w:val="0"/>
        <w:adjustRightInd w:val="0"/>
        <w:spacing w:after="0" w:line="240" w:lineRule="auto"/>
        <w:rPr>
          <w:rFonts w:ascii="Articulate" w:hAnsi="Articulate" w:cs="Articulate"/>
          <w:color w:val="000000"/>
        </w:rPr>
      </w:pPr>
      <w:r w:rsidRPr="00A6567C">
        <w:rPr>
          <w:rFonts w:ascii="Articulate" w:hAnsi="Articulate" w:cs="Articulate"/>
          <w:color w:val="000000"/>
        </w:rPr>
        <w:t xml:space="preserve">När du är klar med avsnittet </w:t>
      </w:r>
      <w:r w:rsidRPr="00A6567C">
        <w:rPr>
          <w:rFonts w:ascii="Articulate" w:hAnsi="Articulate" w:cs="Articulate"/>
          <w:b/>
          <w:bCs/>
          <w:color w:val="000000"/>
        </w:rPr>
        <w:t>Samhällets ekonomi</w:t>
      </w:r>
      <w:r w:rsidRPr="00A6567C">
        <w:rPr>
          <w:rFonts w:ascii="Articulate" w:hAnsi="Articulate" w:cs="Articulate"/>
          <w:color w:val="000000"/>
        </w:rPr>
        <w:t xml:space="preserve"> ska du kunna:</w:t>
      </w:r>
    </w:p>
    <w:p w:rsidR="00A6567C" w:rsidRPr="00A6567C" w:rsidRDefault="00A6567C" w:rsidP="00A6567C">
      <w:pPr>
        <w:autoSpaceDE w:val="0"/>
        <w:autoSpaceDN w:val="0"/>
        <w:adjustRightInd w:val="0"/>
        <w:spacing w:after="0" w:line="240" w:lineRule="auto"/>
        <w:rPr>
          <w:rFonts w:ascii="Articulate" w:hAnsi="Articulate" w:cs="Articulate"/>
          <w:color w:val="000000"/>
        </w:rPr>
      </w:pPr>
    </w:p>
    <w:p w:rsidR="00A6567C" w:rsidRPr="00A6567C" w:rsidRDefault="00A6567C" w:rsidP="00A6567C">
      <w:pPr>
        <w:numPr>
          <w:ilvl w:val="0"/>
          <w:numId w:val="1"/>
        </w:numPr>
        <w:autoSpaceDE w:val="0"/>
        <w:autoSpaceDN w:val="0"/>
        <w:adjustRightInd w:val="0"/>
        <w:spacing w:after="0" w:line="240" w:lineRule="auto"/>
        <w:ind w:left="147" w:hanging="147"/>
        <w:rPr>
          <w:rFonts w:ascii="Articulate" w:hAnsi="Articulate" w:cs="Articulate"/>
          <w:color w:val="000000"/>
        </w:rPr>
      </w:pPr>
      <w:r w:rsidRPr="00A6567C">
        <w:rPr>
          <w:rFonts w:ascii="Articulate" w:hAnsi="Articulate" w:cs="Articulate"/>
          <w:color w:val="000000"/>
        </w:rPr>
        <w:t>beskriva de olika ekonomiska systemen</w:t>
      </w:r>
    </w:p>
    <w:p w:rsidR="00A6567C" w:rsidRPr="00A6567C" w:rsidRDefault="00A6567C" w:rsidP="00A6567C">
      <w:pPr>
        <w:numPr>
          <w:ilvl w:val="0"/>
          <w:numId w:val="1"/>
        </w:numPr>
        <w:autoSpaceDE w:val="0"/>
        <w:autoSpaceDN w:val="0"/>
        <w:adjustRightInd w:val="0"/>
        <w:spacing w:after="0" w:line="240" w:lineRule="auto"/>
        <w:ind w:left="147" w:hanging="147"/>
        <w:rPr>
          <w:rFonts w:ascii="Articulate" w:hAnsi="Articulate" w:cs="Articulate"/>
          <w:color w:val="000000"/>
        </w:rPr>
      </w:pPr>
      <w:r w:rsidRPr="00A6567C">
        <w:rPr>
          <w:rFonts w:ascii="Articulate" w:hAnsi="Articulate" w:cs="Articulate"/>
          <w:color w:val="000000"/>
        </w:rPr>
        <w:t>redogöra för de olika ekonomiska aktörerna och deras inflytande på ekonomin</w:t>
      </w:r>
    </w:p>
    <w:p w:rsidR="00A6567C" w:rsidRPr="00A6567C" w:rsidRDefault="00A6567C" w:rsidP="00A6567C">
      <w:pPr>
        <w:numPr>
          <w:ilvl w:val="0"/>
          <w:numId w:val="1"/>
        </w:numPr>
        <w:autoSpaceDE w:val="0"/>
        <w:autoSpaceDN w:val="0"/>
        <w:adjustRightInd w:val="0"/>
        <w:spacing w:after="0" w:line="240" w:lineRule="auto"/>
        <w:ind w:left="147" w:hanging="147"/>
        <w:rPr>
          <w:rFonts w:ascii="Articulate" w:hAnsi="Articulate" w:cs="Articulate"/>
          <w:color w:val="000000"/>
        </w:rPr>
      </w:pPr>
      <w:r w:rsidRPr="00A6567C">
        <w:rPr>
          <w:rFonts w:ascii="Articulate" w:hAnsi="Articulate" w:cs="Articulate"/>
          <w:color w:val="000000"/>
        </w:rPr>
        <w:t>redogöra för begreppet jämviktspris och kunna konstruera ett jämviktsdiagram</w:t>
      </w:r>
    </w:p>
    <w:p w:rsidR="00A6567C" w:rsidRPr="00A6567C" w:rsidRDefault="00A6567C" w:rsidP="00A6567C">
      <w:pPr>
        <w:numPr>
          <w:ilvl w:val="0"/>
          <w:numId w:val="1"/>
        </w:numPr>
        <w:autoSpaceDE w:val="0"/>
        <w:autoSpaceDN w:val="0"/>
        <w:adjustRightInd w:val="0"/>
        <w:spacing w:after="0" w:line="240" w:lineRule="auto"/>
        <w:ind w:left="147" w:hanging="147"/>
        <w:rPr>
          <w:rFonts w:ascii="Articulate" w:hAnsi="Articulate" w:cs="Articulate"/>
          <w:color w:val="000000"/>
        </w:rPr>
      </w:pPr>
      <w:r w:rsidRPr="00A6567C">
        <w:rPr>
          <w:rFonts w:ascii="Articulate" w:hAnsi="Articulate" w:cs="Articulate"/>
          <w:color w:val="000000"/>
        </w:rPr>
        <w:t>redogöra för de olika marknadsformerna</w:t>
      </w:r>
    </w:p>
    <w:p w:rsidR="00A6567C" w:rsidRPr="00A6567C" w:rsidRDefault="00A6567C" w:rsidP="00A6567C">
      <w:pPr>
        <w:numPr>
          <w:ilvl w:val="0"/>
          <w:numId w:val="1"/>
        </w:numPr>
        <w:autoSpaceDE w:val="0"/>
        <w:autoSpaceDN w:val="0"/>
        <w:adjustRightInd w:val="0"/>
        <w:spacing w:after="0" w:line="240" w:lineRule="auto"/>
        <w:ind w:left="147" w:hanging="147"/>
        <w:rPr>
          <w:rFonts w:ascii="Articulate" w:hAnsi="Articulate" w:cs="Articulate"/>
          <w:color w:val="000000"/>
        </w:rPr>
      </w:pPr>
      <w:r w:rsidRPr="00A6567C">
        <w:rPr>
          <w:rFonts w:ascii="Articulate" w:hAnsi="Articulate" w:cs="Articulate"/>
          <w:color w:val="000000"/>
        </w:rPr>
        <w:t>använda BNP-begreppet och kunna se dess för- och nackdelar</w:t>
      </w:r>
    </w:p>
    <w:p w:rsidR="00A6567C" w:rsidRPr="00A6567C" w:rsidRDefault="00A6567C" w:rsidP="00A6567C">
      <w:pPr>
        <w:numPr>
          <w:ilvl w:val="0"/>
          <w:numId w:val="1"/>
        </w:numPr>
        <w:autoSpaceDE w:val="0"/>
        <w:autoSpaceDN w:val="0"/>
        <w:adjustRightInd w:val="0"/>
        <w:spacing w:after="0" w:line="240" w:lineRule="auto"/>
        <w:ind w:left="147" w:hanging="147"/>
        <w:rPr>
          <w:rFonts w:ascii="Articulate" w:hAnsi="Articulate" w:cs="Articulate"/>
          <w:color w:val="000000"/>
        </w:rPr>
      </w:pPr>
      <w:proofErr w:type="gramStart"/>
      <w:r w:rsidRPr="00A6567C">
        <w:rPr>
          <w:rFonts w:ascii="Articulate" w:hAnsi="Articulate" w:cs="Articulate"/>
          <w:color w:val="000000"/>
        </w:rPr>
        <w:t>använda och tillämpa för ämnesområdet centrala termer och begrepp.</w:t>
      </w:r>
      <w:proofErr w:type="gramEnd"/>
      <w:r w:rsidRPr="00A6567C">
        <w:rPr>
          <w:rFonts w:ascii="Articulate" w:hAnsi="Articulate" w:cs="Articulate"/>
          <w:color w:val="000000"/>
        </w:rPr>
        <w:t xml:space="preserve"> Utgå från de i fetstil markerade orden i texten.</w:t>
      </w:r>
    </w:p>
    <w:p w:rsidR="00A6567C" w:rsidRPr="00A6567C" w:rsidRDefault="00A6567C" w:rsidP="00A6567C">
      <w:pPr>
        <w:autoSpaceDE w:val="0"/>
        <w:autoSpaceDN w:val="0"/>
        <w:adjustRightInd w:val="0"/>
        <w:spacing w:after="0" w:line="240" w:lineRule="auto"/>
        <w:rPr>
          <w:rFonts w:ascii="Articulate" w:hAnsi="Articulate" w:cs="Microsoft Sans Serif"/>
        </w:rPr>
      </w:pPr>
    </w:p>
    <w:p w:rsidR="00A6567C" w:rsidRDefault="00A6567C" w:rsidP="00A6567C">
      <w:pPr>
        <w:autoSpaceDE w:val="0"/>
        <w:autoSpaceDN w:val="0"/>
        <w:adjustRightInd w:val="0"/>
        <w:spacing w:after="0" w:line="240" w:lineRule="auto"/>
        <w:rPr>
          <w:rFonts w:ascii="Articulate" w:hAnsi="Articulate"/>
        </w:rPr>
      </w:pPr>
    </w:p>
    <w:p w:rsidR="00A6567C" w:rsidRPr="00A6567C" w:rsidRDefault="00A6567C" w:rsidP="00A6567C">
      <w:pPr>
        <w:autoSpaceDE w:val="0"/>
        <w:autoSpaceDN w:val="0"/>
        <w:adjustRightInd w:val="0"/>
        <w:spacing w:after="0" w:line="240" w:lineRule="auto"/>
        <w:rPr>
          <w:rFonts w:ascii="Articulate" w:hAnsi="Articulate" w:cs="Articulate"/>
          <w:color w:val="000000"/>
        </w:rPr>
      </w:pPr>
      <w:r w:rsidRPr="00A6567C">
        <w:rPr>
          <w:rFonts w:ascii="Articulate" w:hAnsi="Articulate" w:cs="Articulate"/>
          <w:color w:val="000000"/>
        </w:rPr>
        <w:t xml:space="preserve">När du är klar med avsnittet </w:t>
      </w:r>
      <w:r w:rsidRPr="00A6567C">
        <w:rPr>
          <w:rFonts w:ascii="Articulate" w:hAnsi="Articulate" w:cs="Articulate"/>
          <w:b/>
          <w:bCs/>
          <w:color w:val="000000"/>
        </w:rPr>
        <w:t>Välfärdssamhället</w:t>
      </w:r>
      <w:r w:rsidRPr="00A6567C">
        <w:rPr>
          <w:rFonts w:ascii="Articulate" w:hAnsi="Articulate" w:cs="Articulate"/>
          <w:color w:val="000000"/>
        </w:rPr>
        <w:t xml:space="preserve"> ska du kunna:</w:t>
      </w:r>
    </w:p>
    <w:p w:rsidR="00A6567C" w:rsidRPr="00A6567C" w:rsidRDefault="00A6567C" w:rsidP="00A6567C">
      <w:pPr>
        <w:autoSpaceDE w:val="0"/>
        <w:autoSpaceDN w:val="0"/>
        <w:adjustRightInd w:val="0"/>
        <w:spacing w:after="0" w:line="240" w:lineRule="auto"/>
        <w:rPr>
          <w:rFonts w:ascii="Articulate" w:hAnsi="Articulate" w:cs="Articulate"/>
          <w:color w:val="000000"/>
        </w:rPr>
      </w:pPr>
    </w:p>
    <w:p w:rsidR="00A6567C" w:rsidRPr="00A6567C" w:rsidRDefault="00A6567C" w:rsidP="00A6567C">
      <w:pPr>
        <w:numPr>
          <w:ilvl w:val="0"/>
          <w:numId w:val="1"/>
        </w:numPr>
        <w:autoSpaceDE w:val="0"/>
        <w:autoSpaceDN w:val="0"/>
        <w:adjustRightInd w:val="0"/>
        <w:spacing w:after="0" w:line="240" w:lineRule="auto"/>
        <w:ind w:left="147" w:hanging="147"/>
        <w:rPr>
          <w:rFonts w:ascii="Articulate" w:hAnsi="Articulate" w:cs="Articulate"/>
          <w:color w:val="000000"/>
        </w:rPr>
      </w:pPr>
      <w:r w:rsidRPr="00A6567C">
        <w:rPr>
          <w:rFonts w:ascii="Articulate" w:hAnsi="Articulate" w:cs="Articulate"/>
          <w:color w:val="000000"/>
        </w:rPr>
        <w:t>beskriva olika välfärdsmodeller</w:t>
      </w:r>
    </w:p>
    <w:p w:rsidR="00A6567C" w:rsidRPr="00A6567C" w:rsidRDefault="00A6567C" w:rsidP="00A6567C">
      <w:pPr>
        <w:numPr>
          <w:ilvl w:val="0"/>
          <w:numId w:val="1"/>
        </w:numPr>
        <w:autoSpaceDE w:val="0"/>
        <w:autoSpaceDN w:val="0"/>
        <w:adjustRightInd w:val="0"/>
        <w:spacing w:after="0" w:line="240" w:lineRule="auto"/>
        <w:ind w:left="147" w:hanging="147"/>
        <w:rPr>
          <w:rFonts w:ascii="Articulate" w:hAnsi="Articulate" w:cs="Articulate"/>
          <w:color w:val="000000"/>
        </w:rPr>
      </w:pPr>
      <w:r w:rsidRPr="00A6567C">
        <w:rPr>
          <w:rFonts w:ascii="Articulate" w:hAnsi="Articulate" w:cs="Articulate"/>
          <w:color w:val="000000"/>
        </w:rPr>
        <w:t>redogöra för hur det svenska välfärdssamhället ser ut</w:t>
      </w:r>
    </w:p>
    <w:p w:rsidR="00A6567C" w:rsidRPr="00A6567C" w:rsidRDefault="00A6567C" w:rsidP="00A6567C">
      <w:pPr>
        <w:numPr>
          <w:ilvl w:val="0"/>
          <w:numId w:val="1"/>
        </w:numPr>
        <w:autoSpaceDE w:val="0"/>
        <w:autoSpaceDN w:val="0"/>
        <w:adjustRightInd w:val="0"/>
        <w:spacing w:after="0" w:line="240" w:lineRule="auto"/>
        <w:ind w:left="147" w:hanging="147"/>
        <w:rPr>
          <w:rFonts w:ascii="Articulate" w:hAnsi="Articulate" w:cs="Articulate"/>
          <w:color w:val="000000"/>
        </w:rPr>
      </w:pPr>
      <w:r w:rsidRPr="00A6567C">
        <w:rPr>
          <w:rFonts w:ascii="Articulate" w:hAnsi="Articulate" w:cs="Articulate"/>
          <w:color w:val="000000"/>
        </w:rPr>
        <w:t>redogöra för hur det svenska välfärdssamhället finansieras</w:t>
      </w:r>
    </w:p>
    <w:p w:rsidR="00A6567C" w:rsidRPr="00A6567C" w:rsidRDefault="00A6567C" w:rsidP="00A6567C">
      <w:pPr>
        <w:numPr>
          <w:ilvl w:val="0"/>
          <w:numId w:val="1"/>
        </w:numPr>
        <w:autoSpaceDE w:val="0"/>
        <w:autoSpaceDN w:val="0"/>
        <w:adjustRightInd w:val="0"/>
        <w:spacing w:after="0" w:line="240" w:lineRule="auto"/>
        <w:ind w:left="147" w:hanging="147"/>
        <w:rPr>
          <w:rFonts w:ascii="Articulate" w:hAnsi="Articulate" w:cs="Microsoft Sans Serif"/>
        </w:rPr>
      </w:pPr>
      <w:proofErr w:type="gramStart"/>
      <w:r w:rsidRPr="00A6567C">
        <w:rPr>
          <w:rFonts w:ascii="Articulate" w:hAnsi="Articulate" w:cs="Articulate"/>
          <w:color w:val="000000"/>
        </w:rPr>
        <w:t>ge exempel på hur välfärdssystemet fungerar i andra delar av världen.</w:t>
      </w:r>
      <w:proofErr w:type="gramEnd"/>
    </w:p>
    <w:p w:rsidR="00A6567C" w:rsidRDefault="00A6567C" w:rsidP="00A6567C">
      <w:pPr>
        <w:pBdr>
          <w:bottom w:val="single" w:sz="4" w:space="1" w:color="auto"/>
        </w:pBdr>
      </w:pPr>
    </w:p>
    <w:p w:rsidR="00A6567C" w:rsidRDefault="00A6567C" w:rsidP="00A6567C">
      <w:pPr>
        <w:pStyle w:val="Rubrik1"/>
      </w:pPr>
      <w:r>
        <w:t>Studietips</w:t>
      </w:r>
    </w:p>
    <w:p w:rsidR="00A6567C" w:rsidRDefault="00A6567C" w:rsidP="00A6567C">
      <w:pPr>
        <w:autoSpaceDE w:val="0"/>
        <w:autoSpaceDN w:val="0"/>
        <w:adjustRightInd w:val="0"/>
        <w:spacing w:after="0" w:line="240" w:lineRule="auto"/>
      </w:pPr>
    </w:p>
    <w:p w:rsidR="00A6567C" w:rsidRPr="00A6567C" w:rsidRDefault="00A6567C" w:rsidP="00A6567C">
      <w:pPr>
        <w:autoSpaceDE w:val="0"/>
        <w:autoSpaceDN w:val="0"/>
        <w:adjustRightInd w:val="0"/>
        <w:spacing w:after="0" w:line="240" w:lineRule="auto"/>
        <w:rPr>
          <w:rFonts w:ascii="Articulate" w:hAnsi="Articulate" w:cs="Articulate"/>
          <w:bCs/>
          <w:color w:val="000000"/>
        </w:rPr>
      </w:pPr>
      <w:r w:rsidRPr="00A6567C">
        <w:rPr>
          <w:rFonts w:ascii="Articulate" w:hAnsi="Articulate" w:cs="Articulate"/>
          <w:bCs/>
          <w:color w:val="000000"/>
        </w:rPr>
        <w:t>Ha en positiv inställning!</w:t>
      </w:r>
    </w:p>
    <w:p w:rsidR="00A6567C" w:rsidRPr="00A6567C" w:rsidRDefault="00A6567C" w:rsidP="00A6567C">
      <w:pPr>
        <w:autoSpaceDE w:val="0"/>
        <w:autoSpaceDN w:val="0"/>
        <w:adjustRightInd w:val="0"/>
        <w:spacing w:after="0" w:line="240" w:lineRule="auto"/>
        <w:rPr>
          <w:rFonts w:ascii="Articulate" w:hAnsi="Articulate" w:cs="Articulate"/>
          <w:bCs/>
          <w:color w:val="000000"/>
        </w:rPr>
      </w:pPr>
    </w:p>
    <w:p w:rsidR="00A6567C" w:rsidRPr="00A6567C" w:rsidRDefault="00A6567C" w:rsidP="00A6567C">
      <w:pPr>
        <w:autoSpaceDE w:val="0"/>
        <w:autoSpaceDN w:val="0"/>
        <w:adjustRightInd w:val="0"/>
        <w:spacing w:after="0" w:line="240" w:lineRule="auto"/>
        <w:rPr>
          <w:rFonts w:ascii="Articulate" w:hAnsi="Articulate" w:cs="Articulate"/>
          <w:bCs/>
          <w:color w:val="000000"/>
        </w:rPr>
      </w:pPr>
      <w:r w:rsidRPr="00A6567C">
        <w:rPr>
          <w:rFonts w:ascii="Articulate" w:hAnsi="Articulate" w:cs="Articulate"/>
          <w:bCs/>
          <w:color w:val="000000"/>
        </w:rPr>
        <w:t>Anteckna det du läser eller gör egna sammanfattningar.</w:t>
      </w:r>
    </w:p>
    <w:p w:rsidR="00A6567C" w:rsidRPr="00A6567C" w:rsidRDefault="00A6567C" w:rsidP="00A6567C">
      <w:pPr>
        <w:autoSpaceDE w:val="0"/>
        <w:autoSpaceDN w:val="0"/>
        <w:adjustRightInd w:val="0"/>
        <w:spacing w:after="0" w:line="240" w:lineRule="auto"/>
        <w:rPr>
          <w:rFonts w:ascii="Articulate" w:hAnsi="Articulate" w:cs="Articulate"/>
          <w:bCs/>
          <w:color w:val="000000"/>
        </w:rPr>
      </w:pPr>
    </w:p>
    <w:p w:rsidR="00A6567C" w:rsidRPr="00A6567C" w:rsidRDefault="00A6567C" w:rsidP="00A6567C">
      <w:pPr>
        <w:autoSpaceDE w:val="0"/>
        <w:autoSpaceDN w:val="0"/>
        <w:adjustRightInd w:val="0"/>
        <w:spacing w:after="0" w:line="240" w:lineRule="auto"/>
        <w:rPr>
          <w:rFonts w:ascii="Articulate" w:hAnsi="Articulate" w:cs="Articulate"/>
          <w:bCs/>
          <w:color w:val="000000"/>
        </w:rPr>
      </w:pPr>
      <w:r w:rsidRPr="00A6567C">
        <w:rPr>
          <w:rFonts w:ascii="Articulate" w:hAnsi="Articulate" w:cs="Articulate"/>
          <w:bCs/>
          <w:color w:val="000000"/>
        </w:rPr>
        <w:t>Varva läsning i den här studieguiden med din lärobok.</w:t>
      </w:r>
    </w:p>
    <w:p w:rsidR="00A6567C" w:rsidRPr="00A6567C" w:rsidRDefault="00A6567C" w:rsidP="00A6567C">
      <w:pPr>
        <w:autoSpaceDE w:val="0"/>
        <w:autoSpaceDN w:val="0"/>
        <w:adjustRightInd w:val="0"/>
        <w:spacing w:after="0" w:line="240" w:lineRule="auto"/>
        <w:rPr>
          <w:rFonts w:ascii="Articulate" w:hAnsi="Articulate" w:cs="Articulate"/>
          <w:bCs/>
          <w:color w:val="000000"/>
        </w:rPr>
      </w:pPr>
    </w:p>
    <w:p w:rsidR="00A6567C" w:rsidRPr="00A6567C" w:rsidRDefault="00A6567C" w:rsidP="00A6567C">
      <w:pPr>
        <w:autoSpaceDE w:val="0"/>
        <w:autoSpaceDN w:val="0"/>
        <w:adjustRightInd w:val="0"/>
        <w:spacing w:after="0" w:line="240" w:lineRule="auto"/>
        <w:rPr>
          <w:rFonts w:ascii="Articulate" w:hAnsi="Articulate" w:cs="Articulate"/>
          <w:bCs/>
          <w:color w:val="000000"/>
        </w:rPr>
      </w:pPr>
      <w:r w:rsidRPr="00A6567C">
        <w:rPr>
          <w:rFonts w:ascii="Articulate" w:hAnsi="Articulate" w:cs="Articulate"/>
          <w:bCs/>
          <w:color w:val="000000"/>
        </w:rPr>
        <w:t xml:space="preserve">Var aktiv, titta på lektioner, lyssna på hörövningar. </w:t>
      </w:r>
    </w:p>
    <w:p w:rsidR="00A6567C" w:rsidRPr="00A6567C" w:rsidRDefault="00A6567C" w:rsidP="00A6567C">
      <w:pPr>
        <w:autoSpaceDE w:val="0"/>
        <w:autoSpaceDN w:val="0"/>
        <w:adjustRightInd w:val="0"/>
        <w:spacing w:after="0" w:line="240" w:lineRule="auto"/>
        <w:rPr>
          <w:rFonts w:ascii="Articulate" w:hAnsi="Articulate" w:cs="Articulate"/>
          <w:bCs/>
          <w:color w:val="000000"/>
        </w:rPr>
      </w:pPr>
    </w:p>
    <w:p w:rsidR="00A6567C" w:rsidRPr="00A6567C" w:rsidRDefault="00A6567C" w:rsidP="00A6567C">
      <w:pPr>
        <w:autoSpaceDE w:val="0"/>
        <w:autoSpaceDN w:val="0"/>
        <w:adjustRightInd w:val="0"/>
        <w:spacing w:after="0" w:line="240" w:lineRule="auto"/>
        <w:rPr>
          <w:rFonts w:ascii="Microsoft Sans Serif" w:hAnsi="Microsoft Sans Serif" w:cs="Microsoft Sans Serif"/>
        </w:rPr>
      </w:pPr>
      <w:r w:rsidRPr="00A6567C">
        <w:rPr>
          <w:rFonts w:ascii="Articulate" w:hAnsi="Articulate" w:cs="Articulate"/>
          <w:bCs/>
          <w:color w:val="000000"/>
        </w:rPr>
        <w:t xml:space="preserve">Studera målen i översikten. </w:t>
      </w:r>
    </w:p>
    <w:p w:rsidR="00A6567C" w:rsidRDefault="00A6567C" w:rsidP="00A6567C">
      <w:pPr>
        <w:pBdr>
          <w:bottom w:val="single" w:sz="4" w:space="1" w:color="auto"/>
        </w:pBdr>
      </w:pPr>
    </w:p>
    <w:p w:rsidR="00A6567C" w:rsidRDefault="00AD45EA" w:rsidP="00AD45EA">
      <w:pPr>
        <w:pStyle w:val="Rubrik1"/>
      </w:pPr>
      <w:r w:rsidRPr="00AD45EA">
        <w:t>Att läsa i din lärobok</w:t>
      </w:r>
    </w:p>
    <w:p w:rsidR="00AD45EA" w:rsidRDefault="00AD45EA" w:rsidP="00AD45EA">
      <w:pPr>
        <w:autoSpaceDE w:val="0"/>
        <w:autoSpaceDN w:val="0"/>
        <w:adjustRightInd w:val="0"/>
        <w:spacing w:after="0" w:line="240" w:lineRule="auto"/>
      </w:pPr>
    </w:p>
    <w:p w:rsidR="00AD45EA" w:rsidRPr="00AD45EA" w:rsidRDefault="00AD45EA" w:rsidP="00AD45EA">
      <w:pPr>
        <w:autoSpaceDE w:val="0"/>
        <w:autoSpaceDN w:val="0"/>
        <w:adjustRightInd w:val="0"/>
        <w:spacing w:after="0" w:line="240" w:lineRule="auto"/>
        <w:rPr>
          <w:rFonts w:ascii="Articulate" w:hAnsi="Articulate" w:cs="Articulate"/>
          <w:bCs/>
        </w:rPr>
      </w:pPr>
      <w:r w:rsidRPr="00AD45EA">
        <w:rPr>
          <w:rFonts w:ascii="Articulate" w:hAnsi="Articulate" w:cs="Articulate"/>
          <w:bCs/>
        </w:rPr>
        <w:t>Lag och rätt - s 186 - 201</w:t>
      </w:r>
    </w:p>
    <w:p w:rsidR="00AD45EA" w:rsidRPr="00AD45EA" w:rsidRDefault="00AD45EA" w:rsidP="00AD45EA">
      <w:pPr>
        <w:autoSpaceDE w:val="0"/>
        <w:autoSpaceDN w:val="0"/>
        <w:adjustRightInd w:val="0"/>
        <w:spacing w:after="0" w:line="240" w:lineRule="auto"/>
        <w:rPr>
          <w:rFonts w:ascii="Articulate" w:hAnsi="Articulate" w:cs="Articulate"/>
          <w:bCs/>
        </w:rPr>
      </w:pPr>
      <w:r w:rsidRPr="00AD45EA">
        <w:rPr>
          <w:rFonts w:ascii="Articulate" w:hAnsi="Articulate" w:cs="Articulate"/>
          <w:bCs/>
        </w:rPr>
        <w:t>Vardags- och arbetslivets ABC - s 202 - 225</w:t>
      </w:r>
    </w:p>
    <w:p w:rsidR="00AD45EA" w:rsidRPr="00AD45EA" w:rsidRDefault="00AD45EA" w:rsidP="00AD45EA">
      <w:pPr>
        <w:autoSpaceDE w:val="0"/>
        <w:autoSpaceDN w:val="0"/>
        <w:adjustRightInd w:val="0"/>
        <w:spacing w:after="0" w:line="240" w:lineRule="auto"/>
        <w:rPr>
          <w:rFonts w:ascii="Articulate" w:hAnsi="Articulate" w:cs="Articulate"/>
          <w:bCs/>
        </w:rPr>
      </w:pPr>
      <w:r w:rsidRPr="00AD45EA">
        <w:rPr>
          <w:rFonts w:ascii="Articulate" w:hAnsi="Articulate" w:cs="Articulate"/>
          <w:bCs/>
        </w:rPr>
        <w:t>Samhällets ekonomi - s 244 - 267</w:t>
      </w:r>
    </w:p>
    <w:p w:rsidR="00AD45EA" w:rsidRPr="00AD45EA" w:rsidRDefault="00AD45EA" w:rsidP="00AD45EA">
      <w:pPr>
        <w:autoSpaceDE w:val="0"/>
        <w:autoSpaceDN w:val="0"/>
        <w:adjustRightInd w:val="0"/>
        <w:spacing w:after="0" w:line="240" w:lineRule="auto"/>
        <w:rPr>
          <w:rFonts w:ascii="Articulate" w:hAnsi="Articulate" w:cs="Articulate"/>
        </w:rPr>
      </w:pPr>
      <w:r w:rsidRPr="00AD45EA">
        <w:rPr>
          <w:rFonts w:ascii="Articulate" w:hAnsi="Articulate" w:cs="Articulate"/>
          <w:bCs/>
        </w:rPr>
        <w:lastRenderedPageBreak/>
        <w:t>Välfärdssamhället- s 226-243</w:t>
      </w:r>
    </w:p>
    <w:p w:rsidR="00AD45EA" w:rsidRPr="00AD45EA" w:rsidRDefault="00AD45EA" w:rsidP="00AD45EA">
      <w:pPr>
        <w:autoSpaceDE w:val="0"/>
        <w:autoSpaceDN w:val="0"/>
        <w:adjustRightInd w:val="0"/>
        <w:spacing w:after="0" w:line="240" w:lineRule="auto"/>
        <w:rPr>
          <w:rFonts w:ascii="Microsoft Sans Serif" w:hAnsi="Microsoft Sans Serif" w:cs="Microsoft Sans Serif"/>
          <w:sz w:val="16"/>
          <w:szCs w:val="16"/>
        </w:rPr>
      </w:pPr>
    </w:p>
    <w:p w:rsidR="00AD45EA" w:rsidRDefault="00AD45EA" w:rsidP="00AD45EA">
      <w:pPr>
        <w:pBdr>
          <w:bottom w:val="single" w:sz="4" w:space="1" w:color="auto"/>
        </w:pBdr>
      </w:pPr>
    </w:p>
    <w:p w:rsidR="00AD45EA" w:rsidRDefault="00AD45EA" w:rsidP="00AD45EA">
      <w:pPr>
        <w:pStyle w:val="Rubrik1"/>
      </w:pPr>
      <w:r>
        <w:t>Lag och rätt</w:t>
      </w:r>
    </w:p>
    <w:p w:rsidR="00AD45EA" w:rsidRPr="00AD45EA" w:rsidRDefault="00AD45EA" w:rsidP="00AD45EA">
      <w:pPr>
        <w:autoSpaceDE w:val="0"/>
        <w:autoSpaceDN w:val="0"/>
        <w:adjustRightInd w:val="0"/>
        <w:spacing w:after="0" w:line="240" w:lineRule="auto"/>
        <w:rPr>
          <w:rFonts w:ascii="Articulate" w:hAnsi="Articulate"/>
        </w:rPr>
      </w:pPr>
    </w:p>
    <w:p w:rsidR="00AD45EA" w:rsidRPr="00AD45EA" w:rsidRDefault="00AD45EA" w:rsidP="00AD45EA">
      <w:pPr>
        <w:autoSpaceDE w:val="0"/>
        <w:autoSpaceDN w:val="0"/>
        <w:adjustRightInd w:val="0"/>
        <w:spacing w:after="0" w:line="240" w:lineRule="auto"/>
        <w:rPr>
          <w:rFonts w:ascii="Articulate" w:hAnsi="Articulate" w:cs="Articulate"/>
          <w:color w:val="000000"/>
        </w:rPr>
      </w:pPr>
      <w:r w:rsidRPr="00AD45EA">
        <w:rPr>
          <w:rFonts w:ascii="Articulate" w:hAnsi="Articulate" w:cs="Articulate"/>
          <w:color w:val="000000"/>
        </w:rPr>
        <w:t>Läs kapitlet "</w:t>
      </w:r>
      <w:hyperlink r:id="rId8" w:history="1">
        <w:r w:rsidRPr="00AD45EA">
          <w:rPr>
            <w:rStyle w:val="Hyperlnk"/>
            <w:rFonts w:ascii="Articulate" w:hAnsi="Articulate" w:cs="Articulate"/>
            <w:lang w:val="ca"/>
          </w:rPr>
          <w:t>Lag och rätt</w:t>
        </w:r>
      </w:hyperlink>
      <w:r w:rsidRPr="00AD45EA">
        <w:rPr>
          <w:rFonts w:ascii="Articulate" w:hAnsi="Articulate" w:cs="Articulate"/>
          <w:color w:val="000000"/>
        </w:rPr>
        <w:t>" (Det börjar på s. 187 i den tryckta boken).</w:t>
      </w:r>
    </w:p>
    <w:p w:rsidR="00AD45EA" w:rsidRPr="00AD45EA" w:rsidRDefault="00AD45EA" w:rsidP="00AD45EA">
      <w:pPr>
        <w:autoSpaceDE w:val="0"/>
        <w:autoSpaceDN w:val="0"/>
        <w:adjustRightInd w:val="0"/>
        <w:spacing w:after="0" w:line="240" w:lineRule="auto"/>
        <w:rPr>
          <w:rFonts w:ascii="Articulate" w:hAnsi="Articulate" w:cs="Articulate"/>
          <w:color w:val="000000"/>
        </w:rPr>
      </w:pPr>
    </w:p>
    <w:p w:rsidR="00AD45EA" w:rsidRPr="00AD45EA" w:rsidRDefault="00AD45EA" w:rsidP="00AD45EA">
      <w:pPr>
        <w:autoSpaceDE w:val="0"/>
        <w:autoSpaceDN w:val="0"/>
        <w:adjustRightInd w:val="0"/>
        <w:spacing w:after="0" w:line="240" w:lineRule="auto"/>
        <w:rPr>
          <w:rFonts w:ascii="Articulate" w:hAnsi="Articulate" w:cs="Articulate"/>
          <w:color w:val="000000"/>
        </w:rPr>
      </w:pPr>
      <w:r w:rsidRPr="00AD45EA">
        <w:rPr>
          <w:rFonts w:ascii="Articulate" w:hAnsi="Articulate" w:cs="Articulate"/>
          <w:color w:val="000000"/>
        </w:rPr>
        <w:t xml:space="preserve">Som du ser kan man dela in rättssystemet i olika huvudområden utifrån de frågor som behandlas. De flesta av oss tänker lätt på straffrätten när vi pratar om rättssystemet. Men det är bara en av flera delar i rättssystemet. </w:t>
      </w:r>
    </w:p>
    <w:p w:rsidR="00AD45EA" w:rsidRPr="00AD45EA" w:rsidRDefault="00AD45EA" w:rsidP="00AD45EA">
      <w:pPr>
        <w:autoSpaceDE w:val="0"/>
        <w:autoSpaceDN w:val="0"/>
        <w:adjustRightInd w:val="0"/>
        <w:spacing w:after="0" w:line="240" w:lineRule="auto"/>
        <w:rPr>
          <w:rFonts w:ascii="Articulate" w:hAnsi="Articulate" w:cs="Articulate"/>
          <w:color w:val="000000"/>
        </w:rPr>
      </w:pPr>
    </w:p>
    <w:p w:rsidR="00AD45EA" w:rsidRPr="00AD45EA" w:rsidRDefault="00AD45EA" w:rsidP="00AD45EA">
      <w:pPr>
        <w:autoSpaceDE w:val="0"/>
        <w:autoSpaceDN w:val="0"/>
        <w:adjustRightInd w:val="0"/>
        <w:spacing w:after="0" w:line="240" w:lineRule="auto"/>
        <w:rPr>
          <w:rFonts w:ascii="Articulate" w:hAnsi="Articulate" w:cs="Times New Roman"/>
          <w:color w:val="0000FF"/>
          <w:u w:val="single"/>
          <w:rtl/>
          <w:lang w:bidi="ar"/>
        </w:rPr>
      </w:pPr>
      <w:r w:rsidRPr="00AD45EA">
        <w:rPr>
          <w:rFonts w:ascii="Articulate" w:hAnsi="Articulate" w:cs="Articulate"/>
          <w:color w:val="000000"/>
        </w:rPr>
        <w:t xml:space="preserve">På samma sätt utgör brottsbalken bara en lite del av Sveriges lagar. Se efter själv i </w:t>
      </w:r>
      <w:proofErr w:type="spellStart"/>
      <w:r w:rsidRPr="00AD45EA">
        <w:rPr>
          <w:rFonts w:ascii="Articulate" w:hAnsi="Articulate" w:cs="Articulate"/>
          <w:color w:val="000000"/>
        </w:rPr>
        <w:t>Notisum</w:t>
      </w:r>
      <w:proofErr w:type="spellEnd"/>
      <w:r w:rsidRPr="00AD45EA">
        <w:rPr>
          <w:rFonts w:ascii="Articulate" w:hAnsi="Articulate" w:cs="Articulate"/>
          <w:color w:val="000000"/>
        </w:rPr>
        <w:t xml:space="preserve">, leta upp brottsbalken (under B), så ser du att det bara är en i mängden av enormt många lagar: </w:t>
      </w:r>
      <w:hyperlink r:id="rId9" w:history="1">
        <w:proofErr w:type="spellStart"/>
        <w:r w:rsidRPr="00AD45EA">
          <w:rPr>
            <w:rStyle w:val="Hyperlnk"/>
            <w:rFonts w:ascii="Articulate" w:hAnsi="Articulate" w:cs="Articulate"/>
            <w:lang w:bidi="ar"/>
          </w:rPr>
          <w:t>Notisum</w:t>
        </w:r>
        <w:proofErr w:type="spellEnd"/>
      </w:hyperlink>
      <w:r w:rsidRPr="00AD45EA">
        <w:rPr>
          <w:rFonts w:ascii="Articulate" w:hAnsi="Articulate" w:cs="Times New Roman"/>
          <w:color w:val="0000FF"/>
          <w:u w:val="single"/>
          <w:rtl/>
          <w:lang w:bidi="ar"/>
        </w:rPr>
        <w:t>.</w:t>
      </w:r>
    </w:p>
    <w:p w:rsidR="00AD45EA" w:rsidRPr="00AD45EA" w:rsidRDefault="00AD45EA" w:rsidP="00AD45EA">
      <w:pPr>
        <w:autoSpaceDE w:val="0"/>
        <w:autoSpaceDN w:val="0"/>
        <w:adjustRightInd w:val="0"/>
        <w:spacing w:after="0" w:line="240" w:lineRule="auto"/>
        <w:rPr>
          <w:rFonts w:ascii="Articulate" w:hAnsi="Articulate" w:cs="Times New Roman"/>
          <w:color w:val="0000FF"/>
          <w:u w:val="single"/>
          <w:rtl/>
          <w:lang w:bidi="ar"/>
        </w:rPr>
      </w:pPr>
    </w:p>
    <w:p w:rsidR="00AD45EA" w:rsidRPr="00AD45EA" w:rsidRDefault="00AD45EA" w:rsidP="00AD45EA">
      <w:pPr>
        <w:autoSpaceDE w:val="0"/>
        <w:autoSpaceDN w:val="0"/>
        <w:adjustRightInd w:val="0"/>
        <w:spacing w:after="0" w:line="240" w:lineRule="auto"/>
        <w:rPr>
          <w:rFonts w:ascii="Articulate" w:hAnsi="Articulate" w:cs="Articulate"/>
          <w:color w:val="000000"/>
        </w:rPr>
      </w:pPr>
      <w:r w:rsidRPr="00AD45EA">
        <w:rPr>
          <w:rFonts w:ascii="Articulate" w:hAnsi="Articulate" w:cs="Articulate"/>
          <w:color w:val="000000"/>
        </w:rPr>
        <w:t>På Sveriges Domstolars webb kan du få mer information om hur rättsväsendet och domstolarna fungerar.</w:t>
      </w:r>
    </w:p>
    <w:p w:rsidR="00AD45EA" w:rsidRPr="00AD45EA" w:rsidRDefault="00AD45EA" w:rsidP="00AD45EA">
      <w:pPr>
        <w:autoSpaceDE w:val="0"/>
        <w:autoSpaceDN w:val="0"/>
        <w:adjustRightInd w:val="0"/>
        <w:spacing w:after="0" w:line="240" w:lineRule="auto"/>
        <w:rPr>
          <w:rFonts w:ascii="Articulate" w:hAnsi="Articulate" w:cs="Articulate"/>
          <w:color w:val="000000"/>
        </w:rPr>
      </w:pPr>
    </w:p>
    <w:p w:rsidR="00AD45EA" w:rsidRPr="00AD45EA" w:rsidRDefault="00AD45EA" w:rsidP="00AD45EA">
      <w:pPr>
        <w:autoSpaceDE w:val="0"/>
        <w:autoSpaceDN w:val="0"/>
        <w:adjustRightInd w:val="0"/>
        <w:spacing w:after="0" w:line="240" w:lineRule="auto"/>
        <w:rPr>
          <w:rFonts w:ascii="Articulate" w:hAnsi="Articulate" w:cs="Articulate"/>
          <w:color w:val="000000"/>
        </w:rPr>
      </w:pPr>
      <w:r w:rsidRPr="00AD45EA">
        <w:rPr>
          <w:rFonts w:ascii="Articulate" w:hAnsi="Articulate" w:cs="Articulate"/>
          <w:color w:val="000000"/>
        </w:rPr>
        <w:t xml:space="preserve">Visste du att du t ex att över 100 000 svenskar blir kallade som vittne varje år? på webbsidan får du även information om hur du kan få hjälp att förbereda dig inför det. Flertalet av oss är ju ovana att vistas i den miljön till vardags. </w:t>
      </w:r>
    </w:p>
    <w:p w:rsidR="00AD45EA" w:rsidRPr="00AD45EA" w:rsidRDefault="00AD45EA" w:rsidP="00AD45EA">
      <w:pPr>
        <w:autoSpaceDE w:val="0"/>
        <w:autoSpaceDN w:val="0"/>
        <w:adjustRightInd w:val="0"/>
        <w:spacing w:after="0" w:line="240" w:lineRule="auto"/>
        <w:rPr>
          <w:rFonts w:ascii="Articulate" w:hAnsi="Articulate" w:cs="Articulate"/>
          <w:color w:val="000000"/>
        </w:rPr>
      </w:pPr>
    </w:p>
    <w:p w:rsidR="00AD45EA" w:rsidRPr="00AD45EA" w:rsidRDefault="00AD45EA" w:rsidP="00AD45EA">
      <w:pPr>
        <w:autoSpaceDE w:val="0"/>
        <w:autoSpaceDN w:val="0"/>
        <w:adjustRightInd w:val="0"/>
        <w:spacing w:after="0" w:line="240" w:lineRule="auto"/>
        <w:rPr>
          <w:rFonts w:ascii="Articulate" w:hAnsi="Articulate" w:cs="Articulate"/>
          <w:color w:val="000000"/>
        </w:rPr>
      </w:pPr>
      <w:r w:rsidRPr="00AD45EA">
        <w:rPr>
          <w:rFonts w:ascii="Articulate" w:hAnsi="Articulate" w:cs="Articulate"/>
          <w:color w:val="000000"/>
        </w:rPr>
        <w:t>Titta också gärna på "Rättegångsskolan" som ger dig en utmärkt inblick i hur en rättegång går till.</w:t>
      </w:r>
    </w:p>
    <w:p w:rsidR="00AD45EA" w:rsidRPr="00AD45EA" w:rsidRDefault="00AD45EA" w:rsidP="00AD45EA">
      <w:pPr>
        <w:autoSpaceDE w:val="0"/>
        <w:autoSpaceDN w:val="0"/>
        <w:adjustRightInd w:val="0"/>
        <w:spacing w:after="0" w:line="240" w:lineRule="auto"/>
        <w:rPr>
          <w:rFonts w:ascii="Articulate" w:hAnsi="Articulate" w:cs="Articulate"/>
          <w:color w:val="000000"/>
        </w:rPr>
      </w:pPr>
    </w:p>
    <w:p w:rsidR="00AD45EA" w:rsidRPr="00AD45EA" w:rsidRDefault="00AD45EA" w:rsidP="00AD45EA">
      <w:pPr>
        <w:autoSpaceDE w:val="0"/>
        <w:autoSpaceDN w:val="0"/>
        <w:adjustRightInd w:val="0"/>
        <w:spacing w:after="0" w:line="240" w:lineRule="auto"/>
        <w:rPr>
          <w:rFonts w:ascii="Articulate" w:hAnsi="Articulate" w:cs="Articulate"/>
          <w:color w:val="000000"/>
        </w:rPr>
      </w:pPr>
      <w:r w:rsidRPr="00AD45EA">
        <w:rPr>
          <w:rFonts w:ascii="Articulate" w:hAnsi="Articulate" w:cs="Articulate"/>
          <w:color w:val="000000"/>
        </w:rPr>
        <w:t>Klicka på länken för att komma till</w:t>
      </w:r>
      <w:r w:rsidRPr="00AD45EA">
        <w:rPr>
          <w:rFonts w:ascii="Articulate" w:hAnsi="Articulate" w:cs="Articulate"/>
          <w:color w:val="000000"/>
        </w:rPr>
        <w:t xml:space="preserve"> Sveriges domstolar.</w:t>
      </w:r>
      <w:r w:rsidRPr="00AD45EA">
        <w:rPr>
          <w:rFonts w:ascii="Articulate" w:hAnsi="Articulate" w:cs="Articulate"/>
          <w:color w:val="000000"/>
        </w:rPr>
        <w:t xml:space="preserve"> </w:t>
      </w:r>
      <w:hyperlink r:id="rId10" w:history="1">
        <w:r w:rsidRPr="00AD45EA">
          <w:rPr>
            <w:rStyle w:val="Hyperlnk"/>
            <w:rFonts w:ascii="Articulate" w:hAnsi="Articulate" w:cs="Articulate"/>
          </w:rPr>
          <w:t>http://www.domstol.se/</w:t>
        </w:r>
      </w:hyperlink>
    </w:p>
    <w:p w:rsidR="00AD45EA" w:rsidRDefault="00AD45EA" w:rsidP="00AD45EA">
      <w:pPr>
        <w:pBdr>
          <w:bottom w:val="single" w:sz="4" w:space="1" w:color="auto"/>
        </w:pBdr>
        <w:autoSpaceDE w:val="0"/>
        <w:autoSpaceDN w:val="0"/>
        <w:adjustRightInd w:val="0"/>
        <w:spacing w:after="0" w:line="240" w:lineRule="auto"/>
        <w:rPr>
          <w:rFonts w:ascii="Articulate" w:hAnsi="Articulate" w:cs="Articulate"/>
          <w:color w:val="000000"/>
          <w:sz w:val="20"/>
          <w:szCs w:val="20"/>
        </w:rPr>
      </w:pPr>
    </w:p>
    <w:p w:rsidR="00AD45EA" w:rsidRDefault="00AD45EA" w:rsidP="00AD45EA">
      <w:pPr>
        <w:pStyle w:val="Rubrik1"/>
      </w:pPr>
      <w:r>
        <w:t>Rättskällorna</w:t>
      </w:r>
    </w:p>
    <w:p w:rsidR="00AD45EA" w:rsidRDefault="00AD45EA" w:rsidP="00AD45EA">
      <w:pPr>
        <w:autoSpaceDE w:val="0"/>
        <w:autoSpaceDN w:val="0"/>
        <w:adjustRightInd w:val="0"/>
        <w:spacing w:after="0" w:line="240" w:lineRule="auto"/>
        <w:rPr>
          <w:rFonts w:ascii="Articulate" w:hAnsi="Articulate" w:cs="Articulate"/>
          <w:color w:val="000000"/>
        </w:rPr>
      </w:pPr>
    </w:p>
    <w:p w:rsidR="00AD45EA" w:rsidRPr="00AD45EA" w:rsidRDefault="00AD45EA" w:rsidP="00AD45EA">
      <w:pPr>
        <w:autoSpaceDE w:val="0"/>
        <w:autoSpaceDN w:val="0"/>
        <w:adjustRightInd w:val="0"/>
        <w:spacing w:after="0" w:line="240" w:lineRule="auto"/>
        <w:rPr>
          <w:rFonts w:ascii="Articulate" w:hAnsi="Articulate" w:cs="Articulate"/>
          <w:color w:val="000000"/>
        </w:rPr>
      </w:pPr>
      <w:r w:rsidRPr="00AD45EA">
        <w:rPr>
          <w:rFonts w:ascii="Articulate" w:hAnsi="Articulate" w:cs="Articulate"/>
          <w:color w:val="000000"/>
        </w:rPr>
        <w:t>Domstolens funktion är att döma utifrån de lagar som finns. Om en handling inte är straffbar så ska domstolen inte döma en person för den handlingen. Ibland händer det att en handling uppfattas som ett brott, men lagarna omfattar inte denna handling. I så fall kan inte domstolarna fälla personen för något brott.</w:t>
      </w:r>
    </w:p>
    <w:p w:rsidR="00AD45EA" w:rsidRPr="00AD45EA" w:rsidRDefault="00AD45EA" w:rsidP="00AD45EA">
      <w:pPr>
        <w:autoSpaceDE w:val="0"/>
        <w:autoSpaceDN w:val="0"/>
        <w:adjustRightInd w:val="0"/>
        <w:spacing w:after="0" w:line="240" w:lineRule="auto"/>
        <w:rPr>
          <w:rFonts w:ascii="Articulate" w:hAnsi="Articulate" w:cs="Articulate"/>
          <w:color w:val="000000"/>
        </w:rPr>
      </w:pPr>
    </w:p>
    <w:p w:rsidR="00AD45EA" w:rsidRPr="00AD45EA" w:rsidRDefault="00AD45EA" w:rsidP="00AD45EA">
      <w:pPr>
        <w:autoSpaceDE w:val="0"/>
        <w:autoSpaceDN w:val="0"/>
        <w:adjustRightInd w:val="0"/>
        <w:spacing w:after="0" w:line="240" w:lineRule="auto"/>
        <w:rPr>
          <w:rFonts w:ascii="Articulate" w:hAnsi="Articulate" w:cs="Articulate"/>
          <w:color w:val="000000"/>
        </w:rPr>
      </w:pPr>
      <w:r w:rsidRPr="00AD45EA">
        <w:rPr>
          <w:rFonts w:ascii="Articulate" w:hAnsi="Articulate" w:cs="Articulate"/>
          <w:color w:val="000000"/>
        </w:rPr>
        <w:t>Det finns flera exempel på att unga flickor utsatts för övergrepp och samlag av flera män vid samma tillfälle. Om flickan varit så kraftig berusad att hon inte på något sätt har kunnat värja sig, så uppstår den märkliga situationen att männen inte har kunnat åtalas för våldtäkt utan bara grovt sexuellt utnyttjande. Varför är det så?</w:t>
      </w:r>
    </w:p>
    <w:p w:rsidR="00AD45EA" w:rsidRPr="00AD45EA" w:rsidRDefault="00AD45EA" w:rsidP="00AD45EA">
      <w:pPr>
        <w:autoSpaceDE w:val="0"/>
        <w:autoSpaceDN w:val="0"/>
        <w:adjustRightInd w:val="0"/>
        <w:spacing w:after="0" w:line="240" w:lineRule="auto"/>
        <w:rPr>
          <w:rFonts w:ascii="Articulate" w:hAnsi="Articulate" w:cs="Articulate"/>
          <w:color w:val="000000"/>
        </w:rPr>
      </w:pPr>
    </w:p>
    <w:p w:rsidR="00AD45EA" w:rsidRPr="00AD45EA" w:rsidRDefault="00AD45EA" w:rsidP="00AD45EA">
      <w:pPr>
        <w:autoSpaceDE w:val="0"/>
        <w:autoSpaceDN w:val="0"/>
        <w:adjustRightInd w:val="0"/>
        <w:spacing w:after="0" w:line="240" w:lineRule="auto"/>
        <w:rPr>
          <w:rFonts w:ascii="Articulate" w:hAnsi="Articulate" w:cs="Articulate"/>
          <w:color w:val="000000"/>
        </w:rPr>
      </w:pPr>
      <w:r w:rsidRPr="00AD45EA">
        <w:rPr>
          <w:rFonts w:ascii="Articulate" w:hAnsi="Articulate" w:cs="Articulate"/>
          <w:color w:val="000000"/>
        </w:rPr>
        <w:t>Jo, om du läser i brottsbalken 6 kap 1 § så står det ”Den som genom misshandel eller annars med våld eller genom hot om brottslig gärning tvingar en person till samlag eller till att företa eller tåla en annan sexuell handling som med hänsyn till kränkningens art och omständigheterna i övrigt är jämförlig med samlag, döms för våldtäkt till fängelse i lägst två och högst sex år”.</w:t>
      </w:r>
    </w:p>
    <w:p w:rsidR="00AD45EA" w:rsidRPr="00AD45EA" w:rsidRDefault="00AD45EA" w:rsidP="00AD45EA">
      <w:pPr>
        <w:autoSpaceDE w:val="0"/>
        <w:autoSpaceDN w:val="0"/>
        <w:adjustRightInd w:val="0"/>
        <w:spacing w:after="0" w:line="240" w:lineRule="auto"/>
        <w:rPr>
          <w:rFonts w:ascii="Articulate" w:hAnsi="Articulate" w:cs="Articulate"/>
          <w:color w:val="000000"/>
        </w:rPr>
      </w:pPr>
    </w:p>
    <w:p w:rsidR="00AD45EA" w:rsidRPr="00AD45EA" w:rsidRDefault="00AD45EA" w:rsidP="00AD45EA">
      <w:pPr>
        <w:autoSpaceDE w:val="0"/>
        <w:autoSpaceDN w:val="0"/>
        <w:adjustRightInd w:val="0"/>
        <w:spacing w:after="0" w:line="240" w:lineRule="auto"/>
        <w:rPr>
          <w:rFonts w:ascii="Microsoft Sans Serif" w:hAnsi="Microsoft Sans Serif" w:cs="Microsoft Sans Serif"/>
        </w:rPr>
      </w:pPr>
      <w:r w:rsidRPr="00AD45EA">
        <w:rPr>
          <w:rFonts w:ascii="Articulate" w:hAnsi="Articulate" w:cs="Articulate"/>
          <w:color w:val="000000"/>
        </w:rPr>
        <w:t xml:space="preserve">Förekommer det inget våld eller hot om våld, så är det enligt lagen inte frågan om våldtäkt. Och eftersom flickan var så berusad behövde männen inte använda våld och kund därför inte heller åtalas för våldtäkt. Läs mer </w:t>
      </w:r>
      <w:r w:rsidRPr="00AD45EA">
        <w:rPr>
          <w:rFonts w:ascii="Articulate" w:hAnsi="Articulate" w:cs="Articulate"/>
          <w:color w:val="000000"/>
        </w:rPr>
        <w:t>nedan.</w:t>
      </w:r>
    </w:p>
    <w:p w:rsidR="00AD45EA" w:rsidRPr="00AD45EA" w:rsidRDefault="00AD45EA" w:rsidP="00AD45EA">
      <w:pPr>
        <w:autoSpaceDE w:val="0"/>
        <w:autoSpaceDN w:val="0"/>
        <w:adjustRightInd w:val="0"/>
        <w:spacing w:after="0" w:line="240" w:lineRule="auto"/>
        <w:rPr>
          <w:rFonts w:ascii="Articulate" w:hAnsi="Articulate" w:cs="Articulate"/>
          <w:color w:val="0000FF"/>
          <w:u w:val="single"/>
          <w:lang w:bidi="ar"/>
        </w:rPr>
      </w:pPr>
    </w:p>
    <w:p w:rsidR="00AD45EA" w:rsidRPr="00AD45EA" w:rsidRDefault="00AD45EA" w:rsidP="00AD45EA">
      <w:pPr>
        <w:autoSpaceDE w:val="0"/>
        <w:autoSpaceDN w:val="0"/>
        <w:adjustRightInd w:val="0"/>
        <w:spacing w:after="0" w:line="240" w:lineRule="auto"/>
        <w:rPr>
          <w:rFonts w:ascii="Articulate" w:hAnsi="Articulate" w:cs="Articulate"/>
          <w:color w:val="000000"/>
        </w:rPr>
      </w:pPr>
      <w:r w:rsidRPr="00AD45EA">
        <w:rPr>
          <w:rFonts w:ascii="Articulate" w:hAnsi="Articulate" w:cs="Articulate"/>
          <w:color w:val="000000"/>
        </w:rPr>
        <w:lastRenderedPageBreak/>
        <w:t>Flera uppmärksammade fall har visat att lagen inte överensstämmer med det allmänna rättsmedvetandet. Reaktionerna har varit kraftiga och domare har fått ta emot hotbrev för att de inte dömt för våldtäkt. Men domarna får inte lov att döma för ett brott om det inte finns grund för det i lagarna. Hur kommer man undan dessa fall, där lagarna inte stämmer överens med rättsmedvetandet och dagens verklighet? Jo, riksdagen förändrar lagarna och det är just vad som skett med denna lagen.</w:t>
      </w:r>
    </w:p>
    <w:p w:rsidR="00AD45EA" w:rsidRPr="00AD45EA" w:rsidRDefault="00AD45EA" w:rsidP="00AD45EA">
      <w:pPr>
        <w:autoSpaceDE w:val="0"/>
        <w:autoSpaceDN w:val="0"/>
        <w:adjustRightInd w:val="0"/>
        <w:spacing w:after="0" w:line="240" w:lineRule="auto"/>
        <w:rPr>
          <w:rFonts w:ascii="Articulate" w:hAnsi="Articulate" w:cs="Articulate"/>
          <w:color w:val="000000"/>
        </w:rPr>
      </w:pPr>
    </w:p>
    <w:p w:rsidR="00AD45EA" w:rsidRPr="00AD45EA" w:rsidRDefault="00AD45EA" w:rsidP="00AD45EA">
      <w:pPr>
        <w:autoSpaceDE w:val="0"/>
        <w:autoSpaceDN w:val="0"/>
        <w:adjustRightInd w:val="0"/>
        <w:spacing w:after="0" w:line="240" w:lineRule="auto"/>
        <w:rPr>
          <w:rFonts w:ascii="Articulate" w:hAnsi="Articulate" w:cs="Articulate"/>
          <w:color w:val="000000"/>
        </w:rPr>
      </w:pPr>
      <w:r w:rsidRPr="00AD45EA">
        <w:rPr>
          <w:rFonts w:ascii="Articulate" w:hAnsi="Articulate" w:cs="Articulate"/>
          <w:color w:val="000000"/>
        </w:rPr>
        <w:t>Riksdagen gjorde ett tillägg i 6 kap 1 § som lyder så här: ”Detsamma gäller den som med en person genomför ett samlag eller en sexuell handling som enligt första stycket är jämförlig med samlag genom att otillbörligt utnyttja att personen på grund av medvetslöshet, sömn, berusning eller annan drogpåverkan, sjukdom, kroppsskada eller psykisk störning eller annars med hänsyn till omständigheterna befinner sig i ett hjälplöst tillstånd.”</w:t>
      </w:r>
    </w:p>
    <w:p w:rsidR="00AD45EA" w:rsidRPr="00AD45EA" w:rsidRDefault="00AD45EA" w:rsidP="00AD45EA">
      <w:pPr>
        <w:autoSpaceDE w:val="0"/>
        <w:autoSpaceDN w:val="0"/>
        <w:adjustRightInd w:val="0"/>
        <w:spacing w:after="0" w:line="240" w:lineRule="auto"/>
        <w:rPr>
          <w:rFonts w:ascii="Articulate" w:hAnsi="Articulate" w:cs="Articulate"/>
          <w:color w:val="000000"/>
        </w:rPr>
      </w:pPr>
    </w:p>
    <w:p w:rsidR="00AD45EA" w:rsidRPr="00AD45EA" w:rsidRDefault="00AD45EA" w:rsidP="00AD45EA">
      <w:pPr>
        <w:autoSpaceDE w:val="0"/>
        <w:autoSpaceDN w:val="0"/>
        <w:adjustRightInd w:val="0"/>
        <w:spacing w:after="0" w:line="240" w:lineRule="auto"/>
        <w:rPr>
          <w:rFonts w:ascii="Articulate" w:hAnsi="Articulate" w:cs="Articulate"/>
          <w:color w:val="000000"/>
        </w:rPr>
      </w:pPr>
      <w:r w:rsidRPr="00AD45EA">
        <w:rPr>
          <w:rFonts w:ascii="Articulate" w:hAnsi="Articulate" w:cs="Articulate"/>
          <w:color w:val="000000"/>
        </w:rPr>
        <w:t>Ibland uppstår det alltså ett glapp mellan lagarna och verkligheten. Lagarna kan nämligen inte täcka in alla situationer som kan uppstå. Det är därför som lagens förarbeten och rättspraxis också är viktiga för hur lagarna ska tolkas.</w:t>
      </w:r>
    </w:p>
    <w:p w:rsidR="00AD45EA" w:rsidRDefault="00AD45EA" w:rsidP="00AD45EA">
      <w:pPr>
        <w:pBdr>
          <w:bottom w:val="single" w:sz="4" w:space="1" w:color="auto"/>
        </w:pBdr>
        <w:autoSpaceDE w:val="0"/>
        <w:autoSpaceDN w:val="0"/>
        <w:adjustRightInd w:val="0"/>
        <w:spacing w:after="0" w:line="240" w:lineRule="auto"/>
        <w:rPr>
          <w:rFonts w:ascii="Microsoft Sans Serif" w:hAnsi="Microsoft Sans Serif" w:cs="Microsoft Sans Serif"/>
          <w:sz w:val="16"/>
          <w:szCs w:val="16"/>
        </w:rPr>
      </w:pPr>
    </w:p>
    <w:p w:rsidR="00AD45EA" w:rsidRDefault="00AD45EA" w:rsidP="00AD45EA">
      <w:pPr>
        <w:pStyle w:val="Rubrik1"/>
        <w:rPr>
          <w:lang w:bidi="ar"/>
        </w:rPr>
      </w:pPr>
      <w:r>
        <w:rPr>
          <w:lang w:bidi="ar"/>
        </w:rPr>
        <w:t>Brottsutvecklingen</w:t>
      </w:r>
    </w:p>
    <w:p w:rsidR="00AD45EA" w:rsidRDefault="00AD45EA" w:rsidP="00AD45EA">
      <w:pPr>
        <w:autoSpaceDE w:val="0"/>
        <w:autoSpaceDN w:val="0"/>
        <w:adjustRightInd w:val="0"/>
        <w:spacing w:after="0" w:line="240" w:lineRule="auto"/>
        <w:rPr>
          <w:rFonts w:ascii="Articulate" w:hAnsi="Articulate" w:cs="Articulate"/>
          <w:color w:val="000000"/>
          <w:lang w:bidi="ar"/>
        </w:rPr>
      </w:pPr>
    </w:p>
    <w:p w:rsidR="00AD45EA" w:rsidRPr="00AD45EA" w:rsidRDefault="00AD45EA" w:rsidP="00AD45EA">
      <w:pPr>
        <w:autoSpaceDE w:val="0"/>
        <w:autoSpaceDN w:val="0"/>
        <w:adjustRightInd w:val="0"/>
        <w:spacing w:after="0" w:line="240" w:lineRule="auto"/>
        <w:rPr>
          <w:rFonts w:ascii="Articulate" w:hAnsi="Articulate" w:cs="Articulate"/>
          <w:color w:val="000000"/>
        </w:rPr>
      </w:pPr>
      <w:r w:rsidRPr="00AD45EA">
        <w:rPr>
          <w:rFonts w:ascii="Articulate" w:hAnsi="Articulate" w:cs="Articulate"/>
          <w:color w:val="000000"/>
        </w:rPr>
        <w:t>När det gäller vilka brott som begår, brottsstrukturen, kan du gå in på Brottsförebyggande rådets hemsida och få fram statistik över anmälda och uppklarade brott i alla landets kommuner. Du går in under Brottsstatistik och ställer in några olika sökvariabler. Om du vill ha statistik för varje kommun klickar du på rubriken För fullständig statistiktabell, klicka här, när du har fått upp en tabell.</w:t>
      </w:r>
    </w:p>
    <w:p w:rsidR="00AD45EA" w:rsidRPr="00AD45EA" w:rsidRDefault="00AD45EA" w:rsidP="00AD45EA">
      <w:pPr>
        <w:autoSpaceDE w:val="0"/>
        <w:autoSpaceDN w:val="0"/>
        <w:adjustRightInd w:val="0"/>
        <w:spacing w:after="0" w:line="240" w:lineRule="auto"/>
        <w:rPr>
          <w:rFonts w:ascii="Articulate" w:hAnsi="Articulate" w:cs="Articulate"/>
          <w:color w:val="000000"/>
        </w:rPr>
      </w:pPr>
    </w:p>
    <w:p w:rsidR="00AD45EA" w:rsidRPr="00AD45EA" w:rsidRDefault="00AD45EA" w:rsidP="00AD45EA">
      <w:pPr>
        <w:autoSpaceDE w:val="0"/>
        <w:autoSpaceDN w:val="0"/>
        <w:adjustRightInd w:val="0"/>
        <w:spacing w:after="0" w:line="240" w:lineRule="auto"/>
        <w:rPr>
          <w:rFonts w:ascii="Articulate" w:hAnsi="Articulate" w:cs="Articulate"/>
          <w:color w:val="000000"/>
        </w:rPr>
      </w:pPr>
      <w:r w:rsidRPr="00AD45EA">
        <w:rPr>
          <w:rFonts w:ascii="Articulate" w:hAnsi="Articulate" w:cs="Articulate"/>
          <w:color w:val="000000"/>
        </w:rPr>
        <w:t xml:space="preserve">På Brottsförebygganderådet finns även många bra artiklar under Tidsskriften Apropå. (Klicka på </w:t>
      </w:r>
      <w:r w:rsidRPr="00AD45EA">
        <w:rPr>
          <w:rFonts w:ascii="Articulate" w:hAnsi="Articulate" w:cs="Articulate"/>
          <w:color w:val="000000"/>
        </w:rPr>
        <w:t>länken</w:t>
      </w:r>
      <w:r w:rsidRPr="00AD45EA">
        <w:rPr>
          <w:rFonts w:ascii="Articulate" w:hAnsi="Articulate" w:cs="Articulate"/>
          <w:color w:val="000000"/>
        </w:rPr>
        <w:t>)</w:t>
      </w:r>
      <w:r w:rsidRPr="00AD45EA">
        <w:rPr>
          <w:rFonts w:ascii="Articulate" w:hAnsi="Articulate" w:cs="Articulate"/>
          <w:color w:val="000000"/>
        </w:rPr>
        <w:t xml:space="preserve"> </w:t>
      </w:r>
      <w:hyperlink r:id="rId11" w:history="1">
        <w:r w:rsidRPr="00AD45EA">
          <w:rPr>
            <w:rStyle w:val="Hyperlnk"/>
            <w:rFonts w:ascii="Articulate" w:hAnsi="Articulate" w:cs="Articulate"/>
          </w:rPr>
          <w:t>http://www.bra.se/#&amp;panel1-1</w:t>
        </w:r>
      </w:hyperlink>
    </w:p>
    <w:p w:rsidR="00AD45EA" w:rsidRPr="00AD45EA" w:rsidRDefault="00AD45EA" w:rsidP="00AD45EA">
      <w:pPr>
        <w:autoSpaceDE w:val="0"/>
        <w:autoSpaceDN w:val="0"/>
        <w:adjustRightInd w:val="0"/>
        <w:spacing w:after="0" w:line="240" w:lineRule="auto"/>
        <w:rPr>
          <w:rFonts w:ascii="Articulate" w:hAnsi="Articulate" w:cs="Articulate"/>
          <w:color w:val="000000"/>
        </w:rPr>
      </w:pPr>
    </w:p>
    <w:p w:rsidR="00AD45EA" w:rsidRPr="00AD45EA" w:rsidRDefault="00AD45EA" w:rsidP="00AD45EA">
      <w:pPr>
        <w:autoSpaceDE w:val="0"/>
        <w:autoSpaceDN w:val="0"/>
        <w:adjustRightInd w:val="0"/>
        <w:spacing w:after="0" w:line="240" w:lineRule="auto"/>
        <w:rPr>
          <w:rFonts w:ascii="Articulate" w:hAnsi="Articulate" w:cs="Articulate"/>
          <w:color w:val="000000"/>
        </w:rPr>
      </w:pPr>
    </w:p>
    <w:p w:rsidR="00AD45EA" w:rsidRPr="00AD45EA" w:rsidRDefault="00AD45EA" w:rsidP="00AD45EA">
      <w:pPr>
        <w:autoSpaceDE w:val="0"/>
        <w:autoSpaceDN w:val="0"/>
        <w:adjustRightInd w:val="0"/>
        <w:spacing w:after="0" w:line="240" w:lineRule="auto"/>
        <w:rPr>
          <w:rFonts w:ascii="Microsoft Sans Serif" w:hAnsi="Microsoft Sans Serif" w:cs="Microsoft Sans Serif"/>
        </w:rPr>
      </w:pPr>
      <w:r w:rsidRPr="00AD45EA">
        <w:rPr>
          <w:rFonts w:ascii="Articulate" w:hAnsi="Articulate" w:cs="Articulate"/>
          <w:color w:val="000000"/>
        </w:rPr>
        <w:t xml:space="preserve">Läroboken tar upp begreppet dold brottslighet eller mörkertal. Detta mörkertal varierar kraftigt beroende på vad det är för slags brott vi talar om. Är det bankrån så förstår alla att mörkertalet är noll. Det inträffar inga bankrån som inte anmäls. Är det frågan om mord så är mörkertalet kanske inte noll, men inte långt ifrån. Väldigt få personer blir mördade utan att det anmäls. Vad som kan ske är att en person försvinner och man vet inte om det är frågan om mord eller ett </w:t>
      </w:r>
      <w:r w:rsidRPr="00AD45EA">
        <w:rPr>
          <w:rFonts w:ascii="Articulate" w:hAnsi="Articulate" w:cs="Articulate"/>
        </w:rPr>
        <w:t>annat försvinnande. Vilka brott har störst mörkertal?</w:t>
      </w:r>
      <w:r w:rsidRPr="00AD45EA">
        <w:rPr>
          <w:rFonts w:ascii="Articulate" w:hAnsi="Articulate" w:cs="Articulate"/>
        </w:rPr>
        <w:t xml:space="preserve"> Läs mer nedan</w:t>
      </w:r>
      <w:r w:rsidRPr="00AD45EA">
        <w:rPr>
          <w:rFonts w:ascii="Articulate" w:hAnsi="Articulate" w:cs="Articulate"/>
        </w:rPr>
        <w:t xml:space="preserve">. </w:t>
      </w:r>
    </w:p>
    <w:p w:rsidR="00AD45EA" w:rsidRPr="00AD45EA" w:rsidRDefault="00AD45EA" w:rsidP="00AD45EA">
      <w:pPr>
        <w:autoSpaceDE w:val="0"/>
        <w:autoSpaceDN w:val="0"/>
        <w:adjustRightInd w:val="0"/>
        <w:spacing w:after="0" w:line="240" w:lineRule="auto"/>
        <w:rPr>
          <w:rFonts w:ascii="Articulate" w:hAnsi="Articulate" w:cs="Articulate"/>
          <w:lang w:bidi="ar"/>
        </w:rPr>
      </w:pPr>
    </w:p>
    <w:p w:rsidR="00AD45EA" w:rsidRPr="00AD45EA" w:rsidRDefault="00AD45EA" w:rsidP="00AD45EA">
      <w:pPr>
        <w:autoSpaceDE w:val="0"/>
        <w:autoSpaceDN w:val="0"/>
        <w:adjustRightInd w:val="0"/>
        <w:spacing w:after="0" w:line="240" w:lineRule="auto"/>
        <w:rPr>
          <w:rFonts w:ascii="Articulate" w:hAnsi="Articulate" w:cs="Articulate"/>
        </w:rPr>
      </w:pPr>
      <w:r w:rsidRPr="00AD45EA">
        <w:rPr>
          <w:rFonts w:ascii="Articulate" w:hAnsi="Articulate" w:cs="Articulate"/>
        </w:rPr>
        <w:t xml:space="preserve">Vilka brott har då ett högt mörkertal? Boken nämner hustrumisshandel som ett exempel. Och det brukar framhållas som ett exempel på högt mörkertal. </w:t>
      </w:r>
    </w:p>
    <w:p w:rsidR="00AD45EA" w:rsidRPr="00AD45EA" w:rsidRDefault="00AD45EA" w:rsidP="00AD45EA">
      <w:pPr>
        <w:autoSpaceDE w:val="0"/>
        <w:autoSpaceDN w:val="0"/>
        <w:adjustRightInd w:val="0"/>
        <w:spacing w:after="0" w:line="240" w:lineRule="auto"/>
        <w:rPr>
          <w:rFonts w:ascii="Articulate" w:hAnsi="Articulate" w:cs="Articulate"/>
        </w:rPr>
      </w:pPr>
    </w:p>
    <w:p w:rsidR="00AD45EA" w:rsidRPr="00AD45EA" w:rsidRDefault="00AD45EA" w:rsidP="00AD45EA">
      <w:pPr>
        <w:autoSpaceDE w:val="0"/>
        <w:autoSpaceDN w:val="0"/>
        <w:adjustRightInd w:val="0"/>
        <w:spacing w:after="0" w:line="240" w:lineRule="auto"/>
        <w:rPr>
          <w:rFonts w:ascii="Articulate" w:hAnsi="Articulate" w:cs="Articulate"/>
        </w:rPr>
      </w:pPr>
      <w:r w:rsidRPr="00AD45EA">
        <w:rPr>
          <w:rFonts w:ascii="Articulate" w:hAnsi="Articulate" w:cs="Articulate"/>
        </w:rPr>
        <w:t>Misshandel som sådant har också högt mörkertal. Enligt lagen heter det ”Den som tillfogar en annan person kroppsskada, sjukdom eller smärta eller försätter honom eller henne i vanmakt eller något annat sådant tillstånd, döms för misshandel till fängelse i högst två år eller, om brottet är ringa, till böter eller fängelse i högst sex månader”.</w:t>
      </w:r>
    </w:p>
    <w:p w:rsidR="00AD45EA" w:rsidRPr="00AD45EA" w:rsidRDefault="00AD45EA" w:rsidP="00AD45EA">
      <w:pPr>
        <w:autoSpaceDE w:val="0"/>
        <w:autoSpaceDN w:val="0"/>
        <w:adjustRightInd w:val="0"/>
        <w:spacing w:after="0" w:line="240" w:lineRule="auto"/>
        <w:rPr>
          <w:rFonts w:ascii="Articulate" w:hAnsi="Articulate" w:cs="Articulate"/>
        </w:rPr>
      </w:pPr>
    </w:p>
    <w:p w:rsidR="00AD45EA" w:rsidRPr="00AD45EA" w:rsidRDefault="00AD45EA" w:rsidP="00AD45EA">
      <w:pPr>
        <w:autoSpaceDE w:val="0"/>
        <w:autoSpaceDN w:val="0"/>
        <w:adjustRightInd w:val="0"/>
        <w:spacing w:after="0" w:line="240" w:lineRule="auto"/>
        <w:rPr>
          <w:rFonts w:ascii="Articulate" w:hAnsi="Articulate" w:cs="Articulate"/>
        </w:rPr>
      </w:pPr>
      <w:r w:rsidRPr="00AD45EA">
        <w:rPr>
          <w:rFonts w:ascii="Articulate" w:hAnsi="Articulate" w:cs="Articulate"/>
        </w:rPr>
        <w:t>Om man tillfogar någon annan smärta kan det alltså vara frågan om misshandel. Om man läser lagen så strängt, inser man att mörkertalet är stort.</w:t>
      </w:r>
    </w:p>
    <w:p w:rsidR="00AD45EA" w:rsidRPr="00AD45EA" w:rsidRDefault="00AD45EA" w:rsidP="00AD45EA">
      <w:pPr>
        <w:autoSpaceDE w:val="0"/>
        <w:autoSpaceDN w:val="0"/>
        <w:adjustRightInd w:val="0"/>
        <w:spacing w:after="0" w:line="240" w:lineRule="auto"/>
        <w:rPr>
          <w:rFonts w:ascii="Articulate" w:hAnsi="Articulate" w:cs="Articulate"/>
        </w:rPr>
      </w:pPr>
    </w:p>
    <w:p w:rsidR="00AD45EA" w:rsidRPr="00AD45EA" w:rsidRDefault="00AD45EA" w:rsidP="00AD45EA">
      <w:pPr>
        <w:autoSpaceDE w:val="0"/>
        <w:autoSpaceDN w:val="0"/>
        <w:adjustRightInd w:val="0"/>
        <w:spacing w:after="0" w:line="240" w:lineRule="auto"/>
        <w:rPr>
          <w:rFonts w:ascii="Articulate" w:hAnsi="Articulate" w:cs="Articulate"/>
        </w:rPr>
      </w:pPr>
      <w:r w:rsidRPr="00AD45EA">
        <w:rPr>
          <w:rFonts w:ascii="Articulate" w:hAnsi="Articulate" w:cs="Articulate"/>
        </w:rPr>
        <w:t>Vilket brott har då det högsta mörkertalet? Kanske fortkörning.</w:t>
      </w:r>
    </w:p>
    <w:p w:rsidR="00AD45EA" w:rsidRPr="00AD45EA" w:rsidRDefault="00AD45EA" w:rsidP="00AD45EA">
      <w:pPr>
        <w:pBdr>
          <w:bottom w:val="single" w:sz="4" w:space="1" w:color="auto"/>
        </w:pBdr>
        <w:autoSpaceDE w:val="0"/>
        <w:autoSpaceDN w:val="0"/>
        <w:adjustRightInd w:val="0"/>
        <w:spacing w:after="0" w:line="240" w:lineRule="auto"/>
        <w:rPr>
          <w:rFonts w:ascii="Microsoft Sans Serif" w:hAnsi="Microsoft Sans Serif" w:cs="Microsoft Sans Serif"/>
          <w:sz w:val="16"/>
          <w:szCs w:val="16"/>
        </w:rPr>
      </w:pPr>
    </w:p>
    <w:p w:rsidR="00AD45EA" w:rsidRDefault="0026390D" w:rsidP="0026390D">
      <w:pPr>
        <w:pStyle w:val="Rubrik1"/>
      </w:pPr>
      <w:r>
        <w:lastRenderedPageBreak/>
        <w:t>Från brott till straff</w:t>
      </w:r>
    </w:p>
    <w:p w:rsidR="0026390D" w:rsidRDefault="0026390D" w:rsidP="0026390D">
      <w:pPr>
        <w:autoSpaceDE w:val="0"/>
        <w:autoSpaceDN w:val="0"/>
        <w:adjustRightInd w:val="0"/>
        <w:spacing w:after="0" w:line="240" w:lineRule="auto"/>
      </w:pPr>
    </w:p>
    <w:p w:rsidR="0026390D" w:rsidRPr="0026390D" w:rsidRDefault="0026390D" w:rsidP="0026390D">
      <w:pPr>
        <w:autoSpaceDE w:val="0"/>
        <w:autoSpaceDN w:val="0"/>
        <w:adjustRightInd w:val="0"/>
        <w:spacing w:after="0" w:line="240" w:lineRule="auto"/>
        <w:rPr>
          <w:rFonts w:ascii="Articulate" w:hAnsi="Articulate" w:cs="Microsoft Sans Serif"/>
          <w:sz w:val="24"/>
          <w:szCs w:val="24"/>
        </w:rPr>
      </w:pPr>
      <w:r w:rsidRPr="0026390D">
        <w:rPr>
          <w:rFonts w:ascii="Articulate" w:hAnsi="Articulate" w:cs="Articulate"/>
          <w:b/>
          <w:bCs/>
          <w:color w:val="000000"/>
          <w:sz w:val="24"/>
          <w:szCs w:val="24"/>
        </w:rPr>
        <w:t>Ett brott blir känt av polisen och en förundersökning inleds</w:t>
      </w:r>
    </w:p>
    <w:p w:rsidR="0026390D" w:rsidRDefault="0026390D" w:rsidP="0026390D">
      <w:pPr>
        <w:autoSpaceDE w:val="0"/>
        <w:autoSpaceDN w:val="0"/>
        <w:adjustRightInd w:val="0"/>
        <w:spacing w:after="0" w:line="240" w:lineRule="auto"/>
        <w:rPr>
          <w:rFonts w:ascii="Articulate" w:hAnsi="Articulate"/>
        </w:rPr>
      </w:pPr>
    </w:p>
    <w:p w:rsidR="0026390D" w:rsidRPr="0026390D" w:rsidRDefault="0026390D" w:rsidP="0026390D">
      <w:pPr>
        <w:autoSpaceDE w:val="0"/>
        <w:autoSpaceDN w:val="0"/>
        <w:adjustRightInd w:val="0"/>
        <w:spacing w:after="0" w:line="240" w:lineRule="auto"/>
        <w:rPr>
          <w:rFonts w:ascii="Articulate" w:hAnsi="Articulate" w:cs="Articulate"/>
          <w:color w:val="000000"/>
        </w:rPr>
      </w:pPr>
      <w:r w:rsidRPr="0026390D">
        <w:rPr>
          <w:rFonts w:ascii="Articulate" w:hAnsi="Articulate" w:cs="Articulate"/>
          <w:color w:val="000000"/>
        </w:rPr>
        <w:t>Polisen ska agera mot brott och brottslingar på olika sätt. De ska förebygga brott och utreda brott. Men de ska inte ta ställning till om en misstänkt person är skyldig till ett brott eller inte. Om det inte gäller t ex mindre brott som fortkörning, där polisen får lov att bötfälla personen på platsen.</w:t>
      </w:r>
    </w:p>
    <w:p w:rsidR="0026390D" w:rsidRPr="0026390D" w:rsidRDefault="0026390D" w:rsidP="0026390D">
      <w:pPr>
        <w:autoSpaceDE w:val="0"/>
        <w:autoSpaceDN w:val="0"/>
        <w:adjustRightInd w:val="0"/>
        <w:spacing w:after="0" w:line="240" w:lineRule="auto"/>
        <w:rPr>
          <w:rFonts w:ascii="Articulate" w:hAnsi="Articulate" w:cs="Articulate"/>
          <w:color w:val="000000"/>
        </w:rPr>
      </w:pPr>
    </w:p>
    <w:p w:rsidR="0026390D" w:rsidRPr="0026390D" w:rsidRDefault="0026390D" w:rsidP="0026390D">
      <w:pPr>
        <w:autoSpaceDE w:val="0"/>
        <w:autoSpaceDN w:val="0"/>
        <w:adjustRightInd w:val="0"/>
        <w:spacing w:after="0" w:line="240" w:lineRule="auto"/>
        <w:rPr>
          <w:rFonts w:ascii="Articulate" w:hAnsi="Articulate" w:cs="Microsoft Sans Serif"/>
        </w:rPr>
      </w:pPr>
      <w:r w:rsidRPr="0026390D">
        <w:rPr>
          <w:rFonts w:ascii="Articulate" w:hAnsi="Articulate" w:cs="Articulate"/>
          <w:color w:val="000000"/>
        </w:rPr>
        <w:t>När polisen har gjort en förundersökning ska de överlämna den till en åklagare.</w:t>
      </w:r>
    </w:p>
    <w:p w:rsidR="0026390D" w:rsidRPr="0026390D" w:rsidRDefault="0026390D" w:rsidP="00AD45EA">
      <w:pPr>
        <w:rPr>
          <w:rFonts w:ascii="Articulate" w:hAnsi="Articulate"/>
        </w:rPr>
      </w:pPr>
    </w:p>
    <w:p w:rsidR="0026390D" w:rsidRPr="0026390D" w:rsidRDefault="0026390D" w:rsidP="00AD45EA">
      <w:pPr>
        <w:rPr>
          <w:rFonts w:ascii="Articulate" w:hAnsi="Articulate"/>
          <w:b/>
          <w:sz w:val="24"/>
          <w:szCs w:val="24"/>
        </w:rPr>
      </w:pPr>
      <w:r w:rsidRPr="0026390D">
        <w:rPr>
          <w:rFonts w:ascii="Articulate" w:hAnsi="Articulate"/>
          <w:b/>
          <w:sz w:val="24"/>
          <w:szCs w:val="24"/>
        </w:rPr>
        <w:t>Åklagaren</w:t>
      </w:r>
    </w:p>
    <w:p w:rsidR="0026390D" w:rsidRPr="0026390D" w:rsidRDefault="0026390D" w:rsidP="0026390D">
      <w:pPr>
        <w:autoSpaceDE w:val="0"/>
        <w:autoSpaceDN w:val="0"/>
        <w:adjustRightInd w:val="0"/>
        <w:spacing w:after="0" w:line="240" w:lineRule="auto"/>
        <w:rPr>
          <w:rFonts w:ascii="Articulate" w:hAnsi="Articulate" w:cs="Articulate"/>
          <w:color w:val="000000"/>
        </w:rPr>
      </w:pPr>
      <w:r w:rsidRPr="0026390D">
        <w:rPr>
          <w:rFonts w:ascii="Articulate" w:hAnsi="Articulate" w:cs="Articulate"/>
          <w:color w:val="000000"/>
        </w:rPr>
        <w:t xml:space="preserve">Åklagarens uppgift är nu att läsa igenom förundersökningen och se om det finna tillräckliga bevis för att åtala personen. Om det finns tillräckliga bevis för det så ska åklagaren väcka åtal. </w:t>
      </w:r>
    </w:p>
    <w:p w:rsidR="0026390D" w:rsidRPr="0026390D" w:rsidRDefault="0026390D" w:rsidP="0026390D">
      <w:pPr>
        <w:autoSpaceDE w:val="0"/>
        <w:autoSpaceDN w:val="0"/>
        <w:adjustRightInd w:val="0"/>
        <w:spacing w:after="0" w:line="240" w:lineRule="auto"/>
        <w:rPr>
          <w:rFonts w:ascii="Articulate" w:hAnsi="Articulate" w:cs="Articulate"/>
          <w:color w:val="000000"/>
        </w:rPr>
      </w:pPr>
    </w:p>
    <w:p w:rsidR="0026390D" w:rsidRPr="0026390D" w:rsidRDefault="0026390D" w:rsidP="0026390D">
      <w:pPr>
        <w:autoSpaceDE w:val="0"/>
        <w:autoSpaceDN w:val="0"/>
        <w:adjustRightInd w:val="0"/>
        <w:spacing w:after="0" w:line="240" w:lineRule="auto"/>
        <w:rPr>
          <w:rFonts w:ascii="Articulate" w:hAnsi="Articulate" w:cs="Microsoft Sans Serif"/>
        </w:rPr>
      </w:pPr>
      <w:r w:rsidRPr="0026390D">
        <w:rPr>
          <w:rFonts w:ascii="Articulate" w:hAnsi="Articulate" w:cs="Articulate"/>
          <w:color w:val="000000"/>
        </w:rPr>
        <w:t>Om däremot åklagaren inte tror att bevisen räcker för att fälla personen, så ska hon inte åtala. Det kan alltså vara så att åklagaren är ganska säker på att personen verkligen har begått brottet, men det finns inte tillräckliga bevis och då får hon inte åtala.</w:t>
      </w:r>
    </w:p>
    <w:p w:rsidR="0026390D" w:rsidRPr="0026390D" w:rsidRDefault="0026390D" w:rsidP="00AD45EA">
      <w:pPr>
        <w:rPr>
          <w:rFonts w:ascii="Articulate" w:hAnsi="Articulate"/>
        </w:rPr>
      </w:pPr>
    </w:p>
    <w:p w:rsidR="0026390D" w:rsidRPr="0026390D" w:rsidRDefault="0026390D" w:rsidP="00AD45EA">
      <w:pPr>
        <w:rPr>
          <w:rFonts w:ascii="Articulate" w:hAnsi="Articulate"/>
          <w:b/>
          <w:sz w:val="24"/>
          <w:szCs w:val="24"/>
        </w:rPr>
      </w:pPr>
      <w:r w:rsidRPr="0026390D">
        <w:rPr>
          <w:rFonts w:ascii="Articulate" w:hAnsi="Articulate"/>
          <w:b/>
          <w:sz w:val="24"/>
          <w:szCs w:val="24"/>
        </w:rPr>
        <w:t>Domstolarna</w:t>
      </w:r>
    </w:p>
    <w:p w:rsidR="0026390D" w:rsidRPr="0026390D" w:rsidRDefault="0026390D" w:rsidP="0026390D">
      <w:pPr>
        <w:autoSpaceDE w:val="0"/>
        <w:autoSpaceDN w:val="0"/>
        <w:adjustRightInd w:val="0"/>
        <w:spacing w:after="0" w:line="240" w:lineRule="auto"/>
        <w:rPr>
          <w:rFonts w:ascii="Articulate" w:hAnsi="Articulate" w:cs="Articulate"/>
          <w:color w:val="000000"/>
        </w:rPr>
      </w:pPr>
      <w:r w:rsidRPr="0026390D">
        <w:rPr>
          <w:rFonts w:ascii="Articulate" w:hAnsi="Articulate" w:cs="Articulate"/>
          <w:color w:val="000000"/>
        </w:rPr>
        <w:t>Åklagaren kan i vissa fall själv utdöma straff för vissa mindre brott. Det kallas för strafföreläggande. Men i de flesta fall är det domstolen som ska avgöra om en åtalad är skyldig eller inte. Domstolen ska bilda sig en uppfattning om den åtalade har gjort brottet eller inte. I de flesta fall av vardagsbrottslighet är det inte så svårt och ofta erkänner den åtalade sitt brott.</w:t>
      </w:r>
    </w:p>
    <w:p w:rsidR="0026390D" w:rsidRPr="0026390D" w:rsidRDefault="0026390D" w:rsidP="0026390D">
      <w:pPr>
        <w:autoSpaceDE w:val="0"/>
        <w:autoSpaceDN w:val="0"/>
        <w:adjustRightInd w:val="0"/>
        <w:spacing w:after="0" w:line="240" w:lineRule="auto"/>
        <w:rPr>
          <w:rFonts w:ascii="Articulate" w:hAnsi="Articulate" w:cs="Articulate"/>
          <w:color w:val="000000"/>
        </w:rPr>
      </w:pPr>
    </w:p>
    <w:p w:rsidR="0026390D" w:rsidRPr="0026390D" w:rsidRDefault="0026390D" w:rsidP="0026390D">
      <w:pPr>
        <w:autoSpaceDE w:val="0"/>
        <w:autoSpaceDN w:val="0"/>
        <w:adjustRightInd w:val="0"/>
        <w:spacing w:after="0" w:line="240" w:lineRule="auto"/>
        <w:rPr>
          <w:rFonts w:ascii="Articulate" w:hAnsi="Articulate" w:cs="Articulate"/>
          <w:color w:val="000000"/>
        </w:rPr>
      </w:pPr>
      <w:r w:rsidRPr="0026390D">
        <w:rPr>
          <w:rFonts w:ascii="Articulate" w:hAnsi="Articulate" w:cs="Articulate"/>
          <w:color w:val="000000"/>
        </w:rPr>
        <w:t>Men i ca 20 % av fallen kan man inte på förhand veta hur utfallet ska bli. Domstolen kan i dessa fall inte veta säkert vad som har skett, utan får göra en rimlig bedömning. Det ska ställas utom rimligt tvivel att er person har begått en gärning för att han ska kunna fällas för den. Alltså, om det finns rimligt tvivel så får domstolen inte fälla honom.</w:t>
      </w:r>
    </w:p>
    <w:p w:rsidR="0026390D" w:rsidRPr="0026390D" w:rsidRDefault="0026390D" w:rsidP="0026390D">
      <w:pPr>
        <w:autoSpaceDE w:val="0"/>
        <w:autoSpaceDN w:val="0"/>
        <w:adjustRightInd w:val="0"/>
        <w:spacing w:after="0" w:line="240" w:lineRule="auto"/>
        <w:rPr>
          <w:rFonts w:ascii="Articulate" w:hAnsi="Articulate" w:cs="Articulate"/>
          <w:color w:val="000000"/>
        </w:rPr>
      </w:pPr>
    </w:p>
    <w:p w:rsidR="0026390D" w:rsidRPr="0026390D" w:rsidRDefault="0026390D" w:rsidP="0026390D">
      <w:pPr>
        <w:autoSpaceDE w:val="0"/>
        <w:autoSpaceDN w:val="0"/>
        <w:adjustRightInd w:val="0"/>
        <w:spacing w:after="0" w:line="240" w:lineRule="auto"/>
        <w:rPr>
          <w:rFonts w:ascii="Articulate" w:hAnsi="Articulate" w:cs="Microsoft Sans Serif"/>
        </w:rPr>
      </w:pPr>
      <w:r w:rsidRPr="0026390D">
        <w:rPr>
          <w:rFonts w:ascii="Articulate" w:hAnsi="Articulate" w:cs="Articulate"/>
          <w:color w:val="000000"/>
        </w:rPr>
        <w:t>Tanken med detta är att domstolen hellre ska fria än fälla. Det är viktigare att inte fälla en oskyldig person än att fälla en skyldig.</w:t>
      </w:r>
    </w:p>
    <w:p w:rsidR="0026390D" w:rsidRPr="0026390D" w:rsidRDefault="0026390D" w:rsidP="00AD45EA">
      <w:pPr>
        <w:rPr>
          <w:rFonts w:ascii="Articulate" w:hAnsi="Articulate"/>
        </w:rPr>
      </w:pPr>
    </w:p>
    <w:p w:rsidR="0026390D" w:rsidRPr="0026390D" w:rsidRDefault="0026390D" w:rsidP="0026390D">
      <w:pPr>
        <w:autoSpaceDE w:val="0"/>
        <w:autoSpaceDN w:val="0"/>
        <w:adjustRightInd w:val="0"/>
        <w:spacing w:after="0" w:line="240" w:lineRule="auto"/>
        <w:rPr>
          <w:rFonts w:ascii="Articulate" w:hAnsi="Articulate" w:cs="Articulate"/>
          <w:color w:val="000000"/>
          <w:sz w:val="24"/>
          <w:szCs w:val="24"/>
        </w:rPr>
      </w:pPr>
      <w:r w:rsidRPr="0026390D">
        <w:rPr>
          <w:rFonts w:ascii="Articulate" w:hAnsi="Articulate" w:cs="Articulate"/>
          <w:b/>
          <w:bCs/>
          <w:color w:val="000000"/>
          <w:sz w:val="24"/>
          <w:szCs w:val="24"/>
        </w:rPr>
        <w:t>Efter domen</w:t>
      </w:r>
    </w:p>
    <w:p w:rsidR="0026390D" w:rsidRPr="0026390D" w:rsidRDefault="0026390D" w:rsidP="0026390D">
      <w:pPr>
        <w:autoSpaceDE w:val="0"/>
        <w:autoSpaceDN w:val="0"/>
        <w:adjustRightInd w:val="0"/>
        <w:spacing w:after="0" w:line="240" w:lineRule="auto"/>
        <w:rPr>
          <w:rFonts w:ascii="Articulate" w:hAnsi="Articulate" w:cs="Articulate"/>
          <w:color w:val="000000"/>
        </w:rPr>
      </w:pPr>
    </w:p>
    <w:p w:rsidR="0026390D" w:rsidRPr="0026390D" w:rsidRDefault="0026390D" w:rsidP="0026390D">
      <w:pPr>
        <w:autoSpaceDE w:val="0"/>
        <w:autoSpaceDN w:val="0"/>
        <w:adjustRightInd w:val="0"/>
        <w:spacing w:after="0" w:line="240" w:lineRule="auto"/>
        <w:rPr>
          <w:rFonts w:ascii="Articulate" w:hAnsi="Articulate" w:cs="Articulate"/>
          <w:color w:val="000000"/>
        </w:rPr>
      </w:pPr>
      <w:r w:rsidRPr="0026390D">
        <w:rPr>
          <w:rFonts w:ascii="Articulate" w:hAnsi="Articulate" w:cs="Articulate"/>
          <w:color w:val="000000"/>
        </w:rPr>
        <w:t xml:space="preserve">Efter domen är det kriminalvårdens uppgift att verkställa den. På kriminalvårdens hemsida kan du läsa mer om fängelser, häkten mm. Observera också i din lärobok vilka påföljder som inte leder till vård eller fängelse. </w:t>
      </w:r>
    </w:p>
    <w:p w:rsidR="0026390D" w:rsidRPr="0026390D" w:rsidRDefault="0026390D" w:rsidP="0026390D">
      <w:pPr>
        <w:autoSpaceDE w:val="0"/>
        <w:autoSpaceDN w:val="0"/>
        <w:adjustRightInd w:val="0"/>
        <w:spacing w:after="0" w:line="240" w:lineRule="auto"/>
        <w:rPr>
          <w:rFonts w:ascii="Articulate" w:hAnsi="Articulate" w:cs="Articulate"/>
          <w:color w:val="000000"/>
        </w:rPr>
      </w:pPr>
    </w:p>
    <w:p w:rsidR="0026390D" w:rsidRPr="0026390D" w:rsidRDefault="0026390D" w:rsidP="0026390D">
      <w:pPr>
        <w:autoSpaceDE w:val="0"/>
        <w:autoSpaceDN w:val="0"/>
        <w:adjustRightInd w:val="0"/>
        <w:spacing w:after="0" w:line="240" w:lineRule="auto"/>
        <w:rPr>
          <w:rFonts w:ascii="Articulate" w:hAnsi="Articulate" w:cs="Articulate"/>
          <w:color w:val="000000"/>
        </w:rPr>
      </w:pPr>
      <w:r w:rsidRPr="0026390D">
        <w:rPr>
          <w:rFonts w:ascii="Articulate" w:hAnsi="Articulate" w:cs="Articulate"/>
          <w:color w:val="000000"/>
        </w:rPr>
        <w:t>Den största utmaningen kriminalvården står inför är att både straffa brottslingar och att återanpassa dem. Om kriminalvården bara skulle straffa brottslingarna så skulle med största sannolikhet internerna bara bli mer destruktiva och kanske hatiska. Och då hade problemen sannolikt blivit ännu större när de sedan släpps ut i samhället och ska fungerar tillsammans med andra.</w:t>
      </w:r>
    </w:p>
    <w:p w:rsidR="0026390D" w:rsidRPr="0026390D" w:rsidRDefault="0026390D" w:rsidP="0026390D">
      <w:pPr>
        <w:autoSpaceDE w:val="0"/>
        <w:autoSpaceDN w:val="0"/>
        <w:adjustRightInd w:val="0"/>
        <w:spacing w:after="0" w:line="240" w:lineRule="auto"/>
        <w:rPr>
          <w:rFonts w:ascii="Articulate" w:hAnsi="Articulate" w:cs="Articulate"/>
          <w:color w:val="000000"/>
        </w:rPr>
      </w:pPr>
    </w:p>
    <w:p w:rsidR="0026390D" w:rsidRPr="0026390D" w:rsidRDefault="0026390D" w:rsidP="0026390D">
      <w:pPr>
        <w:autoSpaceDE w:val="0"/>
        <w:autoSpaceDN w:val="0"/>
        <w:adjustRightInd w:val="0"/>
        <w:spacing w:after="0" w:line="240" w:lineRule="auto"/>
        <w:rPr>
          <w:rFonts w:ascii="Articulate" w:hAnsi="Articulate" w:cs="Articulate"/>
          <w:color w:val="000000"/>
        </w:rPr>
      </w:pPr>
      <w:r w:rsidRPr="0026390D">
        <w:rPr>
          <w:rFonts w:ascii="Articulate" w:hAnsi="Articulate" w:cs="Articulate"/>
          <w:color w:val="000000"/>
        </w:rPr>
        <w:lastRenderedPageBreak/>
        <w:t>Om kriminalvården däremot bara hade fokuserat på återanpassning, så är risken uppenbar att allmänheten inte hade upplevt att brott bestraffades, och då kommer troligtvis fler att begå brott. Det är alltså en svår balansgång mellan att straffa och att återanpassa.</w:t>
      </w:r>
    </w:p>
    <w:p w:rsidR="0026390D" w:rsidRPr="0026390D" w:rsidRDefault="0026390D" w:rsidP="0026390D">
      <w:pPr>
        <w:autoSpaceDE w:val="0"/>
        <w:autoSpaceDN w:val="0"/>
        <w:adjustRightInd w:val="0"/>
        <w:spacing w:after="0" w:line="240" w:lineRule="auto"/>
        <w:rPr>
          <w:rFonts w:ascii="Articulate" w:hAnsi="Articulate" w:cs="Articulate"/>
          <w:color w:val="000000"/>
        </w:rPr>
      </w:pPr>
    </w:p>
    <w:p w:rsidR="0026390D" w:rsidRPr="0026390D" w:rsidRDefault="0026390D" w:rsidP="0026390D">
      <w:pPr>
        <w:autoSpaceDE w:val="0"/>
        <w:autoSpaceDN w:val="0"/>
        <w:adjustRightInd w:val="0"/>
        <w:spacing w:after="0" w:line="240" w:lineRule="auto"/>
        <w:rPr>
          <w:rFonts w:ascii="Articulate" w:hAnsi="Articulate" w:cs="Articulate"/>
          <w:color w:val="000000"/>
        </w:rPr>
      </w:pPr>
      <w:r w:rsidRPr="0026390D">
        <w:rPr>
          <w:rFonts w:ascii="Articulate" w:hAnsi="Articulate" w:cs="Articulate"/>
          <w:color w:val="000000"/>
        </w:rPr>
        <w:t>Det land som nu har hamnat i fokus för denna diskussion är Kanada. Där har man sedan mitten av 1980-talet förändrat sin kriminalvård. Man har en blandning mellan hårt och mjukt. Varje intern kartläggs noga i början av fängelsetiden. Vilka problem har personen? Är det alkohol- och drogproblem? Är det problem med att hantera aggressioner? Är det kunskapsproblem?</w:t>
      </w:r>
    </w:p>
    <w:p w:rsidR="0026390D" w:rsidRPr="0026390D" w:rsidRDefault="0026390D" w:rsidP="0026390D">
      <w:pPr>
        <w:autoSpaceDE w:val="0"/>
        <w:autoSpaceDN w:val="0"/>
        <w:adjustRightInd w:val="0"/>
        <w:spacing w:after="0" w:line="240" w:lineRule="auto"/>
        <w:rPr>
          <w:rFonts w:ascii="Articulate" w:hAnsi="Articulate" w:cs="Articulate"/>
          <w:color w:val="000000"/>
        </w:rPr>
      </w:pPr>
    </w:p>
    <w:p w:rsidR="0026390D" w:rsidRPr="0026390D" w:rsidRDefault="0026390D" w:rsidP="0026390D">
      <w:pPr>
        <w:autoSpaceDE w:val="0"/>
        <w:autoSpaceDN w:val="0"/>
        <w:adjustRightInd w:val="0"/>
        <w:spacing w:after="0" w:line="240" w:lineRule="auto"/>
        <w:rPr>
          <w:rFonts w:ascii="Articulate" w:hAnsi="Articulate" w:cs="Microsoft Sans Serif"/>
        </w:rPr>
      </w:pPr>
      <w:r w:rsidRPr="0026390D">
        <w:rPr>
          <w:rFonts w:ascii="Articulate" w:hAnsi="Articulate" w:cs="Articulate"/>
          <w:color w:val="000000"/>
        </w:rPr>
        <w:t>Sedan görs ett individuellt behandlingsprogram upp och om internen följer detta och förändras i sitt beteende, finns möjligheten att bli villkorligt frigiven efter 1/3 av straffet. Om internen inte förändras får han sitta av hela tiden.</w:t>
      </w:r>
    </w:p>
    <w:p w:rsidR="0026390D" w:rsidRDefault="0026390D" w:rsidP="0026390D">
      <w:pPr>
        <w:pBdr>
          <w:bottom w:val="single" w:sz="4" w:space="1" w:color="auto"/>
        </w:pBdr>
        <w:rPr>
          <w:rFonts w:ascii="Articulate" w:hAnsi="Articulate"/>
        </w:rPr>
      </w:pPr>
    </w:p>
    <w:p w:rsidR="0026390D" w:rsidRDefault="000253AF" w:rsidP="000253AF">
      <w:pPr>
        <w:pStyle w:val="Rubrik1"/>
      </w:pPr>
      <w:r>
        <w:t>Vardagslivets och arbetslivets ABC</w:t>
      </w:r>
    </w:p>
    <w:p w:rsidR="000253AF" w:rsidRDefault="000253AF" w:rsidP="000253AF">
      <w:pPr>
        <w:autoSpaceDE w:val="0"/>
        <w:autoSpaceDN w:val="0"/>
        <w:adjustRightInd w:val="0"/>
        <w:spacing w:after="0" w:line="240" w:lineRule="auto"/>
      </w:pPr>
    </w:p>
    <w:p w:rsidR="000253AF" w:rsidRPr="000253AF" w:rsidRDefault="000253AF" w:rsidP="000253AF">
      <w:pPr>
        <w:autoSpaceDE w:val="0"/>
        <w:autoSpaceDN w:val="0"/>
        <w:adjustRightInd w:val="0"/>
        <w:spacing w:after="0" w:line="240" w:lineRule="auto"/>
        <w:rPr>
          <w:rFonts w:ascii="Articulate" w:hAnsi="Articulate" w:cs="Articulate"/>
          <w:color w:val="000000"/>
        </w:rPr>
      </w:pPr>
      <w:r w:rsidRPr="000253AF">
        <w:rPr>
          <w:rFonts w:ascii="Articulate" w:hAnsi="Articulate" w:cs="Articulate"/>
          <w:color w:val="000000"/>
        </w:rPr>
        <w:t>Läs kapitlen "</w:t>
      </w:r>
      <w:hyperlink r:id="rId12" w:history="1">
        <w:r w:rsidRPr="000253AF">
          <w:rPr>
            <w:rStyle w:val="Hyperlnk"/>
            <w:rFonts w:ascii="Articulate" w:hAnsi="Articulate" w:cs="Articulate"/>
            <w:lang w:val="bg"/>
          </w:rPr>
          <w:t>Vardagslivets ekonomi och juridik</w:t>
        </w:r>
      </w:hyperlink>
      <w:r w:rsidRPr="000253AF">
        <w:rPr>
          <w:rFonts w:ascii="Articulate" w:hAnsi="Articulate" w:cs="Articulate"/>
          <w:color w:val="000000"/>
        </w:rPr>
        <w:t>" och “</w:t>
      </w:r>
      <w:hyperlink r:id="rId13" w:history="1">
        <w:r w:rsidRPr="000253AF">
          <w:rPr>
            <w:rStyle w:val="Hyperlnk"/>
            <w:rFonts w:ascii="Articulate" w:hAnsi="Articulate" w:cs="Articulate"/>
            <w:lang w:val="ca"/>
          </w:rPr>
          <w:t>Arbete och arbetsmarknad</w:t>
        </w:r>
      </w:hyperlink>
      <w:r w:rsidRPr="000253AF">
        <w:rPr>
          <w:rFonts w:ascii="Articulate" w:hAnsi="Articulate" w:cs="Articulate"/>
          <w:color w:val="0000FF"/>
          <w:u w:val="single"/>
          <w:lang w:val="ca"/>
        </w:rPr>
        <w:t>”</w:t>
      </w:r>
      <w:r w:rsidRPr="000253AF">
        <w:rPr>
          <w:rFonts w:ascii="Articulate" w:hAnsi="Articulate" w:cs="Articulate"/>
          <w:color w:val="000000"/>
        </w:rPr>
        <w:t xml:space="preserve">. I den tryckta boken startar kapitlen på s. 203. Men före du gör det så kanske du vill testa vad du kommer ihåg om avsnittet Lag och rätt? Klicka i så fall på knappen. Om du vill repetera studieguidens avsnitt igen så klickar du på </w:t>
      </w:r>
      <w:proofErr w:type="gramStart"/>
      <w:r w:rsidRPr="000253AF">
        <w:rPr>
          <w:rFonts w:ascii="Articulate" w:hAnsi="Articulate" w:cs="Articulate"/>
          <w:color w:val="000000"/>
        </w:rPr>
        <w:t>repetera</w:t>
      </w:r>
      <w:proofErr w:type="gramEnd"/>
      <w:r w:rsidRPr="000253AF">
        <w:rPr>
          <w:rFonts w:ascii="Articulate" w:hAnsi="Articulate" w:cs="Articulate"/>
          <w:color w:val="000000"/>
        </w:rPr>
        <w:t xml:space="preserve">. </w:t>
      </w:r>
    </w:p>
    <w:p w:rsidR="000253AF" w:rsidRPr="000253AF" w:rsidRDefault="000253AF" w:rsidP="000253AF">
      <w:pPr>
        <w:autoSpaceDE w:val="0"/>
        <w:autoSpaceDN w:val="0"/>
        <w:adjustRightInd w:val="0"/>
        <w:spacing w:after="0" w:line="240" w:lineRule="auto"/>
        <w:rPr>
          <w:rFonts w:ascii="Articulate" w:hAnsi="Articulate" w:cs="Articulate"/>
          <w:color w:val="000000"/>
        </w:rPr>
      </w:pPr>
    </w:p>
    <w:p w:rsidR="000253AF" w:rsidRPr="000253AF" w:rsidRDefault="000253AF" w:rsidP="000253AF">
      <w:pPr>
        <w:autoSpaceDE w:val="0"/>
        <w:autoSpaceDN w:val="0"/>
        <w:adjustRightInd w:val="0"/>
        <w:spacing w:after="0" w:line="240" w:lineRule="auto"/>
        <w:rPr>
          <w:rFonts w:ascii="Articulate" w:hAnsi="Articulate" w:cs="Articulate"/>
          <w:color w:val="000000"/>
        </w:rPr>
      </w:pPr>
    </w:p>
    <w:p w:rsidR="000253AF" w:rsidRPr="000253AF" w:rsidRDefault="000253AF" w:rsidP="000253AF">
      <w:pPr>
        <w:autoSpaceDE w:val="0"/>
        <w:autoSpaceDN w:val="0"/>
        <w:adjustRightInd w:val="0"/>
        <w:spacing w:after="0" w:line="240" w:lineRule="auto"/>
        <w:rPr>
          <w:rFonts w:ascii="Articulate" w:hAnsi="Articulate" w:cs="Articulate"/>
          <w:color w:val="000000"/>
        </w:rPr>
      </w:pPr>
      <w:r w:rsidRPr="000253AF">
        <w:rPr>
          <w:rFonts w:ascii="Articulate" w:hAnsi="Articulate" w:cs="Articulate"/>
          <w:color w:val="000000"/>
        </w:rPr>
        <w:t xml:space="preserve">Nåväl, om du har läst (och vid behov repeterat) och gjort testa dig själv om "Lag och rätt" så är det dags att läsa sidorna i din lärobok som nämndes ovan. Här kommer vi att belysa tre saker ur det avsnittet lite extra. Klicka på de tre ikonerna ABC nedan. Därefter är det dags att testa vad du kommer ihåg även i detta avsnitt. </w:t>
      </w:r>
    </w:p>
    <w:p w:rsidR="000253AF" w:rsidRPr="000253AF" w:rsidRDefault="000253AF" w:rsidP="000253AF">
      <w:pPr>
        <w:autoSpaceDE w:val="0"/>
        <w:autoSpaceDN w:val="0"/>
        <w:adjustRightInd w:val="0"/>
        <w:spacing w:after="0" w:line="240" w:lineRule="auto"/>
        <w:rPr>
          <w:rFonts w:ascii="Articulate" w:hAnsi="Articulate" w:cs="Articulate"/>
          <w:color w:val="000000"/>
        </w:rPr>
      </w:pPr>
    </w:p>
    <w:p w:rsidR="000253AF" w:rsidRPr="000253AF" w:rsidRDefault="000253AF" w:rsidP="000253AF">
      <w:pPr>
        <w:autoSpaceDE w:val="0"/>
        <w:autoSpaceDN w:val="0"/>
        <w:adjustRightInd w:val="0"/>
        <w:spacing w:after="0" w:line="240" w:lineRule="auto"/>
        <w:rPr>
          <w:rFonts w:ascii="Microsoft Sans Serif" w:hAnsi="Microsoft Sans Serif" w:cs="Microsoft Sans Serif"/>
        </w:rPr>
      </w:pPr>
    </w:p>
    <w:p w:rsidR="000253AF" w:rsidRPr="000253AF" w:rsidRDefault="000253AF" w:rsidP="000253AF">
      <w:pPr>
        <w:autoSpaceDE w:val="0"/>
        <w:autoSpaceDN w:val="0"/>
        <w:adjustRightInd w:val="0"/>
        <w:spacing w:after="0" w:line="240" w:lineRule="auto"/>
        <w:rPr>
          <w:rFonts w:ascii="Articulate" w:hAnsi="Articulate" w:cs="Articulate"/>
          <w:color w:val="000000"/>
          <w:sz w:val="24"/>
          <w:szCs w:val="24"/>
        </w:rPr>
      </w:pPr>
      <w:r w:rsidRPr="000253AF">
        <w:rPr>
          <w:rFonts w:ascii="Articulate" w:hAnsi="Articulate" w:cs="Articulate"/>
          <w:b/>
          <w:bCs/>
          <w:color w:val="000000"/>
          <w:sz w:val="24"/>
          <w:szCs w:val="24"/>
        </w:rPr>
        <w:t>Äktenskap</w:t>
      </w:r>
    </w:p>
    <w:p w:rsidR="000253AF" w:rsidRPr="000253AF" w:rsidRDefault="000253AF" w:rsidP="000253AF">
      <w:pPr>
        <w:autoSpaceDE w:val="0"/>
        <w:autoSpaceDN w:val="0"/>
        <w:adjustRightInd w:val="0"/>
        <w:spacing w:after="0" w:line="240" w:lineRule="auto"/>
        <w:rPr>
          <w:rFonts w:ascii="Articulate" w:hAnsi="Articulate" w:cs="Articulate"/>
          <w:color w:val="000000"/>
        </w:rPr>
      </w:pPr>
    </w:p>
    <w:p w:rsidR="000253AF" w:rsidRPr="000253AF" w:rsidRDefault="000253AF" w:rsidP="000253AF">
      <w:pPr>
        <w:autoSpaceDE w:val="0"/>
        <w:autoSpaceDN w:val="0"/>
        <w:adjustRightInd w:val="0"/>
        <w:spacing w:after="0" w:line="240" w:lineRule="auto"/>
        <w:rPr>
          <w:rFonts w:ascii="Articulate" w:hAnsi="Articulate" w:cs="Articulate"/>
          <w:color w:val="000000"/>
        </w:rPr>
      </w:pPr>
      <w:r w:rsidRPr="000253AF">
        <w:rPr>
          <w:rFonts w:ascii="Articulate" w:hAnsi="Articulate" w:cs="Articulate"/>
          <w:color w:val="000000"/>
        </w:rPr>
        <w:t>När två personer ingår äktenskap funderar de ofta inte så mycket över vad som kan hända om äktenskapen inte skulle hålla. Men med tanke på att ca 1/3 av äktenskapen slutar i skilsmässa så kan det vara befogat.</w:t>
      </w:r>
    </w:p>
    <w:p w:rsidR="000253AF" w:rsidRPr="000253AF" w:rsidRDefault="000253AF" w:rsidP="000253AF">
      <w:pPr>
        <w:autoSpaceDE w:val="0"/>
        <w:autoSpaceDN w:val="0"/>
        <w:adjustRightInd w:val="0"/>
        <w:spacing w:after="0" w:line="240" w:lineRule="auto"/>
        <w:rPr>
          <w:rFonts w:ascii="Articulate" w:hAnsi="Articulate" w:cs="Articulate"/>
          <w:color w:val="000000"/>
        </w:rPr>
      </w:pPr>
    </w:p>
    <w:p w:rsidR="000253AF" w:rsidRPr="000253AF" w:rsidRDefault="000253AF" w:rsidP="000253AF">
      <w:pPr>
        <w:autoSpaceDE w:val="0"/>
        <w:autoSpaceDN w:val="0"/>
        <w:adjustRightInd w:val="0"/>
        <w:spacing w:after="0" w:line="240" w:lineRule="auto"/>
        <w:rPr>
          <w:rFonts w:ascii="Articulate" w:hAnsi="Articulate" w:cs="Articulate"/>
          <w:color w:val="000000"/>
        </w:rPr>
      </w:pPr>
      <w:r w:rsidRPr="000253AF">
        <w:rPr>
          <w:rFonts w:ascii="Articulate" w:hAnsi="Articulate" w:cs="Articulate"/>
          <w:color w:val="000000"/>
        </w:rPr>
        <w:t>När det gäller den ekonomiska delen av en skilsmässa eller bodelning är det två begrepp som är viktiga att känna till. Nämligen giftorättsgods och enskild egendom.</w:t>
      </w:r>
    </w:p>
    <w:p w:rsidR="000253AF" w:rsidRPr="000253AF" w:rsidRDefault="000253AF" w:rsidP="000253AF">
      <w:pPr>
        <w:autoSpaceDE w:val="0"/>
        <w:autoSpaceDN w:val="0"/>
        <w:adjustRightInd w:val="0"/>
        <w:spacing w:after="0" w:line="240" w:lineRule="auto"/>
        <w:rPr>
          <w:rFonts w:ascii="Articulate" w:hAnsi="Articulate" w:cs="Articulate"/>
          <w:color w:val="000000"/>
        </w:rPr>
      </w:pPr>
    </w:p>
    <w:p w:rsidR="000253AF" w:rsidRPr="000253AF" w:rsidRDefault="000253AF" w:rsidP="000253AF">
      <w:pPr>
        <w:autoSpaceDE w:val="0"/>
        <w:autoSpaceDN w:val="0"/>
        <w:adjustRightInd w:val="0"/>
        <w:spacing w:after="0" w:line="240" w:lineRule="auto"/>
        <w:rPr>
          <w:rFonts w:ascii="Articulate" w:hAnsi="Articulate" w:cs="Articulate"/>
          <w:color w:val="000000"/>
        </w:rPr>
      </w:pPr>
      <w:r w:rsidRPr="000253AF">
        <w:rPr>
          <w:rFonts w:ascii="Articulate" w:hAnsi="Articulate" w:cs="Articulate"/>
          <w:color w:val="000000"/>
        </w:rPr>
        <w:t>Enskild egendom är sådant som någon fått exempelvis i arv och att det i arvet stått att det ska vara enskild egendom. Har någon fått ett arv och det inte finns ett förbehåll, som det heter, så är det heller inte enskild egendom utan giftorättgods.</w:t>
      </w:r>
    </w:p>
    <w:p w:rsidR="000253AF" w:rsidRPr="000253AF" w:rsidRDefault="000253AF" w:rsidP="000253AF">
      <w:pPr>
        <w:autoSpaceDE w:val="0"/>
        <w:autoSpaceDN w:val="0"/>
        <w:adjustRightInd w:val="0"/>
        <w:spacing w:after="0" w:line="240" w:lineRule="auto"/>
        <w:rPr>
          <w:rFonts w:ascii="Articulate" w:hAnsi="Articulate" w:cs="Articulate"/>
          <w:color w:val="000000"/>
        </w:rPr>
      </w:pPr>
    </w:p>
    <w:p w:rsidR="000253AF" w:rsidRPr="000253AF" w:rsidRDefault="000253AF" w:rsidP="000253AF">
      <w:pPr>
        <w:autoSpaceDE w:val="0"/>
        <w:autoSpaceDN w:val="0"/>
        <w:adjustRightInd w:val="0"/>
        <w:spacing w:after="0" w:line="240" w:lineRule="auto"/>
        <w:rPr>
          <w:rFonts w:ascii="Articulate" w:hAnsi="Articulate" w:cs="Articulate"/>
          <w:color w:val="000000"/>
        </w:rPr>
      </w:pPr>
      <w:r w:rsidRPr="000253AF">
        <w:rPr>
          <w:rFonts w:ascii="Articulate" w:hAnsi="Articulate" w:cs="Articulate"/>
          <w:color w:val="000000"/>
        </w:rPr>
        <w:t>Giftorättsgods är allt som inte är enskild egendom. Allt det som mannen och hustrun tar med sig in i äktenskapet, eller köper under äktenskapet blir giftorättsgods. Om inte makarna skriver ett äktenskapsförord, där de preciserar vad som ska räknas som enskild egendom.</w:t>
      </w:r>
    </w:p>
    <w:p w:rsidR="000253AF" w:rsidRPr="000253AF" w:rsidRDefault="000253AF" w:rsidP="000253AF">
      <w:pPr>
        <w:autoSpaceDE w:val="0"/>
        <w:autoSpaceDN w:val="0"/>
        <w:adjustRightInd w:val="0"/>
        <w:spacing w:after="0" w:line="240" w:lineRule="auto"/>
        <w:rPr>
          <w:rFonts w:ascii="Articulate" w:hAnsi="Articulate" w:cs="Articulate"/>
          <w:color w:val="000000"/>
        </w:rPr>
      </w:pPr>
    </w:p>
    <w:p w:rsidR="000253AF" w:rsidRPr="000253AF" w:rsidRDefault="000253AF" w:rsidP="000253AF">
      <w:pPr>
        <w:autoSpaceDE w:val="0"/>
        <w:autoSpaceDN w:val="0"/>
        <w:adjustRightInd w:val="0"/>
        <w:spacing w:after="0" w:line="240" w:lineRule="auto"/>
        <w:rPr>
          <w:rFonts w:ascii="Microsoft Sans Serif" w:hAnsi="Microsoft Sans Serif" w:cs="Microsoft Sans Serif"/>
        </w:rPr>
      </w:pPr>
      <w:r w:rsidRPr="000253AF">
        <w:rPr>
          <w:rFonts w:ascii="Articulate" w:hAnsi="Articulate" w:cs="Articulate"/>
          <w:color w:val="000000"/>
        </w:rPr>
        <w:t>Om mannen köper en bil så är det han som äger bilen, men kvinnan har giftorätt i den. Det vill säga hon har rätt till halva värdet vid en eventuell skilsmässa. Om kvinnan hade ett stort antal aktier med sig in i äktenskapet, så har mannen giftorätt i dem, såvida de inte i ett äktenskapsförord har angett att dessa aktier ska vara kvinnans enskilda egendom.</w:t>
      </w:r>
    </w:p>
    <w:p w:rsidR="000253AF" w:rsidRPr="000253AF" w:rsidRDefault="000253AF" w:rsidP="0026390D">
      <w:pPr>
        <w:rPr>
          <w:rFonts w:ascii="Articulate" w:hAnsi="Articulate"/>
        </w:rPr>
      </w:pPr>
    </w:p>
    <w:p w:rsidR="000253AF" w:rsidRPr="000253AF" w:rsidRDefault="000253AF" w:rsidP="000253AF">
      <w:pPr>
        <w:autoSpaceDE w:val="0"/>
        <w:autoSpaceDN w:val="0"/>
        <w:adjustRightInd w:val="0"/>
        <w:spacing w:after="0" w:line="240" w:lineRule="auto"/>
        <w:rPr>
          <w:rFonts w:ascii="Articulate" w:hAnsi="Articulate" w:cs="Articulate"/>
          <w:color w:val="000000"/>
          <w:sz w:val="24"/>
          <w:szCs w:val="24"/>
        </w:rPr>
      </w:pPr>
      <w:r w:rsidRPr="000253AF">
        <w:rPr>
          <w:rFonts w:ascii="Articulate" w:hAnsi="Articulate" w:cs="Articulate"/>
          <w:b/>
          <w:bCs/>
          <w:color w:val="000000"/>
          <w:sz w:val="24"/>
          <w:szCs w:val="24"/>
        </w:rPr>
        <w:t>Sambor</w:t>
      </w:r>
    </w:p>
    <w:p w:rsidR="000253AF" w:rsidRPr="000253AF" w:rsidRDefault="000253AF" w:rsidP="000253AF">
      <w:pPr>
        <w:autoSpaceDE w:val="0"/>
        <w:autoSpaceDN w:val="0"/>
        <w:adjustRightInd w:val="0"/>
        <w:spacing w:after="0" w:line="240" w:lineRule="auto"/>
        <w:rPr>
          <w:rFonts w:ascii="Articulate" w:hAnsi="Articulate" w:cs="Articulate"/>
          <w:color w:val="000000"/>
        </w:rPr>
      </w:pPr>
    </w:p>
    <w:p w:rsidR="000253AF" w:rsidRPr="000253AF" w:rsidRDefault="000253AF" w:rsidP="000253AF">
      <w:pPr>
        <w:autoSpaceDE w:val="0"/>
        <w:autoSpaceDN w:val="0"/>
        <w:adjustRightInd w:val="0"/>
        <w:spacing w:after="0" w:line="240" w:lineRule="auto"/>
        <w:rPr>
          <w:rFonts w:ascii="Articulate" w:hAnsi="Articulate" w:cs="Articulate"/>
          <w:color w:val="000000"/>
        </w:rPr>
      </w:pPr>
      <w:r w:rsidRPr="000253AF">
        <w:rPr>
          <w:rFonts w:ascii="Articulate" w:hAnsi="Articulate" w:cs="Articulate"/>
          <w:color w:val="000000"/>
        </w:rPr>
        <w:t>I ett samboförhållande finns så klart, inte något som heter giftorättsgods. Det som exempelvis mannen för med sig in i samboförhållandet tillhör bara honom. Däremot säger sambolagen att bostad och bohag som köpts för gemensamt bruk under sambotiden ska delas lika om samboförhållandet upphör och någon part begär bodelning. Har paret alltså köpt ett hus under sambotiden så ska värdet av huset delas lika vid en bodelning. Och då kvittar det om t ex kvinnan betalt mest på huset. Med bohag menar man exempelvis möbler, köksutrustning etc. Detta ska också delas lika vid en bodelning.</w:t>
      </w:r>
    </w:p>
    <w:p w:rsidR="000253AF" w:rsidRPr="000253AF" w:rsidRDefault="000253AF" w:rsidP="000253AF">
      <w:pPr>
        <w:autoSpaceDE w:val="0"/>
        <w:autoSpaceDN w:val="0"/>
        <w:adjustRightInd w:val="0"/>
        <w:spacing w:after="0" w:line="240" w:lineRule="auto"/>
        <w:rPr>
          <w:rFonts w:ascii="Articulate" w:hAnsi="Articulate" w:cs="Articulate"/>
          <w:color w:val="000000"/>
        </w:rPr>
      </w:pPr>
    </w:p>
    <w:p w:rsidR="000253AF" w:rsidRPr="000253AF" w:rsidRDefault="000253AF" w:rsidP="000253AF">
      <w:pPr>
        <w:autoSpaceDE w:val="0"/>
        <w:autoSpaceDN w:val="0"/>
        <w:adjustRightInd w:val="0"/>
        <w:spacing w:after="0" w:line="240" w:lineRule="auto"/>
        <w:rPr>
          <w:rFonts w:ascii="Articulate" w:hAnsi="Articulate" w:cs="Articulate"/>
          <w:color w:val="000000"/>
        </w:rPr>
      </w:pPr>
      <w:r w:rsidRPr="000253AF">
        <w:rPr>
          <w:rFonts w:ascii="Articulate" w:hAnsi="Articulate" w:cs="Articulate"/>
          <w:color w:val="000000"/>
        </w:rPr>
        <w:t>Om nu mannen köper en bil under sambotiden och paret använder denna bil gemensamt, ska den också delas lika vid en bodelning? Nej, eftersom bilen varken är bostad eller bohag så omfattas den inte av sambolagen.</w:t>
      </w:r>
    </w:p>
    <w:p w:rsidR="000253AF" w:rsidRPr="000253AF" w:rsidRDefault="000253AF" w:rsidP="000253AF">
      <w:pPr>
        <w:autoSpaceDE w:val="0"/>
        <w:autoSpaceDN w:val="0"/>
        <w:adjustRightInd w:val="0"/>
        <w:spacing w:after="0" w:line="240" w:lineRule="auto"/>
        <w:rPr>
          <w:rFonts w:ascii="Articulate" w:hAnsi="Articulate" w:cs="Articulate"/>
          <w:color w:val="000000"/>
        </w:rPr>
      </w:pPr>
    </w:p>
    <w:p w:rsidR="000253AF" w:rsidRPr="000253AF" w:rsidRDefault="000253AF" w:rsidP="000253AF">
      <w:pPr>
        <w:autoSpaceDE w:val="0"/>
        <w:autoSpaceDN w:val="0"/>
        <w:adjustRightInd w:val="0"/>
        <w:spacing w:after="0" w:line="240" w:lineRule="auto"/>
        <w:rPr>
          <w:rFonts w:ascii="Articulate" w:hAnsi="Articulate" w:cs="Articulate"/>
          <w:color w:val="000000"/>
        </w:rPr>
      </w:pPr>
      <w:r w:rsidRPr="000253AF">
        <w:rPr>
          <w:rFonts w:ascii="Articulate" w:hAnsi="Articulate" w:cs="Articulate"/>
          <w:color w:val="000000"/>
        </w:rPr>
        <w:t>Om paret gemensamt köper en bil under sambotiden för gemensamt bruk, omfattas den av sambolagen då? Nej, återigen, det är bara bostad och bohag som omfattas av sambolagen. Kan paret inte komma överens om hur de ska fördela bilen, så finns det en lag som heter ”Lagen om gemensamt ägande”, som reglerar detta.</w:t>
      </w:r>
    </w:p>
    <w:p w:rsidR="000253AF" w:rsidRPr="000253AF" w:rsidRDefault="000253AF" w:rsidP="000253AF">
      <w:pPr>
        <w:autoSpaceDE w:val="0"/>
        <w:autoSpaceDN w:val="0"/>
        <w:adjustRightInd w:val="0"/>
        <w:spacing w:after="0" w:line="240" w:lineRule="auto"/>
        <w:rPr>
          <w:rFonts w:ascii="Articulate" w:hAnsi="Articulate" w:cs="Articulate"/>
          <w:color w:val="000000"/>
        </w:rPr>
      </w:pPr>
    </w:p>
    <w:p w:rsidR="000253AF" w:rsidRPr="000253AF" w:rsidRDefault="000253AF" w:rsidP="000253AF">
      <w:pPr>
        <w:autoSpaceDE w:val="0"/>
        <w:autoSpaceDN w:val="0"/>
        <w:adjustRightInd w:val="0"/>
        <w:spacing w:after="0" w:line="240" w:lineRule="auto"/>
        <w:rPr>
          <w:rFonts w:ascii="Microsoft Sans Serif" w:hAnsi="Microsoft Sans Serif" w:cs="Microsoft Sans Serif"/>
        </w:rPr>
      </w:pPr>
      <w:r w:rsidRPr="000253AF">
        <w:rPr>
          <w:rFonts w:ascii="Articulate" w:hAnsi="Articulate" w:cs="Articulate"/>
          <w:color w:val="000000"/>
        </w:rPr>
        <w:t>Obs! I läroboken står att sambos numera är jämställda med gifta makar och registrerade partners när det gäller rätten att gemensamt adoptera barn. Det är felaktigt. En sådan lagändring har diskuterats, men ännu inte beslutats!</w:t>
      </w:r>
    </w:p>
    <w:p w:rsidR="000253AF" w:rsidRPr="000253AF" w:rsidRDefault="000253AF" w:rsidP="0026390D">
      <w:pPr>
        <w:rPr>
          <w:rFonts w:ascii="Articulate" w:hAnsi="Articulate"/>
        </w:rPr>
      </w:pPr>
    </w:p>
    <w:p w:rsidR="000253AF" w:rsidRPr="000253AF" w:rsidRDefault="000253AF" w:rsidP="000253AF">
      <w:pPr>
        <w:autoSpaceDE w:val="0"/>
        <w:autoSpaceDN w:val="0"/>
        <w:adjustRightInd w:val="0"/>
        <w:spacing w:after="0" w:line="240" w:lineRule="auto"/>
        <w:rPr>
          <w:rFonts w:ascii="Articulate" w:hAnsi="Articulate" w:cs="Articulate"/>
          <w:color w:val="000000"/>
          <w:sz w:val="24"/>
          <w:szCs w:val="24"/>
        </w:rPr>
      </w:pPr>
      <w:r w:rsidRPr="000253AF">
        <w:rPr>
          <w:rFonts w:ascii="Articulate" w:hAnsi="Articulate" w:cs="Articulate"/>
          <w:b/>
          <w:bCs/>
          <w:color w:val="000000"/>
          <w:sz w:val="24"/>
          <w:szCs w:val="24"/>
        </w:rPr>
        <w:t>”Avtal ska hållas”</w:t>
      </w:r>
    </w:p>
    <w:p w:rsidR="000253AF" w:rsidRPr="000253AF" w:rsidRDefault="000253AF" w:rsidP="000253AF">
      <w:pPr>
        <w:autoSpaceDE w:val="0"/>
        <w:autoSpaceDN w:val="0"/>
        <w:adjustRightInd w:val="0"/>
        <w:spacing w:after="0" w:line="240" w:lineRule="auto"/>
        <w:rPr>
          <w:rFonts w:ascii="Articulate" w:hAnsi="Articulate" w:cs="Articulate"/>
          <w:color w:val="000000"/>
        </w:rPr>
      </w:pPr>
    </w:p>
    <w:p w:rsidR="000253AF" w:rsidRPr="000253AF" w:rsidRDefault="000253AF" w:rsidP="000253AF">
      <w:pPr>
        <w:autoSpaceDE w:val="0"/>
        <w:autoSpaceDN w:val="0"/>
        <w:adjustRightInd w:val="0"/>
        <w:spacing w:after="0" w:line="240" w:lineRule="auto"/>
        <w:rPr>
          <w:rFonts w:ascii="Articulate" w:hAnsi="Articulate" w:cs="Articulate"/>
          <w:color w:val="000000"/>
          <w:lang w:bidi="ar"/>
        </w:rPr>
      </w:pPr>
      <w:r w:rsidRPr="000253AF">
        <w:rPr>
          <w:rFonts w:ascii="Articulate" w:hAnsi="Articulate" w:cs="Articulate"/>
          <w:color w:val="000000"/>
        </w:rPr>
        <w:t xml:space="preserve">Läroboken tar under detta avsnitt upp ett antal lagar som berör dig som konsument. För mer information om detta så kan du gå in på </w:t>
      </w:r>
      <w:hyperlink r:id="rId14" w:history="1">
        <w:r w:rsidRPr="000253AF">
          <w:rPr>
            <w:rStyle w:val="Hyperlnk"/>
            <w:rFonts w:ascii="Articulate" w:hAnsi="Articulate" w:cs="Articulate"/>
            <w:lang w:bidi="ar"/>
          </w:rPr>
          <w:t>konsumentverkets</w:t>
        </w:r>
      </w:hyperlink>
      <w:r w:rsidRPr="000253AF">
        <w:rPr>
          <w:rFonts w:ascii="Articulate" w:hAnsi="Articulate" w:cs="Articulate"/>
          <w:color w:val="000000"/>
          <w:lang w:bidi="ar"/>
        </w:rPr>
        <w:t xml:space="preserve"> webbsida.</w:t>
      </w:r>
    </w:p>
    <w:p w:rsidR="000253AF" w:rsidRPr="000253AF" w:rsidRDefault="000253AF" w:rsidP="000253AF">
      <w:pPr>
        <w:autoSpaceDE w:val="0"/>
        <w:autoSpaceDN w:val="0"/>
        <w:adjustRightInd w:val="0"/>
        <w:spacing w:after="0" w:line="240" w:lineRule="auto"/>
        <w:rPr>
          <w:rFonts w:ascii="Articulate" w:hAnsi="Articulate" w:cs="Articulate"/>
          <w:color w:val="000000"/>
          <w:lang w:bidi="ar"/>
        </w:rPr>
      </w:pPr>
    </w:p>
    <w:p w:rsidR="000253AF" w:rsidRPr="000253AF" w:rsidRDefault="000253AF" w:rsidP="000253AF">
      <w:pPr>
        <w:autoSpaceDE w:val="0"/>
        <w:autoSpaceDN w:val="0"/>
        <w:adjustRightInd w:val="0"/>
        <w:spacing w:after="0" w:line="240" w:lineRule="auto"/>
        <w:rPr>
          <w:rFonts w:ascii="Articulate" w:hAnsi="Articulate" w:cs="Articulate"/>
          <w:color w:val="000000"/>
          <w:lang w:bidi="ar"/>
        </w:rPr>
      </w:pPr>
      <w:r w:rsidRPr="000253AF">
        <w:rPr>
          <w:rFonts w:ascii="Articulate" w:hAnsi="Articulate" w:cs="Articulate"/>
          <w:color w:val="000000"/>
          <w:lang w:bidi="ar"/>
        </w:rPr>
        <w:t>Här hittar du de lagar som tas upp i läroboken, men även andra viktiga lagar som påverkar dig som konsument. Du hittar även fall som KO tagit upp i domstol och h</w:t>
      </w:r>
      <w:r>
        <w:rPr>
          <w:rFonts w:ascii="Articulate" w:hAnsi="Articulate" w:cs="Articulate"/>
          <w:color w:val="000000"/>
          <w:lang w:bidi="ar"/>
        </w:rPr>
        <w:t>ur domstolen dömt i olika fall.</w:t>
      </w:r>
    </w:p>
    <w:p w:rsidR="000253AF" w:rsidRPr="000253AF" w:rsidRDefault="000253AF" w:rsidP="000253AF">
      <w:pPr>
        <w:autoSpaceDE w:val="0"/>
        <w:autoSpaceDN w:val="0"/>
        <w:adjustRightInd w:val="0"/>
        <w:spacing w:after="0" w:line="240" w:lineRule="auto"/>
        <w:rPr>
          <w:rFonts w:ascii="Articulate" w:hAnsi="Articulate" w:cs="Articulate"/>
          <w:color w:val="000000"/>
          <w:lang w:bidi="ar"/>
        </w:rPr>
      </w:pPr>
    </w:p>
    <w:p w:rsidR="000253AF" w:rsidRPr="000253AF" w:rsidRDefault="000253AF" w:rsidP="000253AF">
      <w:pPr>
        <w:autoSpaceDE w:val="0"/>
        <w:autoSpaceDN w:val="0"/>
        <w:adjustRightInd w:val="0"/>
        <w:spacing w:after="0" w:line="240" w:lineRule="auto"/>
        <w:rPr>
          <w:rFonts w:ascii="Microsoft Sans Serif" w:hAnsi="Microsoft Sans Serif" w:cs="Microsoft Sans Serif"/>
          <w:lang w:bidi="ar"/>
        </w:rPr>
      </w:pPr>
      <w:r w:rsidRPr="000253AF">
        <w:rPr>
          <w:rFonts w:ascii="Articulate" w:hAnsi="Articulate" w:cs="Articulate"/>
          <w:color w:val="000000"/>
          <w:lang w:bidi="ar"/>
        </w:rPr>
        <w:t>Repetera nu avsnittet Vardagslivets- och arbetslivets ABC i din lärobok igen och gör Testa dig själv på nästa sida. Lycka till!</w:t>
      </w:r>
    </w:p>
    <w:p w:rsidR="000253AF" w:rsidRDefault="000253AF" w:rsidP="000253AF">
      <w:pPr>
        <w:pBdr>
          <w:bottom w:val="single" w:sz="4" w:space="1" w:color="auto"/>
        </w:pBdr>
        <w:rPr>
          <w:rFonts w:ascii="Articulate" w:hAnsi="Articulate"/>
        </w:rPr>
      </w:pPr>
    </w:p>
    <w:p w:rsidR="00185877" w:rsidRDefault="00185877" w:rsidP="00185877">
      <w:pPr>
        <w:pStyle w:val="Rubrik1"/>
      </w:pPr>
      <w:r>
        <w:t>Sverige</w:t>
      </w:r>
    </w:p>
    <w:p w:rsidR="00185877" w:rsidRDefault="00185877" w:rsidP="00185877">
      <w:pPr>
        <w:autoSpaceDE w:val="0"/>
        <w:autoSpaceDN w:val="0"/>
        <w:adjustRightInd w:val="0"/>
        <w:spacing w:after="0" w:line="240" w:lineRule="auto"/>
      </w:pPr>
    </w:p>
    <w:p w:rsidR="00185877" w:rsidRPr="00185877" w:rsidRDefault="00185877" w:rsidP="00185877">
      <w:pPr>
        <w:autoSpaceDE w:val="0"/>
        <w:autoSpaceDN w:val="0"/>
        <w:adjustRightInd w:val="0"/>
        <w:spacing w:after="0" w:line="240" w:lineRule="auto"/>
        <w:rPr>
          <w:rFonts w:ascii="Articulate" w:hAnsi="Articulate" w:cs="Articulate"/>
          <w:color w:val="000000"/>
          <w:sz w:val="24"/>
          <w:szCs w:val="24"/>
        </w:rPr>
      </w:pPr>
      <w:r w:rsidRPr="00185877">
        <w:rPr>
          <w:rFonts w:ascii="Articulate" w:hAnsi="Articulate" w:cs="Articulate"/>
          <w:b/>
          <w:bCs/>
          <w:color w:val="000000"/>
          <w:sz w:val="24"/>
          <w:szCs w:val="24"/>
        </w:rPr>
        <w:t>Näringslivet i Sverige</w:t>
      </w:r>
    </w:p>
    <w:p w:rsidR="00185877" w:rsidRPr="00185877" w:rsidRDefault="00185877" w:rsidP="00185877">
      <w:pPr>
        <w:autoSpaceDE w:val="0"/>
        <w:autoSpaceDN w:val="0"/>
        <w:adjustRightInd w:val="0"/>
        <w:spacing w:after="0" w:line="240" w:lineRule="auto"/>
        <w:rPr>
          <w:rFonts w:ascii="Articulate" w:hAnsi="Articulate" w:cs="Articulate"/>
          <w:color w:val="000000"/>
        </w:rPr>
      </w:pPr>
    </w:p>
    <w:p w:rsidR="00185877" w:rsidRPr="00185877" w:rsidRDefault="00185877" w:rsidP="00185877">
      <w:pPr>
        <w:autoSpaceDE w:val="0"/>
        <w:autoSpaceDN w:val="0"/>
        <w:adjustRightInd w:val="0"/>
        <w:spacing w:after="0" w:line="240" w:lineRule="auto"/>
        <w:rPr>
          <w:rFonts w:ascii="Articulate" w:hAnsi="Articulate" w:cs="Articulate"/>
          <w:color w:val="000000"/>
        </w:rPr>
      </w:pPr>
      <w:r w:rsidRPr="00185877">
        <w:rPr>
          <w:rFonts w:ascii="Articulate" w:hAnsi="Articulate" w:cs="Articulate"/>
          <w:color w:val="000000"/>
        </w:rPr>
        <w:t>Näringslivets struktur har genomgått stora förändringar i Sverige. Följer vi utvecklingen för jordbruksnäringen är det en dramatisk förändring vi ser. Från att ha varit den i särklass största näringsgrenen är den nu reducerad till att omfatta några få procent av befolkningen.</w:t>
      </w:r>
    </w:p>
    <w:p w:rsidR="00185877" w:rsidRPr="00185877" w:rsidRDefault="00185877" w:rsidP="00185877">
      <w:pPr>
        <w:autoSpaceDE w:val="0"/>
        <w:autoSpaceDN w:val="0"/>
        <w:adjustRightInd w:val="0"/>
        <w:spacing w:after="0" w:line="240" w:lineRule="auto"/>
        <w:rPr>
          <w:rFonts w:ascii="Articulate" w:hAnsi="Articulate" w:cs="Articulate"/>
          <w:color w:val="000000"/>
        </w:rPr>
      </w:pPr>
    </w:p>
    <w:p w:rsidR="00185877" w:rsidRPr="00185877" w:rsidRDefault="00185877" w:rsidP="00185877">
      <w:pPr>
        <w:autoSpaceDE w:val="0"/>
        <w:autoSpaceDN w:val="0"/>
        <w:adjustRightInd w:val="0"/>
        <w:spacing w:after="0" w:line="240" w:lineRule="auto"/>
        <w:rPr>
          <w:rFonts w:ascii="Articulate" w:hAnsi="Articulate" w:cs="Articulate"/>
          <w:color w:val="000000"/>
        </w:rPr>
      </w:pPr>
      <w:r w:rsidRPr="00185877">
        <w:rPr>
          <w:rFonts w:ascii="Articulate" w:hAnsi="Articulate" w:cs="Articulate"/>
          <w:color w:val="000000"/>
        </w:rPr>
        <w:t xml:space="preserve">När det gäller förändringen inom jordbruket kan vi också tolka den som en kraftig effektivisering. Jordbruket i slutet på 1800-talet var väldigt arbetskrävande. Det behövdes väldigt mycket arbetskraft för att producera varorna. När maskinerna började </w:t>
      </w:r>
      <w:r w:rsidRPr="00185877">
        <w:rPr>
          <w:rFonts w:ascii="Articulate" w:hAnsi="Articulate" w:cs="Articulate"/>
          <w:color w:val="000000"/>
        </w:rPr>
        <w:lastRenderedPageBreak/>
        <w:t>komma in i jordbruket övertog de många av de arbetsuppgifter som drängarna och pigorna tidigare utfört.</w:t>
      </w:r>
    </w:p>
    <w:p w:rsidR="00185877" w:rsidRPr="00185877" w:rsidRDefault="00185877" w:rsidP="00185877">
      <w:pPr>
        <w:autoSpaceDE w:val="0"/>
        <w:autoSpaceDN w:val="0"/>
        <w:adjustRightInd w:val="0"/>
        <w:spacing w:after="0" w:line="240" w:lineRule="auto"/>
        <w:rPr>
          <w:rFonts w:ascii="Articulate" w:hAnsi="Articulate" w:cs="Articulate"/>
          <w:color w:val="000000"/>
        </w:rPr>
      </w:pPr>
    </w:p>
    <w:p w:rsidR="00185877" w:rsidRPr="00185877" w:rsidRDefault="00185877" w:rsidP="00185877">
      <w:pPr>
        <w:autoSpaceDE w:val="0"/>
        <w:autoSpaceDN w:val="0"/>
        <w:adjustRightInd w:val="0"/>
        <w:spacing w:after="0" w:line="240" w:lineRule="auto"/>
        <w:rPr>
          <w:rFonts w:ascii="Articulate" w:hAnsi="Articulate" w:cs="Articulate"/>
          <w:color w:val="000000"/>
        </w:rPr>
      </w:pPr>
      <w:r w:rsidRPr="00185877">
        <w:rPr>
          <w:rFonts w:ascii="Articulate" w:hAnsi="Articulate" w:cs="Articulate"/>
          <w:color w:val="000000"/>
        </w:rPr>
        <w:t>När jordbruket effektiviserades kunde de som då blev utan arbete, söka sig över till industrin, som under denna tid expanderade. Framför allt verkstadsindustrin utvecklades starkt och hade sin storhetstid på 1950- och 60-talet. Men trots att många sökte sig över från jordbruket till industrin räckte inte arbetskraften till och detta riskerade att bromsa utvecklingen. Både industrin och staten engagerade sig därför i att rekrytera arbetare utomlands. ”Värvningskontor” upprättades på många håll i framför allt Jugoslavien, Italien, Grekland. Den arbetskraftsinvandring som skedde under 50- och 60-talet gjorde det möjligt för industrin att fortsätta växa.</w:t>
      </w:r>
    </w:p>
    <w:p w:rsidR="00185877" w:rsidRPr="00185877" w:rsidRDefault="00185877" w:rsidP="00185877">
      <w:pPr>
        <w:autoSpaceDE w:val="0"/>
        <w:autoSpaceDN w:val="0"/>
        <w:adjustRightInd w:val="0"/>
        <w:spacing w:after="0" w:line="240" w:lineRule="auto"/>
        <w:rPr>
          <w:rFonts w:ascii="Articulate" w:hAnsi="Articulate" w:cs="Articulate"/>
          <w:color w:val="000000"/>
        </w:rPr>
      </w:pPr>
    </w:p>
    <w:p w:rsidR="00185877" w:rsidRPr="00185877" w:rsidRDefault="00185877" w:rsidP="00185877">
      <w:pPr>
        <w:autoSpaceDE w:val="0"/>
        <w:autoSpaceDN w:val="0"/>
        <w:adjustRightInd w:val="0"/>
        <w:spacing w:after="0" w:line="240" w:lineRule="auto"/>
        <w:rPr>
          <w:rFonts w:ascii="Articulate" w:hAnsi="Articulate" w:cs="Microsoft Sans Serif"/>
        </w:rPr>
      </w:pPr>
      <w:r w:rsidRPr="00185877">
        <w:rPr>
          <w:rFonts w:ascii="Articulate" w:hAnsi="Articulate" w:cs="Articulate"/>
          <w:color w:val="000000"/>
        </w:rPr>
        <w:t>Som du ser inträffade en ny förändring under slutet av 60-talet, eller början på 70-talet. Nu avbryts den långa ökningen av antal förvärvsarbetande inom industrin. Istället är det tjänstesektorn som börjar öka kraftigt. Denna tidiga ökning hänger samman med den kraftiga utbyggnaden av den offentliga sektorn under denna period.</w:t>
      </w:r>
    </w:p>
    <w:p w:rsidR="00185877" w:rsidRPr="00185877" w:rsidRDefault="00185877" w:rsidP="000253AF">
      <w:pPr>
        <w:rPr>
          <w:rFonts w:ascii="Articulate" w:hAnsi="Articulate"/>
        </w:rPr>
      </w:pPr>
    </w:p>
    <w:p w:rsidR="00185877" w:rsidRPr="00185877" w:rsidRDefault="00185877" w:rsidP="00185877">
      <w:pPr>
        <w:autoSpaceDE w:val="0"/>
        <w:autoSpaceDN w:val="0"/>
        <w:adjustRightInd w:val="0"/>
        <w:spacing w:after="0" w:line="240" w:lineRule="auto"/>
        <w:rPr>
          <w:rFonts w:ascii="Articulate" w:hAnsi="Articulate" w:cs="Articulate"/>
          <w:color w:val="000000"/>
          <w:sz w:val="24"/>
          <w:szCs w:val="24"/>
        </w:rPr>
      </w:pPr>
      <w:r w:rsidRPr="00185877">
        <w:rPr>
          <w:rFonts w:ascii="Articulate" w:hAnsi="Articulate" w:cs="Articulate"/>
          <w:b/>
          <w:bCs/>
          <w:color w:val="000000"/>
          <w:sz w:val="24"/>
          <w:szCs w:val="24"/>
        </w:rPr>
        <w:t>De utrikes födda</w:t>
      </w:r>
    </w:p>
    <w:p w:rsidR="00185877" w:rsidRPr="00185877" w:rsidRDefault="00185877" w:rsidP="00185877">
      <w:pPr>
        <w:autoSpaceDE w:val="0"/>
        <w:autoSpaceDN w:val="0"/>
        <w:adjustRightInd w:val="0"/>
        <w:spacing w:after="0" w:line="240" w:lineRule="auto"/>
        <w:rPr>
          <w:rFonts w:ascii="Articulate" w:hAnsi="Articulate" w:cs="Articulate"/>
          <w:color w:val="000000"/>
        </w:rPr>
      </w:pPr>
    </w:p>
    <w:p w:rsidR="00185877" w:rsidRPr="00185877" w:rsidRDefault="00185877" w:rsidP="00185877">
      <w:pPr>
        <w:autoSpaceDE w:val="0"/>
        <w:autoSpaceDN w:val="0"/>
        <w:adjustRightInd w:val="0"/>
        <w:spacing w:after="0" w:line="240" w:lineRule="auto"/>
        <w:rPr>
          <w:rFonts w:ascii="Articulate" w:hAnsi="Articulate" w:cs="Articulate"/>
          <w:color w:val="000000"/>
        </w:rPr>
      </w:pPr>
      <w:r w:rsidRPr="00185877">
        <w:rPr>
          <w:rFonts w:ascii="Articulate" w:hAnsi="Articulate" w:cs="Articulate"/>
          <w:color w:val="000000"/>
        </w:rPr>
        <w:t>Återigen står vi då inför en term och därmed också ett behov av att definiera vad som menas med denna term. Utrikes födda är ju inte så svårt att definiera. Det handlar alltså om en person som har fötts i ett annat land än Sverige. Varför kan man då inte använda begreppet invandrare? För att det används på ganska många olika sätt. För någon är begreppet invandrare en person som själv aktivt har invandrat till Sverige. För en annan är det en person som själv invandrat eller vars föräldrar flyttat till Sverige. För en tredje är det någon som inte är svensk medborgare. Begreppet invandrare är alltså svårt att använda och därför använder man inte det när det gäller statistik. Du kan ju passa på att fundera igenom vad du själv menar med begreppet.</w:t>
      </w:r>
    </w:p>
    <w:p w:rsidR="00185877" w:rsidRPr="00185877" w:rsidRDefault="00185877" w:rsidP="00185877">
      <w:pPr>
        <w:autoSpaceDE w:val="0"/>
        <w:autoSpaceDN w:val="0"/>
        <w:adjustRightInd w:val="0"/>
        <w:spacing w:after="0" w:line="240" w:lineRule="auto"/>
        <w:rPr>
          <w:rFonts w:ascii="Articulate" w:hAnsi="Articulate" w:cs="Articulate"/>
          <w:color w:val="000000"/>
        </w:rPr>
      </w:pPr>
    </w:p>
    <w:p w:rsidR="00185877" w:rsidRPr="00185877" w:rsidRDefault="00185877" w:rsidP="00185877">
      <w:pPr>
        <w:autoSpaceDE w:val="0"/>
        <w:autoSpaceDN w:val="0"/>
        <w:adjustRightInd w:val="0"/>
        <w:spacing w:after="0" w:line="240" w:lineRule="auto"/>
        <w:rPr>
          <w:rFonts w:ascii="Articulate" w:hAnsi="Articulate" w:cs="Microsoft Sans Serif"/>
        </w:rPr>
      </w:pPr>
      <w:r w:rsidRPr="00185877">
        <w:rPr>
          <w:rFonts w:ascii="Articulate" w:hAnsi="Articulate" w:cs="Articulate"/>
          <w:color w:val="000000"/>
        </w:rPr>
        <w:t>När det gäller statistik använder man dels begreppet utrikes födda och dels begreppet svensk eller utländsk medborgare. Enligt svensk lag finns det kategorier. Antingen är man svensk eller utlänning. Det vill säga, antingen är man svensk medborgare eller utländsk medborgare.</w:t>
      </w:r>
    </w:p>
    <w:p w:rsidR="00185877" w:rsidRPr="00185877" w:rsidRDefault="00185877" w:rsidP="000253AF">
      <w:pPr>
        <w:rPr>
          <w:rFonts w:ascii="Articulate" w:hAnsi="Articulate"/>
        </w:rPr>
      </w:pPr>
    </w:p>
    <w:p w:rsidR="00185877" w:rsidRPr="00185877" w:rsidRDefault="00185877" w:rsidP="00185877">
      <w:pPr>
        <w:autoSpaceDE w:val="0"/>
        <w:autoSpaceDN w:val="0"/>
        <w:adjustRightInd w:val="0"/>
        <w:spacing w:after="0" w:line="240" w:lineRule="auto"/>
        <w:rPr>
          <w:rFonts w:ascii="Articulate" w:hAnsi="Articulate" w:cs="Articulate"/>
          <w:color w:val="000000"/>
          <w:sz w:val="24"/>
          <w:szCs w:val="24"/>
        </w:rPr>
      </w:pPr>
      <w:r w:rsidRPr="00185877">
        <w:rPr>
          <w:rFonts w:ascii="Articulate" w:hAnsi="Articulate" w:cs="Articulate"/>
          <w:b/>
          <w:bCs/>
          <w:color w:val="000000"/>
          <w:sz w:val="24"/>
          <w:szCs w:val="24"/>
        </w:rPr>
        <w:t>Kvinnorna på arbetsmarknaden</w:t>
      </w:r>
    </w:p>
    <w:p w:rsidR="00185877" w:rsidRPr="00185877" w:rsidRDefault="00185877" w:rsidP="00185877">
      <w:pPr>
        <w:autoSpaceDE w:val="0"/>
        <w:autoSpaceDN w:val="0"/>
        <w:adjustRightInd w:val="0"/>
        <w:spacing w:after="0" w:line="240" w:lineRule="auto"/>
        <w:rPr>
          <w:rFonts w:ascii="Articulate" w:hAnsi="Articulate" w:cs="Articulate"/>
          <w:color w:val="000000"/>
        </w:rPr>
      </w:pPr>
    </w:p>
    <w:p w:rsidR="00185877" w:rsidRPr="00185877" w:rsidRDefault="00185877" w:rsidP="00185877">
      <w:pPr>
        <w:autoSpaceDE w:val="0"/>
        <w:autoSpaceDN w:val="0"/>
        <w:adjustRightInd w:val="0"/>
        <w:spacing w:after="0" w:line="240" w:lineRule="auto"/>
        <w:rPr>
          <w:rFonts w:ascii="Articulate" w:hAnsi="Articulate" w:cs="Articulate"/>
          <w:color w:val="000000"/>
        </w:rPr>
      </w:pPr>
      <w:r w:rsidRPr="00185877">
        <w:rPr>
          <w:rFonts w:ascii="Articulate" w:hAnsi="Articulate" w:cs="Articulate"/>
          <w:color w:val="000000"/>
        </w:rPr>
        <w:t>Som läroboken säger finns det fortfarande en stark könsuppdelning på arbetsmarknaden. I viss yrken dominerar kvinnorna nästan totalt och i andra är det männen som är helt dominerande. I många yrken är kvinnornas andel är ca 90 %. Se gärna statistik på Statistiska centralbyrån.</w:t>
      </w:r>
    </w:p>
    <w:p w:rsidR="00185877" w:rsidRPr="00185877" w:rsidRDefault="00185877" w:rsidP="00185877">
      <w:pPr>
        <w:autoSpaceDE w:val="0"/>
        <w:autoSpaceDN w:val="0"/>
        <w:adjustRightInd w:val="0"/>
        <w:spacing w:after="0" w:line="240" w:lineRule="auto"/>
        <w:rPr>
          <w:rFonts w:ascii="Articulate" w:hAnsi="Articulate" w:cs="Articulate"/>
          <w:color w:val="000000"/>
        </w:rPr>
      </w:pPr>
    </w:p>
    <w:p w:rsidR="00185877" w:rsidRPr="00185877" w:rsidRDefault="00185877" w:rsidP="00185877">
      <w:pPr>
        <w:autoSpaceDE w:val="0"/>
        <w:autoSpaceDN w:val="0"/>
        <w:adjustRightInd w:val="0"/>
        <w:spacing w:after="0" w:line="240" w:lineRule="auto"/>
        <w:rPr>
          <w:rFonts w:ascii="Articulate" w:hAnsi="Articulate" w:cs="Articulate"/>
          <w:color w:val="000000"/>
        </w:rPr>
      </w:pPr>
      <w:r w:rsidRPr="00185877">
        <w:rPr>
          <w:rFonts w:ascii="Articulate" w:hAnsi="Articulate" w:cs="Articulate"/>
          <w:color w:val="000000"/>
        </w:rPr>
        <w:t xml:space="preserve">På samma sätt finns det ett antal yrken som är helt dominerade av män. Även här kan du finna statistik över hos </w:t>
      </w:r>
      <w:proofErr w:type="spellStart"/>
      <w:r w:rsidRPr="00185877">
        <w:rPr>
          <w:rFonts w:ascii="Articulate" w:hAnsi="Articulate" w:cs="Articulate"/>
          <w:color w:val="000000"/>
        </w:rPr>
        <w:t>scb</w:t>
      </w:r>
      <w:proofErr w:type="spellEnd"/>
      <w:r w:rsidRPr="00185877">
        <w:rPr>
          <w:rFonts w:ascii="Articulate" w:hAnsi="Articulate" w:cs="Articulate"/>
          <w:color w:val="000000"/>
        </w:rPr>
        <w:t xml:space="preserve"> (statistiska centralbyrån).</w:t>
      </w:r>
    </w:p>
    <w:p w:rsidR="00185877" w:rsidRPr="00185877" w:rsidRDefault="00185877" w:rsidP="00185877">
      <w:pPr>
        <w:autoSpaceDE w:val="0"/>
        <w:autoSpaceDN w:val="0"/>
        <w:adjustRightInd w:val="0"/>
        <w:spacing w:after="0" w:line="240" w:lineRule="auto"/>
        <w:rPr>
          <w:rFonts w:ascii="Articulate" w:hAnsi="Articulate" w:cs="Articulate"/>
          <w:color w:val="000000"/>
        </w:rPr>
      </w:pPr>
    </w:p>
    <w:p w:rsidR="00185877" w:rsidRPr="00185877" w:rsidRDefault="00185877" w:rsidP="00185877">
      <w:pPr>
        <w:autoSpaceDE w:val="0"/>
        <w:autoSpaceDN w:val="0"/>
        <w:adjustRightInd w:val="0"/>
        <w:spacing w:after="0" w:line="240" w:lineRule="auto"/>
        <w:rPr>
          <w:rFonts w:ascii="Articulate" w:hAnsi="Articulate" w:cs="Articulate"/>
          <w:color w:val="000000"/>
        </w:rPr>
      </w:pPr>
      <w:r w:rsidRPr="00185877">
        <w:rPr>
          <w:rFonts w:ascii="Articulate" w:hAnsi="Articulate" w:cs="Articulate"/>
          <w:color w:val="000000"/>
        </w:rPr>
        <w:t>När det gäller löner så har kvinnor generellt lägre löner än männen.</w:t>
      </w:r>
    </w:p>
    <w:p w:rsidR="00185877" w:rsidRPr="00185877" w:rsidRDefault="00185877" w:rsidP="00185877">
      <w:pPr>
        <w:autoSpaceDE w:val="0"/>
        <w:autoSpaceDN w:val="0"/>
        <w:adjustRightInd w:val="0"/>
        <w:spacing w:after="0" w:line="240" w:lineRule="auto"/>
        <w:rPr>
          <w:rFonts w:ascii="Articulate" w:hAnsi="Articulate" w:cs="Articulate"/>
          <w:color w:val="000000"/>
        </w:rPr>
      </w:pPr>
    </w:p>
    <w:p w:rsidR="00185877" w:rsidRPr="00185877" w:rsidRDefault="00185877" w:rsidP="00185877">
      <w:pPr>
        <w:autoSpaceDE w:val="0"/>
        <w:autoSpaceDN w:val="0"/>
        <w:adjustRightInd w:val="0"/>
        <w:spacing w:after="0" w:line="240" w:lineRule="auto"/>
        <w:rPr>
          <w:rFonts w:ascii="Articulate" w:hAnsi="Articulate" w:cs="Microsoft Sans Serif"/>
        </w:rPr>
      </w:pPr>
      <w:r w:rsidRPr="00185877">
        <w:rPr>
          <w:rFonts w:ascii="Articulate" w:hAnsi="Articulate" w:cs="Articulate"/>
          <w:color w:val="000000"/>
        </w:rPr>
        <w:t>Du kan även gå in på denna länka för att kolla upp löner och löneskillnader mellan män och kvinnor i ett antal yrken. Statistiken är uppdelad i privat sektor, primärkommunal sektor (alltså kommunanställda), landstingskommunal sektor (alltså landstingsanställda) och statlig sektor.</w:t>
      </w:r>
    </w:p>
    <w:p w:rsidR="00185877" w:rsidRPr="00185877" w:rsidRDefault="00185877" w:rsidP="000253AF">
      <w:pPr>
        <w:rPr>
          <w:rFonts w:ascii="Articulate" w:hAnsi="Articulate"/>
        </w:rPr>
      </w:pPr>
    </w:p>
    <w:p w:rsidR="00185877" w:rsidRPr="00185877" w:rsidRDefault="00185877" w:rsidP="00185877">
      <w:pPr>
        <w:autoSpaceDE w:val="0"/>
        <w:autoSpaceDN w:val="0"/>
        <w:adjustRightInd w:val="0"/>
        <w:spacing w:after="0" w:line="240" w:lineRule="auto"/>
        <w:rPr>
          <w:rFonts w:ascii="Articulate" w:hAnsi="Articulate" w:cs="Articulate"/>
          <w:color w:val="000000"/>
          <w:sz w:val="24"/>
          <w:szCs w:val="24"/>
        </w:rPr>
      </w:pPr>
      <w:r w:rsidRPr="00185877">
        <w:rPr>
          <w:rFonts w:ascii="Articulate" w:hAnsi="Articulate" w:cs="Articulate"/>
          <w:b/>
          <w:bCs/>
          <w:color w:val="000000"/>
          <w:sz w:val="24"/>
          <w:szCs w:val="24"/>
        </w:rPr>
        <w:lastRenderedPageBreak/>
        <w:t>Industri i förändring</w:t>
      </w:r>
    </w:p>
    <w:p w:rsidR="00185877" w:rsidRPr="00185877" w:rsidRDefault="00185877" w:rsidP="00185877">
      <w:pPr>
        <w:autoSpaceDE w:val="0"/>
        <w:autoSpaceDN w:val="0"/>
        <w:adjustRightInd w:val="0"/>
        <w:spacing w:after="0" w:line="240" w:lineRule="auto"/>
        <w:rPr>
          <w:rFonts w:ascii="Articulate" w:hAnsi="Articulate" w:cs="Articulate"/>
          <w:color w:val="000000"/>
        </w:rPr>
      </w:pPr>
    </w:p>
    <w:p w:rsidR="00185877" w:rsidRPr="00185877" w:rsidRDefault="00185877" w:rsidP="00185877">
      <w:pPr>
        <w:autoSpaceDE w:val="0"/>
        <w:autoSpaceDN w:val="0"/>
        <w:adjustRightInd w:val="0"/>
        <w:spacing w:after="0" w:line="240" w:lineRule="auto"/>
        <w:rPr>
          <w:rFonts w:ascii="Articulate" w:hAnsi="Articulate" w:cs="Articulate"/>
          <w:color w:val="000000"/>
        </w:rPr>
      </w:pPr>
      <w:r w:rsidRPr="00185877">
        <w:rPr>
          <w:rFonts w:ascii="Articulate" w:hAnsi="Articulate" w:cs="Articulate"/>
          <w:color w:val="000000"/>
        </w:rPr>
        <w:t xml:space="preserve">Kommer även industrin i Sverige att gå samma öde till mötes som jordbruket? Alltså att det fortfarande produceras mycket, men att antal människor som arbetar i industrin blir lägre och lägre. Har man under de senaste åren följt med i utvecklingen när det gäller utflyttning av industrier, så är det svårt att dra någon annan slutsats. </w:t>
      </w:r>
    </w:p>
    <w:p w:rsidR="00185877" w:rsidRPr="00185877" w:rsidRDefault="00185877" w:rsidP="00185877">
      <w:pPr>
        <w:autoSpaceDE w:val="0"/>
        <w:autoSpaceDN w:val="0"/>
        <w:adjustRightInd w:val="0"/>
        <w:spacing w:after="0" w:line="240" w:lineRule="auto"/>
        <w:rPr>
          <w:rFonts w:ascii="Articulate" w:hAnsi="Articulate" w:cs="Articulate"/>
          <w:color w:val="000000"/>
        </w:rPr>
      </w:pPr>
    </w:p>
    <w:p w:rsidR="00185877" w:rsidRPr="00185877" w:rsidRDefault="00185877" w:rsidP="00185877">
      <w:pPr>
        <w:autoSpaceDE w:val="0"/>
        <w:autoSpaceDN w:val="0"/>
        <w:adjustRightInd w:val="0"/>
        <w:spacing w:after="0" w:line="240" w:lineRule="auto"/>
        <w:rPr>
          <w:rFonts w:ascii="Articulate" w:hAnsi="Articulate" w:cs="Articulate"/>
          <w:color w:val="000000"/>
        </w:rPr>
      </w:pPr>
      <w:r w:rsidRPr="00185877">
        <w:rPr>
          <w:rFonts w:ascii="Articulate" w:hAnsi="Articulate" w:cs="Articulate"/>
          <w:color w:val="000000"/>
        </w:rPr>
        <w:t>I takt med att världen blir mer och mer internationaliserad och handeln mellan länder ökar så ökar möjligheterna för svenska företag att exportera. Men på samma sätt utsätts de då också för hårdare internationell konkurrens. Det betyder att de måste producera billigare än sina konkurrenter, eller ha andra konkurrensfördelar. T.ex. att tillverka varor med bättre kvalitet, eller kunna producera nära konsumenterna.</w:t>
      </w:r>
    </w:p>
    <w:p w:rsidR="00185877" w:rsidRPr="00185877" w:rsidRDefault="00185877" w:rsidP="00185877">
      <w:pPr>
        <w:autoSpaceDE w:val="0"/>
        <w:autoSpaceDN w:val="0"/>
        <w:adjustRightInd w:val="0"/>
        <w:spacing w:after="0" w:line="240" w:lineRule="auto"/>
        <w:rPr>
          <w:rFonts w:ascii="Articulate" w:hAnsi="Articulate" w:cs="Articulate"/>
          <w:color w:val="000000"/>
        </w:rPr>
      </w:pPr>
    </w:p>
    <w:p w:rsidR="00185877" w:rsidRPr="00185877" w:rsidRDefault="00185877" w:rsidP="00185877">
      <w:pPr>
        <w:autoSpaceDE w:val="0"/>
        <w:autoSpaceDN w:val="0"/>
        <w:adjustRightInd w:val="0"/>
        <w:spacing w:after="0" w:line="240" w:lineRule="auto"/>
        <w:rPr>
          <w:rFonts w:ascii="Articulate" w:hAnsi="Articulate" w:cs="Articulate"/>
          <w:color w:val="000000"/>
        </w:rPr>
      </w:pPr>
      <w:r w:rsidRPr="00185877">
        <w:rPr>
          <w:rFonts w:ascii="Articulate" w:hAnsi="Articulate" w:cs="Articulate"/>
          <w:color w:val="000000"/>
        </w:rPr>
        <w:t>Är det bara frågan om kostnaden att tillverka, så förstår man lätt att det inte är enkelt att kunna konkurrera med exempelvis kinesiska producenter, där lönekostnaden är en tjugondel av en svensk arbetares. Och det är också till just Kina som väldigt många företag flyttar hela eller delar av sin produktion. De utländska investeringarna i Kina har ökat enormt mycket under den senaste 10-årsperioden.</w:t>
      </w:r>
    </w:p>
    <w:p w:rsidR="00185877" w:rsidRPr="00185877" w:rsidRDefault="00185877" w:rsidP="00185877">
      <w:pPr>
        <w:autoSpaceDE w:val="0"/>
        <w:autoSpaceDN w:val="0"/>
        <w:adjustRightInd w:val="0"/>
        <w:spacing w:after="0" w:line="240" w:lineRule="auto"/>
        <w:rPr>
          <w:rFonts w:ascii="Articulate" w:hAnsi="Articulate" w:cs="Articulate"/>
          <w:color w:val="000000"/>
        </w:rPr>
      </w:pPr>
    </w:p>
    <w:p w:rsidR="00185877" w:rsidRPr="00185877" w:rsidRDefault="00185877" w:rsidP="00185877">
      <w:pPr>
        <w:autoSpaceDE w:val="0"/>
        <w:autoSpaceDN w:val="0"/>
        <w:adjustRightInd w:val="0"/>
        <w:spacing w:after="0" w:line="240" w:lineRule="auto"/>
        <w:rPr>
          <w:rFonts w:ascii="Articulate" w:hAnsi="Articulate" w:cs="Microsoft Sans Serif"/>
        </w:rPr>
      </w:pPr>
      <w:r w:rsidRPr="00185877">
        <w:rPr>
          <w:rFonts w:ascii="Articulate" w:hAnsi="Articulate" w:cs="Articulate"/>
          <w:color w:val="000000"/>
        </w:rPr>
        <w:t>Vad vi kan konstatera är att pressen på den svenska tillverkningsindustrin har ökat och kommer troligtvis att fortsätta att öka. Vad som kan hända är att vissa delar av industrin slås ut. Det har hänt tidigare i svensk historia. Tidigare hade Sverige både en varvsindustri och en klädesindustri som var relativt stor. Båda dessa industrigrenar slogs ut av utländsk konkurrens eftersom de inte var tillräckligt konkurrenskraftiga. Men det behöver inte bara vara negativt sett ut ett nationellt perspektiv. Kanske kan då resurser frigöras till andra mer konkurrenskraftiga delar av näringslivet.</w:t>
      </w:r>
    </w:p>
    <w:p w:rsidR="00185877" w:rsidRPr="00185877" w:rsidRDefault="00185877" w:rsidP="000253AF">
      <w:pPr>
        <w:rPr>
          <w:rFonts w:ascii="Articulate" w:hAnsi="Articulate"/>
        </w:rPr>
      </w:pPr>
    </w:p>
    <w:p w:rsidR="00185877" w:rsidRPr="00185877" w:rsidRDefault="00185877" w:rsidP="00185877">
      <w:pPr>
        <w:autoSpaceDE w:val="0"/>
        <w:autoSpaceDN w:val="0"/>
        <w:adjustRightInd w:val="0"/>
        <w:spacing w:after="0" w:line="240" w:lineRule="auto"/>
        <w:rPr>
          <w:rFonts w:ascii="Articulate" w:hAnsi="Articulate" w:cs="Articulate"/>
          <w:color w:val="000000"/>
          <w:sz w:val="24"/>
          <w:szCs w:val="24"/>
        </w:rPr>
      </w:pPr>
      <w:r w:rsidRPr="00185877">
        <w:rPr>
          <w:rFonts w:ascii="Articulate" w:hAnsi="Articulate" w:cs="Articulate"/>
          <w:b/>
          <w:bCs/>
          <w:color w:val="000000"/>
          <w:sz w:val="24"/>
          <w:szCs w:val="24"/>
        </w:rPr>
        <w:t>Digitalisering</w:t>
      </w:r>
    </w:p>
    <w:p w:rsidR="00185877" w:rsidRPr="00185877" w:rsidRDefault="00185877" w:rsidP="00185877">
      <w:pPr>
        <w:autoSpaceDE w:val="0"/>
        <w:autoSpaceDN w:val="0"/>
        <w:adjustRightInd w:val="0"/>
        <w:spacing w:after="0" w:line="240" w:lineRule="auto"/>
        <w:rPr>
          <w:rFonts w:ascii="Articulate" w:hAnsi="Articulate" w:cs="Articulate"/>
          <w:color w:val="000000"/>
        </w:rPr>
      </w:pPr>
    </w:p>
    <w:p w:rsidR="00185877" w:rsidRPr="00185877" w:rsidRDefault="00185877" w:rsidP="00185877">
      <w:pPr>
        <w:autoSpaceDE w:val="0"/>
        <w:autoSpaceDN w:val="0"/>
        <w:adjustRightInd w:val="0"/>
        <w:spacing w:after="0" w:line="240" w:lineRule="auto"/>
        <w:rPr>
          <w:rFonts w:ascii="Articulate" w:hAnsi="Articulate" w:cs="Microsoft Sans Serif"/>
        </w:rPr>
      </w:pPr>
      <w:r w:rsidRPr="00185877">
        <w:rPr>
          <w:rFonts w:ascii="Articulate" w:hAnsi="Articulate" w:cs="Articulate"/>
          <w:color w:val="000000"/>
        </w:rPr>
        <w:t>Dagens arbetsmarknad, eller egentligen gårdagens arbetsmarknad utmanas i allt större takt av den digitala tillväxten. Detta kommer med största sannolik att påverka dagens arbetsmarknad markant. Vilka effekter detta kommer att få för individen, grupper i samhället och samhället i stort kan vi bara sia om. Några som funderat kring detta kan ni läsa om här.</w:t>
      </w:r>
    </w:p>
    <w:p w:rsidR="00185877" w:rsidRPr="00185877" w:rsidRDefault="00185877" w:rsidP="000253AF">
      <w:pPr>
        <w:rPr>
          <w:rFonts w:ascii="Articulate" w:hAnsi="Articulate"/>
        </w:rPr>
      </w:pPr>
    </w:p>
    <w:p w:rsidR="00185877" w:rsidRPr="00185877" w:rsidRDefault="00185877" w:rsidP="000253AF">
      <w:pPr>
        <w:rPr>
          <w:rFonts w:ascii="Articulate" w:hAnsi="Articulate"/>
        </w:rPr>
      </w:pPr>
      <w:hyperlink r:id="rId15" w:history="1">
        <w:r w:rsidRPr="00185877">
          <w:rPr>
            <w:rStyle w:val="Hyperlnk"/>
            <w:rFonts w:ascii="Articulate" w:hAnsi="Articulate"/>
          </w:rPr>
          <w:t>https://www.riksdagen.se/sv/SysSiteAssets/06.-utskotten--eu-namnden/arbetsmarknadsutskottet/au-forskningsfragor/rapport-arbetsmarknad-arbetsliv-digitala-eran.pdf/</w:t>
        </w:r>
      </w:hyperlink>
    </w:p>
    <w:p w:rsidR="00185877" w:rsidRPr="00185877" w:rsidRDefault="00185877" w:rsidP="000253AF">
      <w:pPr>
        <w:rPr>
          <w:rFonts w:ascii="Articulate" w:hAnsi="Articulate"/>
        </w:rPr>
      </w:pPr>
    </w:p>
    <w:p w:rsidR="00185877" w:rsidRPr="00185877" w:rsidRDefault="00185877" w:rsidP="000253AF">
      <w:pPr>
        <w:rPr>
          <w:rFonts w:ascii="Articulate" w:hAnsi="Articulate"/>
        </w:rPr>
      </w:pPr>
      <w:hyperlink r:id="rId16" w:history="1">
        <w:r w:rsidRPr="00185877">
          <w:rPr>
            <w:rStyle w:val="Hyperlnk"/>
            <w:rFonts w:ascii="Articulate" w:hAnsi="Articulate"/>
          </w:rPr>
          <w:t>https://www.svensktnaringsliv.se/migration_catalog/Rapporter_och_opinionsmaterial/Rapporter/foretagen-o-digitaliseringenpdf_648145.html/BINARY/F%C3%B6retagen%20o%20digitaliseringen.pdf</w:t>
        </w:r>
      </w:hyperlink>
    </w:p>
    <w:p w:rsidR="00185877" w:rsidRPr="00185877" w:rsidRDefault="00185877" w:rsidP="000253AF">
      <w:pPr>
        <w:rPr>
          <w:rFonts w:ascii="Articulate" w:hAnsi="Articulate"/>
        </w:rPr>
      </w:pPr>
    </w:p>
    <w:p w:rsidR="00185877" w:rsidRPr="00185877" w:rsidRDefault="00185877" w:rsidP="00185877">
      <w:pPr>
        <w:autoSpaceDE w:val="0"/>
        <w:autoSpaceDN w:val="0"/>
        <w:adjustRightInd w:val="0"/>
        <w:spacing w:after="0" w:line="240" w:lineRule="auto"/>
        <w:rPr>
          <w:rFonts w:ascii="Articulate" w:hAnsi="Articulate" w:cs="Articulate"/>
          <w:color w:val="000000"/>
          <w:sz w:val="24"/>
          <w:szCs w:val="24"/>
        </w:rPr>
      </w:pPr>
      <w:r w:rsidRPr="00185877">
        <w:rPr>
          <w:rFonts w:ascii="Articulate" w:hAnsi="Articulate" w:cs="Articulate"/>
          <w:b/>
          <w:bCs/>
          <w:color w:val="000000"/>
          <w:sz w:val="24"/>
          <w:szCs w:val="24"/>
        </w:rPr>
        <w:t>Arbetskraften i Sverige</w:t>
      </w:r>
    </w:p>
    <w:p w:rsidR="00185877" w:rsidRPr="00185877" w:rsidRDefault="00185877" w:rsidP="00185877">
      <w:pPr>
        <w:autoSpaceDE w:val="0"/>
        <w:autoSpaceDN w:val="0"/>
        <w:adjustRightInd w:val="0"/>
        <w:spacing w:after="0" w:line="240" w:lineRule="auto"/>
        <w:rPr>
          <w:rFonts w:ascii="Articulate" w:hAnsi="Articulate" w:cs="Articulate"/>
          <w:color w:val="000000"/>
        </w:rPr>
      </w:pPr>
    </w:p>
    <w:p w:rsidR="00185877" w:rsidRPr="00185877" w:rsidRDefault="00185877" w:rsidP="00185877">
      <w:pPr>
        <w:autoSpaceDE w:val="0"/>
        <w:autoSpaceDN w:val="0"/>
        <w:adjustRightInd w:val="0"/>
        <w:spacing w:after="0" w:line="240" w:lineRule="auto"/>
        <w:rPr>
          <w:rFonts w:ascii="Articulate" w:hAnsi="Articulate" w:cs="Articulate"/>
          <w:color w:val="000000"/>
        </w:rPr>
      </w:pPr>
      <w:r w:rsidRPr="00185877">
        <w:rPr>
          <w:rFonts w:ascii="Articulate" w:hAnsi="Articulate" w:cs="Articulate"/>
          <w:color w:val="000000"/>
        </w:rPr>
        <w:t xml:space="preserve">Med begreppet arbetskraften menar man den del av befolkningen som är mellan 16 och 64 år. Som boken antyder är det märkligt att man när det gäller statistiken utgår </w:t>
      </w:r>
      <w:r w:rsidRPr="00185877">
        <w:rPr>
          <w:rFonts w:ascii="Articulate" w:hAnsi="Articulate" w:cs="Articulate"/>
          <w:color w:val="000000"/>
        </w:rPr>
        <w:lastRenderedPageBreak/>
        <w:t>från 16 år. För 40 år sedan hade det varit rimligt, eftersom en ganska stor andel av ungdomarna började jobba efter grundskolan. Men idag går de allra flesta ungdomar vidare till gymnasiet och står därför inte till arbetsmarknadens förfogande.</w:t>
      </w:r>
    </w:p>
    <w:p w:rsidR="00185877" w:rsidRPr="00185877" w:rsidRDefault="00185877" w:rsidP="00185877">
      <w:pPr>
        <w:autoSpaceDE w:val="0"/>
        <w:autoSpaceDN w:val="0"/>
        <w:adjustRightInd w:val="0"/>
        <w:spacing w:after="0" w:line="240" w:lineRule="auto"/>
        <w:rPr>
          <w:rFonts w:ascii="Articulate" w:hAnsi="Articulate" w:cs="Articulate"/>
          <w:color w:val="000000"/>
        </w:rPr>
      </w:pPr>
    </w:p>
    <w:p w:rsidR="00185877" w:rsidRPr="00185877" w:rsidRDefault="00185877" w:rsidP="00185877">
      <w:pPr>
        <w:autoSpaceDE w:val="0"/>
        <w:autoSpaceDN w:val="0"/>
        <w:adjustRightInd w:val="0"/>
        <w:spacing w:after="0" w:line="240" w:lineRule="auto"/>
        <w:rPr>
          <w:rFonts w:ascii="Articulate" w:hAnsi="Articulate" w:cs="Articulate"/>
          <w:color w:val="000000"/>
        </w:rPr>
      </w:pPr>
      <w:r w:rsidRPr="00185877">
        <w:rPr>
          <w:rFonts w:ascii="Articulate" w:hAnsi="Articulate" w:cs="Articulate"/>
          <w:color w:val="000000"/>
        </w:rPr>
        <w:t xml:space="preserve">Vad har då detta för effekt på exempelvis arbetslöshetsstatistiken? Jo, att arbetslöshetssiffrorna blir lägre än de skulle ha varit om man hade räknad arbetskraften från t ex 19 år. Varför? Jo, för att arbetslösheten bland </w:t>
      </w:r>
      <w:proofErr w:type="gramStart"/>
      <w:r w:rsidRPr="00185877">
        <w:rPr>
          <w:rFonts w:ascii="Articulate" w:hAnsi="Articulate" w:cs="Articulate"/>
          <w:color w:val="000000"/>
        </w:rPr>
        <w:t>16-19</w:t>
      </w:r>
      <w:proofErr w:type="gramEnd"/>
      <w:r w:rsidRPr="00185877">
        <w:rPr>
          <w:rFonts w:ascii="Articulate" w:hAnsi="Articulate" w:cs="Articulate"/>
          <w:color w:val="000000"/>
        </w:rPr>
        <w:t>-åringar i stort sett är noll, eftersom de går i gymnasiet. Hur man räknar är alltså viktigt när det gäller statistik.</w:t>
      </w:r>
    </w:p>
    <w:p w:rsidR="00185877" w:rsidRPr="00185877" w:rsidRDefault="00185877" w:rsidP="00185877">
      <w:pPr>
        <w:autoSpaceDE w:val="0"/>
        <w:autoSpaceDN w:val="0"/>
        <w:adjustRightInd w:val="0"/>
        <w:spacing w:after="0" w:line="240" w:lineRule="auto"/>
        <w:rPr>
          <w:rFonts w:ascii="Articulate" w:hAnsi="Articulate" w:cs="Articulate"/>
          <w:color w:val="000000"/>
        </w:rPr>
      </w:pPr>
    </w:p>
    <w:p w:rsidR="00185877" w:rsidRPr="00185877" w:rsidRDefault="00185877" w:rsidP="00185877">
      <w:pPr>
        <w:autoSpaceDE w:val="0"/>
        <w:autoSpaceDN w:val="0"/>
        <w:adjustRightInd w:val="0"/>
        <w:spacing w:after="0" w:line="240" w:lineRule="auto"/>
        <w:rPr>
          <w:rFonts w:ascii="Articulate" w:hAnsi="Articulate" w:cs="Articulate"/>
          <w:color w:val="000000"/>
        </w:rPr>
      </w:pPr>
      <w:r w:rsidRPr="00185877">
        <w:rPr>
          <w:rFonts w:ascii="Articulate" w:hAnsi="Articulate" w:cs="Articulate"/>
          <w:color w:val="000000"/>
        </w:rPr>
        <w:t>Ett annat viktigt begrepp är sysselsatt. Med detta avser SCB personer som arbetat minst en timme under en viss vecka, eller varit anställda men frånvarande av olika anledningar, eller deltagit i något arbetsmarknadspolitiskt program.</w:t>
      </w:r>
    </w:p>
    <w:p w:rsidR="00185877" w:rsidRPr="00185877" w:rsidRDefault="00185877" w:rsidP="00185877">
      <w:pPr>
        <w:autoSpaceDE w:val="0"/>
        <w:autoSpaceDN w:val="0"/>
        <w:adjustRightInd w:val="0"/>
        <w:spacing w:after="0" w:line="240" w:lineRule="auto"/>
        <w:rPr>
          <w:rFonts w:ascii="Articulate" w:hAnsi="Articulate" w:cs="Articulate"/>
          <w:color w:val="000000"/>
        </w:rPr>
      </w:pPr>
    </w:p>
    <w:p w:rsidR="00185877" w:rsidRPr="00185877" w:rsidRDefault="00185877" w:rsidP="00185877">
      <w:pPr>
        <w:autoSpaceDE w:val="0"/>
        <w:autoSpaceDN w:val="0"/>
        <w:adjustRightInd w:val="0"/>
        <w:spacing w:after="0" w:line="240" w:lineRule="auto"/>
        <w:rPr>
          <w:rFonts w:ascii="Articulate" w:hAnsi="Articulate" w:cs="Microsoft Sans Serif"/>
        </w:rPr>
      </w:pPr>
      <w:r w:rsidRPr="00185877">
        <w:rPr>
          <w:rFonts w:ascii="Articulate" w:hAnsi="Articulate" w:cs="Articulate"/>
          <w:color w:val="000000"/>
        </w:rPr>
        <w:t>Två andra viktiga begrepp är öppen arbetslöshet och totalarbetslöshet. Med öppen arbetslöshet menar man de personer som inte har någon form av sysselsättning. De arbetar inte och är inte med i någon form av aktivitet eller arbetsmarknadspolitiska åtgärder. När man talar om den totala arbetslösheten räknar man även med dem som är med i olika aktiviteter eller arbetsmarknadspolitiska åtgärder. De har ju någon form av sysselsättning men inget ”riktigt” jobb och då är det ganska rimligt att de även räknas som arbetslösa.</w:t>
      </w:r>
    </w:p>
    <w:p w:rsidR="00185877" w:rsidRPr="00185877" w:rsidRDefault="00185877" w:rsidP="000253AF">
      <w:pPr>
        <w:rPr>
          <w:rFonts w:ascii="Articulate" w:hAnsi="Articulate"/>
        </w:rPr>
      </w:pPr>
    </w:p>
    <w:p w:rsidR="00185877" w:rsidRPr="00185877" w:rsidRDefault="00185877" w:rsidP="00185877">
      <w:pPr>
        <w:autoSpaceDE w:val="0"/>
        <w:autoSpaceDN w:val="0"/>
        <w:adjustRightInd w:val="0"/>
        <w:spacing w:after="0" w:line="240" w:lineRule="auto"/>
        <w:rPr>
          <w:rFonts w:ascii="Articulate" w:hAnsi="Articulate" w:cs="Articulate"/>
          <w:color w:val="000000"/>
          <w:sz w:val="24"/>
          <w:szCs w:val="24"/>
        </w:rPr>
      </w:pPr>
      <w:r w:rsidRPr="00185877">
        <w:rPr>
          <w:rFonts w:ascii="Articulate" w:hAnsi="Articulate" w:cs="Articulate"/>
          <w:b/>
          <w:bCs/>
          <w:color w:val="000000"/>
          <w:sz w:val="24"/>
          <w:szCs w:val="24"/>
        </w:rPr>
        <w:t>Lagar på arbetsmarknaden</w:t>
      </w:r>
    </w:p>
    <w:p w:rsidR="00185877" w:rsidRPr="00185877" w:rsidRDefault="00185877" w:rsidP="00185877">
      <w:pPr>
        <w:autoSpaceDE w:val="0"/>
        <w:autoSpaceDN w:val="0"/>
        <w:adjustRightInd w:val="0"/>
        <w:spacing w:after="0" w:line="240" w:lineRule="auto"/>
        <w:rPr>
          <w:rFonts w:ascii="Articulate" w:hAnsi="Articulate" w:cs="Articulate"/>
          <w:color w:val="000000"/>
        </w:rPr>
      </w:pPr>
    </w:p>
    <w:p w:rsidR="00185877" w:rsidRPr="00185877" w:rsidRDefault="00185877" w:rsidP="00185877">
      <w:pPr>
        <w:autoSpaceDE w:val="0"/>
        <w:autoSpaceDN w:val="0"/>
        <w:adjustRightInd w:val="0"/>
        <w:spacing w:after="0" w:line="240" w:lineRule="auto"/>
        <w:rPr>
          <w:rFonts w:ascii="Articulate" w:hAnsi="Articulate" w:cs="Microsoft Sans Serif"/>
        </w:rPr>
      </w:pPr>
      <w:r w:rsidRPr="00185877">
        <w:rPr>
          <w:rFonts w:ascii="Articulate" w:hAnsi="Articulate" w:cs="Articulate"/>
          <w:color w:val="000000"/>
        </w:rPr>
        <w:t xml:space="preserve">Läroboken tar upp tre viktiga lagar som reglerar arbetsmarknaden. På TCO: s hemsida finns en bra uppställning över ett antal viktiga lagar som rör arbetet. Skriv in lagar i sökfunktionen på TCO: s webbsida. Ikonen är direktlänk till TCO. </w:t>
      </w:r>
    </w:p>
    <w:p w:rsidR="00185877" w:rsidRPr="00185877" w:rsidRDefault="00185877" w:rsidP="000253AF">
      <w:pPr>
        <w:rPr>
          <w:rFonts w:ascii="Articulate" w:hAnsi="Articulate"/>
        </w:rPr>
      </w:pPr>
      <w:hyperlink r:id="rId17" w:history="1">
        <w:r w:rsidRPr="00185877">
          <w:rPr>
            <w:rStyle w:val="Hyperlnk"/>
            <w:rFonts w:ascii="Articulate" w:hAnsi="Articulate"/>
          </w:rPr>
          <w:t>https://www.tco.se/</w:t>
        </w:r>
      </w:hyperlink>
    </w:p>
    <w:p w:rsidR="00185877" w:rsidRPr="00185877" w:rsidRDefault="00185877" w:rsidP="000253AF">
      <w:pPr>
        <w:rPr>
          <w:rFonts w:ascii="Articulate" w:hAnsi="Articulate"/>
        </w:rPr>
      </w:pPr>
    </w:p>
    <w:p w:rsidR="00185877" w:rsidRPr="00185877" w:rsidRDefault="00185877" w:rsidP="00185877">
      <w:pPr>
        <w:autoSpaceDE w:val="0"/>
        <w:autoSpaceDN w:val="0"/>
        <w:adjustRightInd w:val="0"/>
        <w:spacing w:after="0" w:line="240" w:lineRule="auto"/>
        <w:rPr>
          <w:rFonts w:ascii="Articulate" w:hAnsi="Articulate" w:cs="Articulate"/>
          <w:color w:val="000000"/>
          <w:sz w:val="24"/>
          <w:szCs w:val="24"/>
        </w:rPr>
      </w:pPr>
      <w:r w:rsidRPr="00185877">
        <w:rPr>
          <w:rFonts w:ascii="Articulate" w:hAnsi="Articulate" w:cs="Articulate"/>
          <w:b/>
          <w:bCs/>
          <w:color w:val="000000"/>
          <w:sz w:val="24"/>
          <w:szCs w:val="24"/>
        </w:rPr>
        <w:t>Facket och arbetsgivarna</w:t>
      </w:r>
    </w:p>
    <w:p w:rsidR="00185877" w:rsidRPr="00185877" w:rsidRDefault="00185877" w:rsidP="00185877">
      <w:pPr>
        <w:autoSpaceDE w:val="0"/>
        <w:autoSpaceDN w:val="0"/>
        <w:adjustRightInd w:val="0"/>
        <w:spacing w:after="0" w:line="240" w:lineRule="auto"/>
        <w:rPr>
          <w:rFonts w:ascii="Articulate" w:hAnsi="Articulate" w:cs="Articulate"/>
          <w:color w:val="000000"/>
        </w:rPr>
      </w:pPr>
    </w:p>
    <w:p w:rsidR="00185877" w:rsidRPr="00185877" w:rsidRDefault="00185877" w:rsidP="00185877">
      <w:pPr>
        <w:autoSpaceDE w:val="0"/>
        <w:autoSpaceDN w:val="0"/>
        <w:adjustRightInd w:val="0"/>
        <w:spacing w:after="0" w:line="240" w:lineRule="auto"/>
        <w:rPr>
          <w:rFonts w:ascii="Articulate" w:hAnsi="Articulate" w:cs="Articulate"/>
          <w:color w:val="000000"/>
        </w:rPr>
      </w:pPr>
      <w:r w:rsidRPr="00185877">
        <w:rPr>
          <w:rFonts w:ascii="Articulate" w:hAnsi="Articulate" w:cs="Articulate"/>
          <w:color w:val="000000"/>
        </w:rPr>
        <w:t>Facket har en väldigt stark ställning på arbetsmarknaden. De flesta anställda är medlemmar i en facklig organisation. I andra länder är det inte alls så vanligt som i Sverige och facken är därför inte lika starka heller.</w:t>
      </w:r>
    </w:p>
    <w:p w:rsidR="00185877" w:rsidRPr="00185877" w:rsidRDefault="00185877" w:rsidP="00185877">
      <w:pPr>
        <w:autoSpaceDE w:val="0"/>
        <w:autoSpaceDN w:val="0"/>
        <w:adjustRightInd w:val="0"/>
        <w:spacing w:after="0" w:line="240" w:lineRule="auto"/>
        <w:rPr>
          <w:rFonts w:ascii="Articulate" w:hAnsi="Articulate" w:cs="Articulate"/>
          <w:color w:val="000000"/>
        </w:rPr>
      </w:pPr>
    </w:p>
    <w:p w:rsidR="00185877" w:rsidRPr="00185877" w:rsidRDefault="00185877" w:rsidP="00185877">
      <w:pPr>
        <w:autoSpaceDE w:val="0"/>
        <w:autoSpaceDN w:val="0"/>
        <w:adjustRightInd w:val="0"/>
        <w:spacing w:after="0" w:line="240" w:lineRule="auto"/>
        <w:rPr>
          <w:rFonts w:ascii="Articulate" w:hAnsi="Articulate" w:cs="Microsoft Sans Serif"/>
        </w:rPr>
      </w:pPr>
      <w:r w:rsidRPr="00185877">
        <w:rPr>
          <w:rFonts w:ascii="Articulate" w:hAnsi="Articulate" w:cs="Articulate"/>
          <w:color w:val="000000"/>
        </w:rPr>
        <w:t xml:space="preserve">För att få mer information om de fackliga organisationerna eller Svenskt näringsliv kan du besöka deras hemsidor genom att klicka på deras logotyper. </w:t>
      </w:r>
    </w:p>
    <w:p w:rsidR="00185877" w:rsidRPr="00185877" w:rsidRDefault="00185877" w:rsidP="000253AF">
      <w:pPr>
        <w:rPr>
          <w:rFonts w:ascii="Articulate" w:hAnsi="Articulate"/>
        </w:rPr>
      </w:pPr>
    </w:p>
    <w:p w:rsidR="00185877" w:rsidRPr="00185877" w:rsidRDefault="00185877" w:rsidP="000253AF">
      <w:pPr>
        <w:rPr>
          <w:rFonts w:ascii="Articulate" w:hAnsi="Articulate"/>
        </w:rPr>
      </w:pPr>
      <w:hyperlink r:id="rId18" w:history="1">
        <w:r w:rsidRPr="00185877">
          <w:rPr>
            <w:rStyle w:val="Hyperlnk"/>
            <w:rFonts w:ascii="Articulate" w:hAnsi="Articulate"/>
          </w:rPr>
          <w:t>http://www.lo.se/</w:t>
        </w:r>
      </w:hyperlink>
    </w:p>
    <w:p w:rsidR="00185877" w:rsidRPr="00185877" w:rsidRDefault="00185877" w:rsidP="000253AF">
      <w:pPr>
        <w:rPr>
          <w:rFonts w:ascii="Articulate" w:hAnsi="Articulate"/>
        </w:rPr>
      </w:pPr>
      <w:hyperlink r:id="rId19" w:history="1">
        <w:r w:rsidRPr="00185877">
          <w:rPr>
            <w:rStyle w:val="Hyperlnk"/>
            <w:rFonts w:ascii="Articulate" w:hAnsi="Articulate"/>
          </w:rPr>
          <w:t>http://www.svensktnaringsliv.se/</w:t>
        </w:r>
      </w:hyperlink>
    </w:p>
    <w:p w:rsidR="00185877" w:rsidRPr="00185877" w:rsidRDefault="00185877" w:rsidP="000253AF">
      <w:pPr>
        <w:rPr>
          <w:rFonts w:ascii="Articulate" w:hAnsi="Articulate"/>
        </w:rPr>
      </w:pPr>
      <w:hyperlink r:id="rId20" w:history="1">
        <w:r w:rsidRPr="00185877">
          <w:rPr>
            <w:rStyle w:val="Hyperlnk"/>
            <w:rFonts w:ascii="Articulate" w:hAnsi="Articulate"/>
          </w:rPr>
          <w:t>https://www.saco.se/</w:t>
        </w:r>
      </w:hyperlink>
    </w:p>
    <w:p w:rsidR="00185877" w:rsidRPr="00185877" w:rsidRDefault="00185877" w:rsidP="000253AF">
      <w:pPr>
        <w:rPr>
          <w:rFonts w:ascii="Articulate" w:hAnsi="Articulate"/>
        </w:rPr>
      </w:pPr>
      <w:hyperlink r:id="rId21" w:history="1">
        <w:r w:rsidRPr="00185877">
          <w:rPr>
            <w:rStyle w:val="Hyperlnk"/>
            <w:rFonts w:ascii="Articulate" w:hAnsi="Articulate"/>
          </w:rPr>
          <w:t>https://www.tco.se/</w:t>
        </w:r>
      </w:hyperlink>
    </w:p>
    <w:p w:rsidR="00185877" w:rsidRDefault="00185877" w:rsidP="00185877">
      <w:pPr>
        <w:pBdr>
          <w:bottom w:val="single" w:sz="4" w:space="1" w:color="auto"/>
        </w:pBdr>
        <w:rPr>
          <w:rFonts w:ascii="Articulate" w:hAnsi="Articulate"/>
        </w:rPr>
      </w:pPr>
    </w:p>
    <w:p w:rsidR="00185877" w:rsidRDefault="00D32F8D" w:rsidP="00D32F8D">
      <w:pPr>
        <w:pStyle w:val="Rubrik1"/>
      </w:pPr>
      <w:r w:rsidRPr="00D32F8D">
        <w:t>Samhällets ekonomi</w:t>
      </w:r>
    </w:p>
    <w:p w:rsidR="00D32F8D" w:rsidRDefault="00D32F8D" w:rsidP="00D32F8D">
      <w:pPr>
        <w:autoSpaceDE w:val="0"/>
        <w:autoSpaceDN w:val="0"/>
        <w:adjustRightInd w:val="0"/>
        <w:spacing w:after="0" w:line="240" w:lineRule="auto"/>
        <w:rPr>
          <w:rFonts w:ascii="Articulate" w:hAnsi="Articulate" w:cs="Articulate"/>
          <w:color w:val="000000"/>
          <w:sz w:val="24"/>
          <w:szCs w:val="24"/>
        </w:rPr>
      </w:pPr>
    </w:p>
    <w:p w:rsidR="00D32F8D" w:rsidRPr="00D32F8D" w:rsidRDefault="00D32F8D" w:rsidP="00D32F8D">
      <w:pPr>
        <w:autoSpaceDE w:val="0"/>
        <w:autoSpaceDN w:val="0"/>
        <w:adjustRightInd w:val="0"/>
        <w:spacing w:after="0" w:line="240" w:lineRule="auto"/>
        <w:rPr>
          <w:rFonts w:ascii="Articulate" w:hAnsi="Articulate" w:cs="Articulate"/>
          <w:color w:val="000000"/>
        </w:rPr>
      </w:pPr>
      <w:r w:rsidRPr="00D32F8D">
        <w:rPr>
          <w:rFonts w:ascii="Articulate" w:hAnsi="Articulate" w:cs="Articulate"/>
          <w:color w:val="000000"/>
        </w:rPr>
        <w:lastRenderedPageBreak/>
        <w:t>Läs kapitlet "</w:t>
      </w:r>
      <w:hyperlink r:id="rId22" w:history="1">
        <w:r w:rsidRPr="00D32F8D">
          <w:rPr>
            <w:rStyle w:val="Hyperlnk"/>
            <w:rFonts w:ascii="Articulate" w:hAnsi="Articulate" w:cs="Articulate"/>
            <w:lang w:val="bg"/>
          </w:rPr>
          <w:t>Samhällets ekonomi</w:t>
        </w:r>
      </w:hyperlink>
      <w:r w:rsidRPr="00D32F8D">
        <w:rPr>
          <w:rFonts w:ascii="Articulate" w:hAnsi="Articulate" w:cs="Articulate"/>
          <w:color w:val="000000"/>
        </w:rPr>
        <w:t xml:space="preserve">" som inleds på s. 244 i den tryckta boken. Det är både allmänbildande och ett kunskapskrav i samhällskunskap att du kan skilja mellan marknads, plan- och blandekonomi. Så kan du det nu efter att ha läsa i din lärobok? </w:t>
      </w:r>
    </w:p>
    <w:p w:rsidR="00D32F8D" w:rsidRPr="00D32F8D" w:rsidRDefault="00D32F8D" w:rsidP="00D32F8D">
      <w:pPr>
        <w:autoSpaceDE w:val="0"/>
        <w:autoSpaceDN w:val="0"/>
        <w:adjustRightInd w:val="0"/>
        <w:spacing w:after="0" w:line="240" w:lineRule="auto"/>
        <w:rPr>
          <w:rFonts w:ascii="Articulate" w:hAnsi="Articulate" w:cs="Articulate"/>
          <w:color w:val="000000"/>
        </w:rPr>
      </w:pPr>
    </w:p>
    <w:p w:rsidR="00D32F8D" w:rsidRPr="00D32F8D" w:rsidRDefault="00D32F8D" w:rsidP="00D32F8D">
      <w:pPr>
        <w:autoSpaceDE w:val="0"/>
        <w:autoSpaceDN w:val="0"/>
        <w:adjustRightInd w:val="0"/>
        <w:spacing w:after="0" w:line="240" w:lineRule="auto"/>
        <w:rPr>
          <w:rFonts w:ascii="Microsoft Sans Serif" w:hAnsi="Microsoft Sans Serif" w:cs="Microsoft Sans Serif"/>
        </w:rPr>
      </w:pPr>
      <w:r w:rsidRPr="00D32F8D">
        <w:rPr>
          <w:rFonts w:ascii="Articulate" w:hAnsi="Articulate" w:cs="Articulate"/>
          <w:color w:val="000000"/>
        </w:rPr>
        <w:t xml:space="preserve">Fundera ett slag innan du trycker på respektive knapp och jämför din beskrivning för dig själv och om den stämmer med den som vi gör här. </w:t>
      </w:r>
    </w:p>
    <w:p w:rsidR="00D32F8D" w:rsidRPr="00D32F8D" w:rsidRDefault="00D32F8D" w:rsidP="000253AF">
      <w:pPr>
        <w:rPr>
          <w:rFonts w:ascii="Articulate" w:hAnsi="Articulate"/>
        </w:rPr>
      </w:pPr>
    </w:p>
    <w:p w:rsidR="00D32F8D" w:rsidRPr="00D32F8D" w:rsidRDefault="00D32F8D" w:rsidP="00D32F8D">
      <w:pPr>
        <w:rPr>
          <w:rFonts w:ascii="Articulate" w:hAnsi="Articulate"/>
          <w:b/>
          <w:sz w:val="24"/>
          <w:szCs w:val="24"/>
        </w:rPr>
      </w:pPr>
      <w:r>
        <w:rPr>
          <w:rFonts w:ascii="Articulate" w:hAnsi="Articulate"/>
          <w:b/>
          <w:sz w:val="24"/>
          <w:szCs w:val="24"/>
        </w:rPr>
        <w:t>Marknadsekonomi</w:t>
      </w:r>
    </w:p>
    <w:p w:rsidR="00D32F8D" w:rsidRPr="00D32F8D" w:rsidRDefault="00D32F8D" w:rsidP="00D32F8D">
      <w:pPr>
        <w:autoSpaceDE w:val="0"/>
        <w:autoSpaceDN w:val="0"/>
        <w:adjustRightInd w:val="0"/>
        <w:spacing w:after="0" w:line="240" w:lineRule="auto"/>
        <w:rPr>
          <w:rFonts w:ascii="Articulate" w:hAnsi="Articulate" w:cs="Articulate"/>
          <w:color w:val="000000"/>
        </w:rPr>
      </w:pPr>
      <w:r w:rsidRPr="00D32F8D">
        <w:rPr>
          <w:rFonts w:ascii="Articulate" w:hAnsi="Articulate" w:cs="Articulate"/>
          <w:color w:val="000000"/>
        </w:rPr>
        <w:t>Som du läste om under liberalismen är själva grundtanken i den ekonomiska liberalismen att näringslivet ska få sköta sig självt, utan statlig inblandning. Då fungerar konkurrensen på så sätt att de som är bäst på att producera en vara också är de som kommer att lyckas bäst. Den som inte är så duktig, som t.ex. hantverkare, kommer att konkurreras ut och därför söka sig till ett annat yrke där det finns bättre förutsättningar att lyckas. Detta leder, enligt, liberalismen till ett samhälle där alla ges möjlighet att lyckas, men det kräver att man klarar sig i konkurrensen.</w:t>
      </w:r>
    </w:p>
    <w:p w:rsidR="00D32F8D" w:rsidRPr="00D32F8D" w:rsidRDefault="00D32F8D" w:rsidP="00D32F8D">
      <w:pPr>
        <w:autoSpaceDE w:val="0"/>
        <w:autoSpaceDN w:val="0"/>
        <w:adjustRightInd w:val="0"/>
        <w:spacing w:after="0" w:line="240" w:lineRule="auto"/>
        <w:rPr>
          <w:rFonts w:ascii="Articulate" w:hAnsi="Articulate" w:cs="Articulate"/>
          <w:color w:val="000000"/>
        </w:rPr>
      </w:pPr>
    </w:p>
    <w:p w:rsidR="00D32F8D" w:rsidRPr="00D32F8D" w:rsidRDefault="00D32F8D" w:rsidP="00D32F8D">
      <w:pPr>
        <w:autoSpaceDE w:val="0"/>
        <w:autoSpaceDN w:val="0"/>
        <w:adjustRightInd w:val="0"/>
        <w:spacing w:after="0" w:line="240" w:lineRule="auto"/>
        <w:rPr>
          <w:rFonts w:ascii="Microsoft Sans Serif" w:hAnsi="Microsoft Sans Serif" w:cs="Microsoft Sans Serif"/>
        </w:rPr>
      </w:pPr>
      <w:r w:rsidRPr="00D32F8D">
        <w:rPr>
          <w:rFonts w:ascii="Articulate" w:hAnsi="Articulate" w:cs="Articulate"/>
          <w:color w:val="000000"/>
        </w:rPr>
        <w:t>Ett land som kan ses som det främsta exemplet på marknadsekonomi, eller kapitalism är USA.</w:t>
      </w:r>
      <w:r w:rsidRPr="00D32F8D">
        <w:rPr>
          <w:rFonts w:ascii="Articulate" w:hAnsi="Articulate" w:cs="Articulate"/>
          <w:b/>
          <w:bCs/>
          <w:color w:val="000000"/>
        </w:rPr>
        <w:t xml:space="preserve">                                               </w:t>
      </w:r>
    </w:p>
    <w:p w:rsidR="00D32F8D" w:rsidRPr="00D32F8D" w:rsidRDefault="00D32F8D" w:rsidP="000253AF">
      <w:pPr>
        <w:rPr>
          <w:rFonts w:ascii="Articulate" w:hAnsi="Articulate"/>
        </w:rPr>
      </w:pPr>
    </w:p>
    <w:p w:rsidR="00185877" w:rsidRPr="00D32F8D" w:rsidRDefault="00D32F8D" w:rsidP="000253AF">
      <w:pPr>
        <w:rPr>
          <w:rFonts w:ascii="Articulate" w:hAnsi="Articulate"/>
          <w:b/>
          <w:sz w:val="24"/>
          <w:szCs w:val="24"/>
        </w:rPr>
      </w:pPr>
      <w:r w:rsidRPr="00D32F8D">
        <w:rPr>
          <w:rFonts w:ascii="Articulate" w:hAnsi="Articulate"/>
          <w:b/>
          <w:sz w:val="24"/>
          <w:szCs w:val="24"/>
        </w:rPr>
        <w:t>Planekonomi</w:t>
      </w:r>
    </w:p>
    <w:p w:rsidR="00D32F8D" w:rsidRPr="00D32F8D" w:rsidRDefault="00D32F8D" w:rsidP="00D32F8D">
      <w:pPr>
        <w:autoSpaceDE w:val="0"/>
        <w:autoSpaceDN w:val="0"/>
        <w:adjustRightInd w:val="0"/>
        <w:spacing w:after="0" w:line="240" w:lineRule="auto"/>
        <w:rPr>
          <w:rFonts w:ascii="Articulate" w:hAnsi="Articulate" w:cs="Articulate"/>
          <w:color w:val="000000"/>
        </w:rPr>
      </w:pPr>
      <w:r w:rsidRPr="00D32F8D">
        <w:rPr>
          <w:rFonts w:ascii="Articulate" w:hAnsi="Articulate" w:cs="Articulate"/>
          <w:color w:val="000000"/>
        </w:rPr>
        <w:t>Sovjetunionen var det främsta exemplet på en planekonomi. Tanken var att staten skulle kontrollera allt i samhället, för att förhindra kapitalisterna att sko sig på arbetarnas bekostnad. Staten gjorde upp storskaliga planer för vad som skulle produceras och hur mycket det skulle kosta. Systemet visade sig fungera ganska bra, under 50- 60-talen, när öststaterna byggde upp sin tunga industri. Men när denna period var över visade sig planekonomins brister. Det fanns ingen eller liten drivkraft att anstränga sig för att förbättra eller öka företagets produktion. Staten hade ju bestämt vad som skulle produceras och till vilket pris.</w:t>
      </w:r>
    </w:p>
    <w:p w:rsidR="00D32F8D" w:rsidRPr="00D32F8D" w:rsidRDefault="00D32F8D" w:rsidP="00D32F8D">
      <w:pPr>
        <w:autoSpaceDE w:val="0"/>
        <w:autoSpaceDN w:val="0"/>
        <w:adjustRightInd w:val="0"/>
        <w:spacing w:after="0" w:line="240" w:lineRule="auto"/>
        <w:rPr>
          <w:rFonts w:ascii="Articulate" w:hAnsi="Articulate" w:cs="Articulate"/>
          <w:color w:val="000000"/>
        </w:rPr>
      </w:pPr>
    </w:p>
    <w:p w:rsidR="00D32F8D" w:rsidRPr="00D32F8D" w:rsidRDefault="00D32F8D" w:rsidP="00D32F8D">
      <w:pPr>
        <w:autoSpaceDE w:val="0"/>
        <w:autoSpaceDN w:val="0"/>
        <w:adjustRightInd w:val="0"/>
        <w:spacing w:after="0" w:line="240" w:lineRule="auto"/>
        <w:rPr>
          <w:rFonts w:ascii="Microsoft Sans Serif" w:hAnsi="Microsoft Sans Serif" w:cs="Microsoft Sans Serif"/>
        </w:rPr>
      </w:pPr>
      <w:r w:rsidRPr="00D32F8D">
        <w:rPr>
          <w:rFonts w:ascii="Articulate" w:hAnsi="Articulate" w:cs="Articulate"/>
          <w:color w:val="000000"/>
        </w:rPr>
        <w:t>Eftersom privat ägande inte tilläts fanns det heller ingen större drivkraft att för egen del anstränga sig för att tjäna mer pengar.</w:t>
      </w:r>
    </w:p>
    <w:p w:rsidR="00D32F8D" w:rsidRPr="00D32F8D" w:rsidRDefault="00D32F8D" w:rsidP="000253AF">
      <w:pPr>
        <w:rPr>
          <w:rFonts w:ascii="Articulate" w:hAnsi="Articulate"/>
        </w:rPr>
      </w:pPr>
    </w:p>
    <w:p w:rsidR="00D32F8D" w:rsidRPr="00D32F8D" w:rsidRDefault="00D32F8D" w:rsidP="000253AF">
      <w:pPr>
        <w:rPr>
          <w:rFonts w:ascii="Articulate" w:hAnsi="Articulate"/>
          <w:b/>
          <w:sz w:val="24"/>
          <w:szCs w:val="24"/>
        </w:rPr>
      </w:pPr>
      <w:r w:rsidRPr="00D32F8D">
        <w:rPr>
          <w:rFonts w:ascii="Articulate" w:hAnsi="Articulate"/>
          <w:b/>
          <w:sz w:val="24"/>
          <w:szCs w:val="24"/>
        </w:rPr>
        <w:t>Blandekonomi</w:t>
      </w:r>
    </w:p>
    <w:p w:rsidR="00D32F8D" w:rsidRPr="00D32F8D" w:rsidRDefault="00D32F8D" w:rsidP="00D32F8D">
      <w:pPr>
        <w:autoSpaceDE w:val="0"/>
        <w:autoSpaceDN w:val="0"/>
        <w:adjustRightInd w:val="0"/>
        <w:spacing w:after="0" w:line="240" w:lineRule="auto"/>
        <w:rPr>
          <w:rFonts w:ascii="Microsoft Sans Serif" w:hAnsi="Microsoft Sans Serif" w:cs="Microsoft Sans Serif"/>
        </w:rPr>
      </w:pPr>
      <w:r w:rsidRPr="00D32F8D">
        <w:rPr>
          <w:rFonts w:ascii="Articulate" w:hAnsi="Articulate" w:cs="Articulate"/>
          <w:color w:val="000000"/>
        </w:rPr>
        <w:t>Som läroboken säger finns det inga länder som helt ut är marknadsekonomiska eller planekonomiska. Det finns alltid olika starka inslag av det ena eller det andra. Detta varierar också över tiden. Om vi tar Sverige som exempel så har marknadskrafterna tillåtits vara starka under vissa perioder och statens inflytande och kontroll varit stark under andra perioder. Detta hänger också samman med vilka som haft den politiska makten. Socialdemokraterna har försökt hålla tillbaka de fria marknadskrafterna och låtit staten öka sitt inflytande över ekonomin. De borgerliga partierna har försökt minska statens inflytande över ekonomin och istället öka marknadens inflytande.</w:t>
      </w:r>
    </w:p>
    <w:p w:rsidR="00D32F8D" w:rsidRPr="00D32F8D" w:rsidRDefault="00D32F8D" w:rsidP="000253AF">
      <w:pPr>
        <w:rPr>
          <w:rFonts w:ascii="Articulate" w:hAnsi="Articulate"/>
        </w:rPr>
      </w:pPr>
    </w:p>
    <w:p w:rsidR="00D32F8D" w:rsidRPr="00D32F8D" w:rsidRDefault="00D32F8D" w:rsidP="000253AF">
      <w:pPr>
        <w:rPr>
          <w:rFonts w:ascii="Articulate" w:hAnsi="Articulate"/>
          <w:b/>
          <w:sz w:val="24"/>
          <w:szCs w:val="24"/>
        </w:rPr>
      </w:pPr>
      <w:r w:rsidRPr="00D32F8D">
        <w:rPr>
          <w:rFonts w:ascii="Articulate" w:hAnsi="Articulate"/>
          <w:b/>
          <w:sz w:val="24"/>
          <w:szCs w:val="24"/>
        </w:rPr>
        <w:t>En paus</w:t>
      </w:r>
    </w:p>
    <w:p w:rsidR="00D32F8D" w:rsidRPr="00D32F8D" w:rsidRDefault="00D32F8D" w:rsidP="000253AF">
      <w:pPr>
        <w:rPr>
          <w:rFonts w:ascii="Articulate" w:hAnsi="Articulate"/>
          <w:lang w:val="en-US"/>
        </w:rPr>
      </w:pPr>
      <w:r w:rsidRPr="00D32F8D">
        <w:rPr>
          <w:rFonts w:ascii="Articulate" w:hAnsi="Articulate"/>
          <w:lang w:val="en-US"/>
        </w:rPr>
        <w:t xml:space="preserve">Donald Duck Meets Glenn Beck in Right Wing Radio Duck </w:t>
      </w:r>
      <w:hyperlink r:id="rId23" w:history="1">
        <w:r w:rsidRPr="00D32F8D">
          <w:rPr>
            <w:rStyle w:val="Hyperlnk"/>
            <w:rFonts w:ascii="Articulate" w:hAnsi="Articulate"/>
            <w:lang w:val="en-US"/>
          </w:rPr>
          <w:t>https://www.youtube.com/</w:t>
        </w:r>
        <w:r w:rsidRPr="00D32F8D">
          <w:rPr>
            <w:rStyle w:val="Hyperlnk"/>
            <w:rFonts w:ascii="Articulate" w:hAnsi="Articulate"/>
            <w:lang w:val="en-US"/>
          </w:rPr>
          <w:t>w</w:t>
        </w:r>
        <w:r w:rsidRPr="00D32F8D">
          <w:rPr>
            <w:rStyle w:val="Hyperlnk"/>
            <w:rFonts w:ascii="Articulate" w:hAnsi="Articulate"/>
            <w:lang w:val="en-US"/>
          </w:rPr>
          <w:t>atch?v=HfuwNU0jsk0&amp;t=s</w:t>
        </w:r>
      </w:hyperlink>
    </w:p>
    <w:p w:rsidR="00D32F8D" w:rsidRPr="00D32F8D" w:rsidRDefault="00D32F8D" w:rsidP="000253AF">
      <w:pPr>
        <w:rPr>
          <w:rFonts w:ascii="Articulate" w:hAnsi="Articulate"/>
          <w:lang w:val="en-US"/>
        </w:rPr>
      </w:pPr>
    </w:p>
    <w:p w:rsidR="00D32F8D" w:rsidRPr="00D32F8D" w:rsidRDefault="00D32F8D" w:rsidP="000253AF">
      <w:pPr>
        <w:rPr>
          <w:rFonts w:ascii="Articulate" w:hAnsi="Articulate"/>
          <w:b/>
          <w:sz w:val="24"/>
          <w:szCs w:val="24"/>
        </w:rPr>
      </w:pPr>
      <w:r w:rsidRPr="00D32F8D">
        <w:rPr>
          <w:rFonts w:ascii="Articulate" w:hAnsi="Articulate"/>
          <w:b/>
          <w:sz w:val="24"/>
          <w:szCs w:val="24"/>
        </w:rPr>
        <w:lastRenderedPageBreak/>
        <w:t>Webblektion</w:t>
      </w:r>
    </w:p>
    <w:p w:rsidR="00D32F8D" w:rsidRPr="00D32F8D" w:rsidRDefault="00D32F8D" w:rsidP="00D32F8D">
      <w:pPr>
        <w:rPr>
          <w:rFonts w:ascii="Articulate" w:hAnsi="Articulate"/>
        </w:rPr>
      </w:pPr>
      <w:r w:rsidRPr="00D32F8D">
        <w:rPr>
          <w:rFonts w:ascii="Articulate" w:hAnsi="Articulate"/>
        </w:rPr>
        <w:t xml:space="preserve">Samhällsekonomiska system </w:t>
      </w:r>
      <w:hyperlink r:id="rId24" w:history="1">
        <w:r w:rsidRPr="00D32F8D">
          <w:rPr>
            <w:rStyle w:val="Hyperlnk"/>
            <w:rFonts w:ascii="Articulate" w:hAnsi="Articulate"/>
          </w:rPr>
          <w:t>https://vimeo.co</w:t>
        </w:r>
        <w:r w:rsidRPr="00D32F8D">
          <w:rPr>
            <w:rStyle w:val="Hyperlnk"/>
            <w:rFonts w:ascii="Articulate" w:hAnsi="Articulate"/>
          </w:rPr>
          <w:t>m</w:t>
        </w:r>
        <w:r w:rsidRPr="00D32F8D">
          <w:rPr>
            <w:rStyle w:val="Hyperlnk"/>
            <w:rFonts w:ascii="Articulate" w:hAnsi="Articulate"/>
          </w:rPr>
          <w:t>/73694021</w:t>
        </w:r>
      </w:hyperlink>
    </w:p>
    <w:p w:rsidR="00D32F8D" w:rsidRDefault="00D32F8D" w:rsidP="00D32F8D">
      <w:pPr>
        <w:pBdr>
          <w:bottom w:val="single" w:sz="4" w:space="1" w:color="auto"/>
        </w:pBdr>
        <w:rPr>
          <w:rFonts w:ascii="Articulate" w:hAnsi="Articulate"/>
        </w:rPr>
      </w:pPr>
    </w:p>
    <w:p w:rsidR="00D32F8D" w:rsidRDefault="00D32F8D" w:rsidP="00D32F8D">
      <w:pPr>
        <w:pStyle w:val="Rubrik1"/>
        <w:rPr>
          <w:sz w:val="20"/>
          <w:szCs w:val="20"/>
        </w:rPr>
      </w:pPr>
      <w:r>
        <w:t>Ekonomins aktörer</w:t>
      </w:r>
    </w:p>
    <w:p w:rsidR="00D32F8D" w:rsidRDefault="00D32F8D" w:rsidP="00D32F8D">
      <w:pPr>
        <w:autoSpaceDE w:val="0"/>
        <w:autoSpaceDN w:val="0"/>
        <w:adjustRightInd w:val="0"/>
        <w:spacing w:after="0" w:line="240" w:lineRule="auto"/>
        <w:rPr>
          <w:rFonts w:ascii="Articulate" w:hAnsi="Articulate" w:cs="Articulate"/>
          <w:color w:val="000000"/>
          <w:sz w:val="20"/>
          <w:szCs w:val="20"/>
        </w:rPr>
      </w:pPr>
    </w:p>
    <w:p w:rsidR="00D32F8D" w:rsidRPr="00D32F8D" w:rsidRDefault="00D32F8D" w:rsidP="00D32F8D">
      <w:pPr>
        <w:autoSpaceDE w:val="0"/>
        <w:autoSpaceDN w:val="0"/>
        <w:adjustRightInd w:val="0"/>
        <w:spacing w:after="0" w:line="240" w:lineRule="auto"/>
        <w:rPr>
          <w:rFonts w:ascii="Articulate" w:hAnsi="Articulate" w:cs="Articulate"/>
          <w:color w:val="000000"/>
        </w:rPr>
      </w:pPr>
      <w:r w:rsidRPr="00D32F8D">
        <w:rPr>
          <w:rFonts w:ascii="Articulate" w:hAnsi="Articulate" w:cs="Articulate"/>
          <w:color w:val="000000"/>
        </w:rPr>
        <w:t xml:space="preserve">Om du tittar på </w:t>
      </w:r>
      <w:hyperlink r:id="rId25" w:history="1">
        <w:r w:rsidRPr="00D32F8D">
          <w:rPr>
            <w:rStyle w:val="Hyperlnk"/>
            <w:rFonts w:ascii="Articulate" w:hAnsi="Articulate" w:cs="Articulate"/>
            <w:lang w:val="bg"/>
          </w:rPr>
          <w:t>bilden av det ekonomiska kretsloppet</w:t>
        </w:r>
      </w:hyperlink>
      <w:r w:rsidRPr="00D32F8D">
        <w:rPr>
          <w:rFonts w:ascii="Articulate" w:hAnsi="Articulate" w:cs="Articulate"/>
          <w:color w:val="000000"/>
        </w:rPr>
        <w:t xml:space="preserve"> (se sid 250 i den tryckta boken) är det lätt att man känner en viss förvirring. Det finns ett antal aktörer och det är många pilar som går hit och dit. Men om du studerar varje pil så ser du nog ganska lätt att det är en beskrivning av verkligheten. Kreditinstituten lånar ut pengar till hushållen och betalar ränta på insatt kapital. Hushåller å andra sidan sätter in sitt sparande i kreditinstituten och betalar ränta på sina lån.</w:t>
      </w:r>
    </w:p>
    <w:p w:rsidR="00D32F8D" w:rsidRPr="00D32F8D" w:rsidRDefault="00D32F8D" w:rsidP="00D32F8D">
      <w:pPr>
        <w:autoSpaceDE w:val="0"/>
        <w:autoSpaceDN w:val="0"/>
        <w:adjustRightInd w:val="0"/>
        <w:spacing w:after="0" w:line="240" w:lineRule="auto"/>
        <w:rPr>
          <w:rFonts w:ascii="Articulate" w:hAnsi="Articulate" w:cs="Articulate"/>
          <w:color w:val="000000"/>
        </w:rPr>
      </w:pPr>
    </w:p>
    <w:p w:rsidR="00D32F8D" w:rsidRPr="00D32F8D" w:rsidRDefault="00D32F8D" w:rsidP="00D32F8D">
      <w:pPr>
        <w:autoSpaceDE w:val="0"/>
        <w:autoSpaceDN w:val="0"/>
        <w:adjustRightInd w:val="0"/>
        <w:spacing w:after="0" w:line="240" w:lineRule="auto"/>
        <w:rPr>
          <w:rFonts w:ascii="Articulate" w:hAnsi="Articulate" w:cs="Articulate"/>
          <w:color w:val="000000"/>
        </w:rPr>
      </w:pPr>
      <w:r w:rsidRPr="00D32F8D">
        <w:rPr>
          <w:rFonts w:ascii="Articulate" w:hAnsi="Articulate" w:cs="Articulate"/>
          <w:color w:val="000000"/>
        </w:rPr>
        <w:t>Vad som även framgår av det ekonomiska kretsloppet är att de fyra aktörerna hela tiden samverkar med varandra. Om det sker en förändring hos företagen, t.ex. att en lågkonjunktur gör att de går sämre, så påverkar detta hushållen genom minskade löner. Det påverkar även kreditinstituten eftersom företagen drar ner på sitt sparande. Den offentliga sektorn kommer att påverkas genom att skatteintäkterna från företagen minskar, samtidigt som transfereringarna, exempelvis socialbidrag, till hushållen ökar.</w:t>
      </w:r>
    </w:p>
    <w:p w:rsidR="00D32F8D" w:rsidRDefault="00D32F8D" w:rsidP="00D32F8D">
      <w:pPr>
        <w:pBdr>
          <w:bottom w:val="single" w:sz="4" w:space="1" w:color="auto"/>
        </w:pBdr>
        <w:autoSpaceDE w:val="0"/>
        <w:autoSpaceDN w:val="0"/>
        <w:adjustRightInd w:val="0"/>
        <w:spacing w:after="0" w:line="240" w:lineRule="auto"/>
        <w:rPr>
          <w:rFonts w:ascii="Articulate" w:hAnsi="Articulate" w:cs="Articulate"/>
          <w:b/>
          <w:bCs/>
          <w:color w:val="000000"/>
          <w:sz w:val="20"/>
          <w:szCs w:val="20"/>
        </w:rPr>
      </w:pPr>
    </w:p>
    <w:p w:rsidR="00D32F8D" w:rsidRDefault="00D32F8D" w:rsidP="006A3FD8">
      <w:pPr>
        <w:pStyle w:val="Rubrik1"/>
      </w:pPr>
      <w:r>
        <w:t>Priser och prisbildning</w:t>
      </w:r>
    </w:p>
    <w:p w:rsidR="006A3FD8" w:rsidRDefault="006A3FD8" w:rsidP="006A3FD8">
      <w:pPr>
        <w:autoSpaceDE w:val="0"/>
        <w:autoSpaceDN w:val="0"/>
        <w:adjustRightInd w:val="0"/>
        <w:spacing w:after="0" w:line="240" w:lineRule="auto"/>
      </w:pPr>
    </w:p>
    <w:p w:rsidR="006A3FD8" w:rsidRPr="006A3FD8" w:rsidRDefault="006A3FD8" w:rsidP="006A3FD8">
      <w:pPr>
        <w:autoSpaceDE w:val="0"/>
        <w:autoSpaceDN w:val="0"/>
        <w:adjustRightInd w:val="0"/>
        <w:spacing w:after="0" w:line="240" w:lineRule="auto"/>
        <w:rPr>
          <w:rFonts w:ascii="Articulate" w:hAnsi="Articulate" w:cs="Articulate"/>
          <w:color w:val="000000"/>
        </w:rPr>
      </w:pPr>
      <w:r w:rsidRPr="006A3FD8">
        <w:rPr>
          <w:rFonts w:ascii="Articulate" w:hAnsi="Articulate" w:cs="Articulate"/>
          <w:color w:val="000000"/>
        </w:rPr>
        <w:t>Ett jämviktsdiagram använda ofta för att teoretiskt visa på hur priser bestäms på en marknad där det råder fri konkurrens. Detta sätt kan kanske upplevas lite väl teoretiskt och tillkrånglat, men är egentligen ganska enkelt.</w:t>
      </w:r>
    </w:p>
    <w:p w:rsidR="006A3FD8" w:rsidRPr="006A3FD8" w:rsidRDefault="006A3FD8" w:rsidP="006A3FD8">
      <w:pPr>
        <w:autoSpaceDE w:val="0"/>
        <w:autoSpaceDN w:val="0"/>
        <w:adjustRightInd w:val="0"/>
        <w:spacing w:after="0" w:line="240" w:lineRule="auto"/>
        <w:rPr>
          <w:rFonts w:ascii="Articulate" w:hAnsi="Articulate" w:cs="Articulate"/>
          <w:color w:val="000000"/>
        </w:rPr>
      </w:pPr>
    </w:p>
    <w:p w:rsidR="006A3FD8" w:rsidRPr="006A3FD8" w:rsidRDefault="006A3FD8" w:rsidP="006A3FD8">
      <w:pPr>
        <w:autoSpaceDE w:val="0"/>
        <w:autoSpaceDN w:val="0"/>
        <w:adjustRightInd w:val="0"/>
        <w:spacing w:after="0" w:line="240" w:lineRule="auto"/>
        <w:rPr>
          <w:rFonts w:ascii="Articulate" w:hAnsi="Articulate" w:cs="Articulate"/>
          <w:color w:val="000000"/>
        </w:rPr>
      </w:pPr>
      <w:r w:rsidRPr="006A3FD8">
        <w:rPr>
          <w:rFonts w:ascii="Articulate" w:hAnsi="Articulate" w:cs="Articulate"/>
          <w:color w:val="000000"/>
        </w:rPr>
        <w:t>Om du börjar med att titta på efterfrågekurvan. Vad är det den säger? Jo, hur mycket av en viss vara som du som konsument är villig att köpa. Varför lutar den då som den gör? Följ kurvan från vänster till höger. Om priset är 30 kr/liter så tycker du det är dyrt och är inte villig att köpa så mycket. Om priset sjunker är du beredd att köpa en större mängd. Ganska naturligt.</w:t>
      </w:r>
    </w:p>
    <w:p w:rsidR="006A3FD8" w:rsidRPr="006A3FD8" w:rsidRDefault="006A3FD8" w:rsidP="006A3FD8">
      <w:pPr>
        <w:autoSpaceDE w:val="0"/>
        <w:autoSpaceDN w:val="0"/>
        <w:adjustRightInd w:val="0"/>
        <w:spacing w:after="0" w:line="240" w:lineRule="auto"/>
        <w:rPr>
          <w:rFonts w:ascii="Articulate" w:hAnsi="Articulate" w:cs="Articulate"/>
          <w:color w:val="000000"/>
        </w:rPr>
      </w:pPr>
    </w:p>
    <w:p w:rsidR="006A3FD8" w:rsidRPr="006A3FD8" w:rsidRDefault="006A3FD8" w:rsidP="006A3FD8">
      <w:pPr>
        <w:autoSpaceDE w:val="0"/>
        <w:autoSpaceDN w:val="0"/>
        <w:adjustRightInd w:val="0"/>
        <w:spacing w:after="0" w:line="240" w:lineRule="auto"/>
        <w:rPr>
          <w:rFonts w:ascii="Articulate" w:hAnsi="Articulate" w:cs="Articulate"/>
          <w:color w:val="000000"/>
        </w:rPr>
      </w:pPr>
      <w:r w:rsidRPr="006A3FD8">
        <w:rPr>
          <w:rFonts w:ascii="Articulate" w:hAnsi="Articulate" w:cs="Articulate"/>
          <w:color w:val="000000"/>
        </w:rPr>
        <w:t>Om vi nu tittar på utbudskurvan, så visar den vad en producent är beredd att bjuda ut på marknaden, sälja. Följ kurvan från vänster till höger. Är priset per liter lågt skulle du som säljare inte vara beredd att sälja så mycket, eftersom förtjänsten då blir låg. Ökar priset så kommer producenten att vilja sälja mer, eftersom förtjänsten ökar.</w:t>
      </w:r>
    </w:p>
    <w:p w:rsidR="006A3FD8" w:rsidRPr="006A3FD8" w:rsidRDefault="006A3FD8" w:rsidP="006A3FD8">
      <w:pPr>
        <w:autoSpaceDE w:val="0"/>
        <w:autoSpaceDN w:val="0"/>
        <w:adjustRightInd w:val="0"/>
        <w:spacing w:after="0" w:line="240" w:lineRule="auto"/>
        <w:rPr>
          <w:rFonts w:ascii="Articulate" w:hAnsi="Articulate" w:cs="Articulate"/>
          <w:color w:val="000000"/>
        </w:rPr>
      </w:pPr>
    </w:p>
    <w:p w:rsidR="006A3FD8" w:rsidRPr="006A3FD8" w:rsidRDefault="006A3FD8" w:rsidP="006A3FD8">
      <w:pPr>
        <w:autoSpaceDE w:val="0"/>
        <w:autoSpaceDN w:val="0"/>
        <w:adjustRightInd w:val="0"/>
        <w:spacing w:after="0" w:line="240" w:lineRule="auto"/>
        <w:rPr>
          <w:rFonts w:ascii="Articulate" w:hAnsi="Articulate" w:cs="Articulate"/>
          <w:color w:val="000000"/>
        </w:rPr>
      </w:pPr>
      <w:r w:rsidRPr="006A3FD8">
        <w:rPr>
          <w:rFonts w:ascii="Articulate" w:hAnsi="Articulate" w:cs="Articulate"/>
          <w:color w:val="000000"/>
        </w:rPr>
        <w:t>Lägger vi sedan dessa två kurvor på varandra så får vi ett jämviktsdiagram. Där de båda kurvorna skär varandra får vi ett jämviktspris och en jämviktsmängd.</w:t>
      </w:r>
    </w:p>
    <w:p w:rsidR="006A3FD8" w:rsidRPr="006A3FD8" w:rsidRDefault="006A3FD8" w:rsidP="006A3FD8">
      <w:pPr>
        <w:pBdr>
          <w:bottom w:val="single" w:sz="4" w:space="1" w:color="auto"/>
        </w:pBdr>
        <w:autoSpaceDE w:val="0"/>
        <w:autoSpaceDN w:val="0"/>
        <w:adjustRightInd w:val="0"/>
        <w:spacing w:after="0" w:line="240" w:lineRule="auto"/>
        <w:rPr>
          <w:rFonts w:ascii="Microsoft Sans Serif" w:hAnsi="Microsoft Sans Serif" w:cs="Microsoft Sans Serif"/>
        </w:rPr>
      </w:pPr>
    </w:p>
    <w:p w:rsidR="006A3FD8" w:rsidRDefault="006A3FD8" w:rsidP="006A3FD8">
      <w:pPr>
        <w:pStyle w:val="Rubrik1"/>
      </w:pPr>
      <w:r>
        <w:t>Marknadsformer</w:t>
      </w:r>
    </w:p>
    <w:p w:rsidR="006A3FD8" w:rsidRDefault="006A3FD8" w:rsidP="006A3FD8">
      <w:pPr>
        <w:autoSpaceDE w:val="0"/>
        <w:autoSpaceDN w:val="0"/>
        <w:adjustRightInd w:val="0"/>
        <w:spacing w:after="0" w:line="240" w:lineRule="auto"/>
      </w:pPr>
    </w:p>
    <w:p w:rsidR="006A3FD8" w:rsidRPr="006A3FD8" w:rsidRDefault="006A3FD8" w:rsidP="006A3FD8">
      <w:pPr>
        <w:autoSpaceDE w:val="0"/>
        <w:autoSpaceDN w:val="0"/>
        <w:adjustRightInd w:val="0"/>
        <w:spacing w:after="0" w:line="240" w:lineRule="auto"/>
        <w:rPr>
          <w:rFonts w:ascii="Articulate" w:hAnsi="Articulate" w:cs="Articulate"/>
          <w:color w:val="000000"/>
          <w:lang w:bidi="ar"/>
        </w:rPr>
      </w:pPr>
      <w:r w:rsidRPr="006A3FD8">
        <w:rPr>
          <w:rFonts w:ascii="Articulate" w:hAnsi="Articulate" w:cs="Articulate"/>
          <w:color w:val="000000"/>
        </w:rPr>
        <w:t xml:space="preserve">På s </w:t>
      </w:r>
      <w:hyperlink r:id="rId26" w:anchor="link_4fec1909c3443" w:history="1">
        <w:r w:rsidRPr="006A3FD8">
          <w:rPr>
            <w:rStyle w:val="Hyperlnk"/>
            <w:rFonts w:ascii="Articulate" w:hAnsi="Articulate" w:cs="Times New Roman"/>
            <w:rtl/>
            <w:lang w:bidi="ar"/>
          </w:rPr>
          <w:t>258-259</w:t>
        </w:r>
      </w:hyperlink>
      <w:r w:rsidRPr="006A3FD8">
        <w:rPr>
          <w:rFonts w:ascii="Articulate" w:hAnsi="Articulate" w:cs="Articulate"/>
          <w:color w:val="000000"/>
          <w:lang w:bidi="ar"/>
        </w:rPr>
        <w:t xml:space="preserve"> tar läroboken upp olika sätt för marknaden att fungera på. Dessa brukar kallas marknadsformer. </w:t>
      </w:r>
    </w:p>
    <w:p w:rsidR="006A3FD8" w:rsidRPr="006A3FD8" w:rsidRDefault="006A3FD8" w:rsidP="006A3FD8">
      <w:pPr>
        <w:autoSpaceDE w:val="0"/>
        <w:autoSpaceDN w:val="0"/>
        <w:adjustRightInd w:val="0"/>
        <w:spacing w:after="0" w:line="240" w:lineRule="auto"/>
        <w:rPr>
          <w:rFonts w:ascii="Articulate" w:hAnsi="Articulate" w:cs="Articulate"/>
          <w:color w:val="000000"/>
          <w:lang w:bidi="ar"/>
        </w:rPr>
      </w:pPr>
    </w:p>
    <w:p w:rsidR="006A3FD8" w:rsidRPr="006A3FD8" w:rsidRDefault="006A3FD8" w:rsidP="006A3FD8">
      <w:pPr>
        <w:autoSpaceDE w:val="0"/>
        <w:autoSpaceDN w:val="0"/>
        <w:adjustRightInd w:val="0"/>
        <w:spacing w:after="0" w:line="240" w:lineRule="auto"/>
        <w:rPr>
          <w:rFonts w:ascii="Articulate" w:hAnsi="Articulate" w:cs="Microsoft Sans Serif"/>
          <w:sz w:val="24"/>
          <w:szCs w:val="24"/>
        </w:rPr>
      </w:pPr>
      <w:r w:rsidRPr="006A3FD8">
        <w:rPr>
          <w:rFonts w:ascii="Articulate" w:hAnsi="Articulate" w:cs="Articulate"/>
          <w:b/>
          <w:bCs/>
          <w:color w:val="000000"/>
          <w:sz w:val="24"/>
          <w:szCs w:val="24"/>
        </w:rPr>
        <w:t>Monopol</w:t>
      </w:r>
    </w:p>
    <w:p w:rsidR="006A3FD8" w:rsidRDefault="006A3FD8" w:rsidP="006A3FD8">
      <w:pPr>
        <w:autoSpaceDE w:val="0"/>
        <w:autoSpaceDN w:val="0"/>
        <w:adjustRightInd w:val="0"/>
        <w:spacing w:after="0" w:line="240" w:lineRule="auto"/>
        <w:rPr>
          <w:rFonts w:ascii="Articulate" w:hAnsi="Articulate" w:cs="Articulate"/>
          <w:color w:val="000000"/>
        </w:rPr>
      </w:pPr>
    </w:p>
    <w:p w:rsidR="006A3FD8" w:rsidRDefault="006A3FD8" w:rsidP="006A3FD8">
      <w:pPr>
        <w:autoSpaceDE w:val="0"/>
        <w:autoSpaceDN w:val="0"/>
        <w:adjustRightInd w:val="0"/>
        <w:spacing w:after="0" w:line="240" w:lineRule="auto"/>
        <w:rPr>
          <w:rFonts w:ascii="Articulate" w:hAnsi="Articulate" w:cs="Articulate"/>
          <w:color w:val="000000"/>
        </w:rPr>
      </w:pPr>
      <w:proofErr w:type="gramStart"/>
      <w:r w:rsidRPr="006A3FD8">
        <w:rPr>
          <w:rFonts w:ascii="Articulate" w:hAnsi="Articulate" w:cs="Articulate"/>
          <w:color w:val="000000"/>
        </w:rPr>
        <w:t>innebär att ett enda företag kontrollerar marknaden och sätter själv priset på varorna.</w:t>
      </w:r>
      <w:proofErr w:type="gramEnd"/>
    </w:p>
    <w:p w:rsidR="006A3FD8" w:rsidRPr="006A3FD8" w:rsidRDefault="006A3FD8" w:rsidP="006A3FD8">
      <w:pPr>
        <w:autoSpaceDE w:val="0"/>
        <w:autoSpaceDN w:val="0"/>
        <w:adjustRightInd w:val="0"/>
        <w:spacing w:after="0" w:line="240" w:lineRule="auto"/>
        <w:rPr>
          <w:rFonts w:ascii="Articulate" w:hAnsi="Articulate" w:cs="Microsoft Sans Serif"/>
        </w:rPr>
      </w:pPr>
      <w:r w:rsidRPr="006A3FD8">
        <w:rPr>
          <w:rFonts w:ascii="Articulate" w:hAnsi="Articulate" w:cs="Articulate"/>
          <w:color w:val="000000"/>
        </w:rPr>
        <w:t xml:space="preserve"> </w:t>
      </w:r>
    </w:p>
    <w:p w:rsidR="006A3FD8" w:rsidRDefault="006A3FD8" w:rsidP="006A3FD8">
      <w:pPr>
        <w:autoSpaceDE w:val="0"/>
        <w:autoSpaceDN w:val="0"/>
        <w:adjustRightInd w:val="0"/>
        <w:spacing w:after="0" w:line="240" w:lineRule="auto"/>
        <w:rPr>
          <w:rFonts w:ascii="Articulate" w:hAnsi="Articulate" w:cs="Articulate"/>
          <w:b/>
          <w:bCs/>
          <w:color w:val="000000"/>
          <w:sz w:val="24"/>
          <w:szCs w:val="24"/>
        </w:rPr>
      </w:pPr>
      <w:r w:rsidRPr="006A3FD8">
        <w:rPr>
          <w:rFonts w:ascii="Articulate" w:hAnsi="Articulate" w:cs="Articulate"/>
          <w:b/>
          <w:bCs/>
          <w:color w:val="000000"/>
          <w:sz w:val="24"/>
          <w:szCs w:val="24"/>
        </w:rPr>
        <w:t>Oligopol</w:t>
      </w:r>
    </w:p>
    <w:p w:rsidR="006A3FD8" w:rsidRDefault="006A3FD8" w:rsidP="006A3FD8">
      <w:pPr>
        <w:autoSpaceDE w:val="0"/>
        <w:autoSpaceDN w:val="0"/>
        <w:adjustRightInd w:val="0"/>
        <w:spacing w:after="0" w:line="240" w:lineRule="auto"/>
        <w:rPr>
          <w:rFonts w:ascii="Articulate" w:hAnsi="Articulate" w:cs="Microsoft Sans Serif"/>
          <w:sz w:val="24"/>
          <w:szCs w:val="24"/>
        </w:rPr>
      </w:pPr>
    </w:p>
    <w:p w:rsidR="006A3FD8" w:rsidRPr="006A3FD8" w:rsidRDefault="006A3FD8" w:rsidP="006A3FD8">
      <w:pPr>
        <w:autoSpaceDE w:val="0"/>
        <w:autoSpaceDN w:val="0"/>
        <w:adjustRightInd w:val="0"/>
        <w:spacing w:after="0" w:line="240" w:lineRule="auto"/>
        <w:rPr>
          <w:rFonts w:ascii="Articulate" w:hAnsi="Articulate" w:cs="Microsoft Sans Serif"/>
        </w:rPr>
      </w:pPr>
      <w:r w:rsidRPr="006A3FD8">
        <w:rPr>
          <w:rFonts w:ascii="Articulate" w:hAnsi="Articulate" w:cs="Articulate"/>
          <w:color w:val="000000"/>
        </w:rPr>
        <w:t>Innebär att</w:t>
      </w:r>
      <w:r w:rsidRPr="006A3FD8">
        <w:rPr>
          <w:rFonts w:ascii="Articulate" w:hAnsi="Articulate" w:cs="Articulate"/>
          <w:color w:val="000000"/>
        </w:rPr>
        <w:t xml:space="preserve"> några stora företag dominerar. Bensinbolagen får inte samarbeta om prissättningen på bensin, men om ett bolag höjer priset så brukar de andra följa efter nästa exakt på öret.</w:t>
      </w:r>
    </w:p>
    <w:p w:rsidR="006A3FD8" w:rsidRPr="006A3FD8" w:rsidRDefault="006A3FD8" w:rsidP="006A3FD8">
      <w:pPr>
        <w:autoSpaceDE w:val="0"/>
        <w:autoSpaceDN w:val="0"/>
        <w:adjustRightInd w:val="0"/>
        <w:spacing w:after="0" w:line="240" w:lineRule="auto"/>
        <w:rPr>
          <w:rFonts w:ascii="Articulate" w:hAnsi="Articulate" w:cs="Microsoft Sans Serif"/>
          <w:lang w:bidi="ar"/>
        </w:rPr>
      </w:pPr>
    </w:p>
    <w:p w:rsidR="006A3FD8" w:rsidRPr="006A3FD8" w:rsidRDefault="006A3FD8" w:rsidP="006A3FD8">
      <w:pPr>
        <w:autoSpaceDE w:val="0"/>
        <w:autoSpaceDN w:val="0"/>
        <w:adjustRightInd w:val="0"/>
        <w:spacing w:after="0" w:line="240" w:lineRule="auto"/>
        <w:rPr>
          <w:rFonts w:ascii="Articulate" w:hAnsi="Articulate" w:cs="Microsoft Sans Serif"/>
          <w:sz w:val="24"/>
          <w:szCs w:val="24"/>
        </w:rPr>
      </w:pPr>
      <w:r w:rsidRPr="006A3FD8">
        <w:rPr>
          <w:rFonts w:ascii="Articulate" w:hAnsi="Articulate" w:cs="Articulate"/>
          <w:b/>
          <w:bCs/>
          <w:color w:val="000000"/>
          <w:sz w:val="24"/>
          <w:szCs w:val="24"/>
        </w:rPr>
        <w:t>Monopolistisk konkurrens</w:t>
      </w:r>
    </w:p>
    <w:p w:rsidR="006A3FD8" w:rsidRPr="006A3FD8" w:rsidRDefault="006A3FD8" w:rsidP="006A3FD8">
      <w:pPr>
        <w:autoSpaceDE w:val="0"/>
        <w:autoSpaceDN w:val="0"/>
        <w:adjustRightInd w:val="0"/>
        <w:spacing w:after="0" w:line="240" w:lineRule="auto"/>
        <w:rPr>
          <w:rFonts w:ascii="Articulate" w:hAnsi="Articulate" w:cs="Microsoft Sans Serif"/>
          <w:lang w:bidi="ar"/>
        </w:rPr>
      </w:pPr>
    </w:p>
    <w:p w:rsidR="006A3FD8" w:rsidRPr="006A3FD8" w:rsidRDefault="006A3FD8" w:rsidP="006A3FD8">
      <w:pPr>
        <w:autoSpaceDE w:val="0"/>
        <w:autoSpaceDN w:val="0"/>
        <w:adjustRightInd w:val="0"/>
        <w:spacing w:after="0" w:line="240" w:lineRule="auto"/>
        <w:rPr>
          <w:rFonts w:ascii="Articulate" w:hAnsi="Articulate" w:cs="Microsoft Sans Serif"/>
        </w:rPr>
      </w:pPr>
      <w:r w:rsidRPr="006A3FD8">
        <w:rPr>
          <w:rFonts w:ascii="Articulate" w:hAnsi="Articulate" w:cs="Articulate"/>
          <w:color w:val="000000"/>
        </w:rPr>
        <w:t>I</w:t>
      </w:r>
      <w:r w:rsidRPr="006A3FD8">
        <w:rPr>
          <w:rFonts w:ascii="Articulate" w:hAnsi="Articulate" w:cs="Articulate"/>
          <w:color w:val="000000"/>
        </w:rPr>
        <w:t>nnebär att företagen konkurrerar med varandra, men försöker skapa monopol för sitt märke. Och har de väl lyckats framställa sin produkt som den enda rätta, så kan företaget sätta priset som i en monopolsituation.</w:t>
      </w:r>
    </w:p>
    <w:p w:rsidR="006A3FD8" w:rsidRPr="006A3FD8" w:rsidRDefault="006A3FD8" w:rsidP="000253AF">
      <w:pPr>
        <w:rPr>
          <w:rFonts w:ascii="Articulate" w:hAnsi="Articulate"/>
        </w:rPr>
      </w:pPr>
    </w:p>
    <w:p w:rsidR="006A3FD8" w:rsidRDefault="006A3FD8" w:rsidP="006A3FD8">
      <w:pPr>
        <w:autoSpaceDE w:val="0"/>
        <w:autoSpaceDN w:val="0"/>
        <w:adjustRightInd w:val="0"/>
        <w:spacing w:after="0" w:line="240" w:lineRule="auto"/>
        <w:rPr>
          <w:rFonts w:ascii="Articulate" w:hAnsi="Articulate" w:cs="Articulate"/>
          <w:b/>
          <w:bCs/>
          <w:color w:val="000000"/>
          <w:sz w:val="24"/>
          <w:szCs w:val="24"/>
        </w:rPr>
      </w:pPr>
      <w:r w:rsidRPr="006A3FD8">
        <w:rPr>
          <w:rFonts w:ascii="Articulate" w:hAnsi="Articulate" w:cs="Articulate"/>
          <w:b/>
          <w:bCs/>
          <w:color w:val="000000"/>
          <w:sz w:val="24"/>
          <w:szCs w:val="24"/>
        </w:rPr>
        <w:t>Fri marknad</w:t>
      </w:r>
    </w:p>
    <w:p w:rsidR="006A3FD8" w:rsidRPr="006A3FD8" w:rsidRDefault="006A3FD8" w:rsidP="006A3FD8">
      <w:pPr>
        <w:autoSpaceDE w:val="0"/>
        <w:autoSpaceDN w:val="0"/>
        <w:adjustRightInd w:val="0"/>
        <w:spacing w:after="0" w:line="240" w:lineRule="auto"/>
        <w:rPr>
          <w:rFonts w:ascii="Articulate" w:hAnsi="Articulate" w:cs="Microsoft Sans Serif"/>
          <w:sz w:val="24"/>
          <w:szCs w:val="24"/>
        </w:rPr>
      </w:pPr>
    </w:p>
    <w:p w:rsidR="006A3FD8" w:rsidRPr="006A3FD8" w:rsidRDefault="006A3FD8" w:rsidP="006A3FD8">
      <w:pPr>
        <w:autoSpaceDE w:val="0"/>
        <w:autoSpaceDN w:val="0"/>
        <w:adjustRightInd w:val="0"/>
        <w:spacing w:after="0" w:line="240" w:lineRule="auto"/>
        <w:rPr>
          <w:rFonts w:ascii="Articulate" w:hAnsi="Articulate" w:cs="Microsoft Sans Serif"/>
        </w:rPr>
      </w:pPr>
      <w:r w:rsidRPr="006A3FD8">
        <w:rPr>
          <w:rFonts w:ascii="Articulate" w:hAnsi="Articulate" w:cs="Articulate"/>
          <w:color w:val="000000"/>
        </w:rPr>
        <w:t>Ä</w:t>
      </w:r>
      <w:r w:rsidRPr="006A3FD8">
        <w:rPr>
          <w:rFonts w:ascii="Articulate" w:hAnsi="Articulate" w:cs="Articulate"/>
          <w:color w:val="000000"/>
        </w:rPr>
        <w:t xml:space="preserve">r den enda marknadsformen där man kan bestämma jämviktspriset på det sätt vi </w:t>
      </w:r>
      <w:proofErr w:type="gramStart"/>
      <w:r w:rsidRPr="006A3FD8">
        <w:rPr>
          <w:rFonts w:ascii="Articulate" w:hAnsi="Articulate" w:cs="Articulate"/>
          <w:color w:val="000000"/>
        </w:rPr>
        <w:t>gjorde tidigare.</w:t>
      </w:r>
      <w:proofErr w:type="gramEnd"/>
    </w:p>
    <w:p w:rsidR="006A3FD8" w:rsidRDefault="006A3FD8" w:rsidP="006A3FD8">
      <w:pPr>
        <w:pBdr>
          <w:bottom w:val="single" w:sz="4" w:space="1" w:color="auto"/>
        </w:pBdr>
        <w:rPr>
          <w:rFonts w:ascii="Articulate" w:hAnsi="Articulate"/>
        </w:rPr>
      </w:pPr>
    </w:p>
    <w:p w:rsidR="00D32F8D" w:rsidRDefault="006A3FD8" w:rsidP="006A3FD8">
      <w:pPr>
        <w:pStyle w:val="Rubrik1"/>
      </w:pPr>
      <w:r>
        <w:t>Bruttonationalprodukten</w:t>
      </w:r>
    </w:p>
    <w:p w:rsidR="006A3FD8" w:rsidRDefault="006A3FD8" w:rsidP="006A3FD8">
      <w:pPr>
        <w:autoSpaceDE w:val="0"/>
        <w:autoSpaceDN w:val="0"/>
        <w:adjustRightInd w:val="0"/>
        <w:spacing w:after="0" w:line="240" w:lineRule="auto"/>
        <w:rPr>
          <w:rFonts w:ascii="Articulate" w:hAnsi="Articulate" w:cs="Articulate"/>
          <w:color w:val="000000"/>
          <w:sz w:val="24"/>
          <w:szCs w:val="24"/>
        </w:rPr>
      </w:pPr>
    </w:p>
    <w:p w:rsidR="006A3FD8" w:rsidRDefault="006A3FD8" w:rsidP="006A3FD8">
      <w:pPr>
        <w:autoSpaceDE w:val="0"/>
        <w:autoSpaceDN w:val="0"/>
        <w:adjustRightInd w:val="0"/>
        <w:spacing w:after="0" w:line="240" w:lineRule="auto"/>
        <w:rPr>
          <w:rFonts w:ascii="Articulate" w:hAnsi="Articulate" w:cs="Articulate"/>
          <w:color w:val="000000"/>
          <w:sz w:val="20"/>
          <w:szCs w:val="20"/>
        </w:rPr>
      </w:pPr>
    </w:p>
    <w:p w:rsidR="006A3FD8" w:rsidRPr="006A3FD8" w:rsidRDefault="006A3FD8" w:rsidP="006A3FD8">
      <w:pPr>
        <w:autoSpaceDE w:val="0"/>
        <w:autoSpaceDN w:val="0"/>
        <w:adjustRightInd w:val="0"/>
        <w:spacing w:after="0" w:line="240" w:lineRule="auto"/>
        <w:rPr>
          <w:rFonts w:ascii="Articulate" w:hAnsi="Articulate" w:cs="Articulate"/>
          <w:color w:val="000000"/>
        </w:rPr>
      </w:pPr>
      <w:r w:rsidRPr="006A3FD8">
        <w:rPr>
          <w:rFonts w:ascii="Articulate" w:hAnsi="Articulate" w:cs="Articulate"/>
          <w:color w:val="000000"/>
        </w:rPr>
        <w:t>BNP-begreppet har du stött på många gånger. Det används ofta i debatten och då som ett mått på hur den ekonomiska utvecklingen ser ut. Ökar BNP under året och hur mycket i så fall? Ökar BNP mer i Sverige än in andra jämförbara länder?</w:t>
      </w:r>
    </w:p>
    <w:p w:rsidR="006A3FD8" w:rsidRPr="006A3FD8" w:rsidRDefault="006A3FD8" w:rsidP="006A3FD8">
      <w:pPr>
        <w:autoSpaceDE w:val="0"/>
        <w:autoSpaceDN w:val="0"/>
        <w:adjustRightInd w:val="0"/>
        <w:spacing w:after="0" w:line="240" w:lineRule="auto"/>
        <w:rPr>
          <w:rFonts w:ascii="Articulate" w:hAnsi="Articulate" w:cs="Articulate"/>
          <w:color w:val="000000"/>
        </w:rPr>
      </w:pPr>
    </w:p>
    <w:p w:rsidR="006A3FD8" w:rsidRPr="006A3FD8" w:rsidRDefault="006A3FD8" w:rsidP="006A3FD8">
      <w:pPr>
        <w:autoSpaceDE w:val="0"/>
        <w:autoSpaceDN w:val="0"/>
        <w:adjustRightInd w:val="0"/>
        <w:spacing w:after="0" w:line="240" w:lineRule="auto"/>
        <w:rPr>
          <w:rFonts w:ascii="Articulate" w:hAnsi="Articulate" w:cs="Articulate"/>
          <w:color w:val="000000"/>
        </w:rPr>
      </w:pPr>
      <w:r w:rsidRPr="006A3FD8">
        <w:rPr>
          <w:rFonts w:ascii="Articulate" w:hAnsi="Articulate" w:cs="Articulate"/>
          <w:color w:val="000000"/>
        </w:rPr>
        <w:t>Det blir lätt att debatten om BNP får karaktären av ett idrottsreferat. Men samtidigt ligger det något i det. Det finns en konkurrenssituation mellan länderna och den regering som inte ser till att ekonomin ges möjlighet att växa brukar inte bli så långvarig.</w:t>
      </w:r>
    </w:p>
    <w:p w:rsidR="006A3FD8" w:rsidRPr="006A3FD8" w:rsidRDefault="006A3FD8" w:rsidP="006A3FD8">
      <w:pPr>
        <w:autoSpaceDE w:val="0"/>
        <w:autoSpaceDN w:val="0"/>
        <w:adjustRightInd w:val="0"/>
        <w:spacing w:after="0" w:line="240" w:lineRule="auto"/>
        <w:rPr>
          <w:rFonts w:ascii="Articulate" w:hAnsi="Articulate" w:cs="Articulate"/>
          <w:color w:val="000000"/>
        </w:rPr>
      </w:pPr>
    </w:p>
    <w:p w:rsidR="006A3FD8" w:rsidRPr="006A3FD8" w:rsidRDefault="006A3FD8" w:rsidP="006A3FD8">
      <w:pPr>
        <w:autoSpaceDE w:val="0"/>
        <w:autoSpaceDN w:val="0"/>
        <w:adjustRightInd w:val="0"/>
        <w:spacing w:after="0" w:line="240" w:lineRule="auto"/>
        <w:rPr>
          <w:rFonts w:ascii="Articulate" w:hAnsi="Articulate" w:cs="Articulate"/>
          <w:color w:val="000000"/>
        </w:rPr>
      </w:pPr>
      <w:r w:rsidRPr="006A3FD8">
        <w:rPr>
          <w:rFonts w:ascii="Articulate" w:hAnsi="Articulate" w:cs="Articulate"/>
          <w:color w:val="000000"/>
        </w:rPr>
        <w:t xml:space="preserve">Vill du se BNP-jämförelser mellan olika länder? Klicka då på </w:t>
      </w:r>
      <w:r w:rsidRPr="006A3FD8">
        <w:rPr>
          <w:rFonts w:ascii="Articulate" w:hAnsi="Articulate" w:cs="Articulate"/>
          <w:color w:val="000000"/>
        </w:rPr>
        <w:t>länken till</w:t>
      </w:r>
      <w:r w:rsidRPr="006A3FD8">
        <w:rPr>
          <w:rFonts w:ascii="Articulate" w:hAnsi="Articulate" w:cs="Articulate"/>
          <w:color w:val="000000"/>
        </w:rPr>
        <w:t xml:space="preserve"> Statistiska Centralbyrån. </w:t>
      </w:r>
    </w:p>
    <w:p w:rsidR="006A3FD8" w:rsidRPr="006A3FD8" w:rsidRDefault="006A3FD8" w:rsidP="006A3FD8">
      <w:pPr>
        <w:autoSpaceDE w:val="0"/>
        <w:autoSpaceDN w:val="0"/>
        <w:adjustRightInd w:val="0"/>
        <w:spacing w:after="0" w:line="240" w:lineRule="auto"/>
        <w:rPr>
          <w:rFonts w:ascii="Articulate" w:hAnsi="Articulate" w:cs="Articulate"/>
          <w:color w:val="000000"/>
        </w:rPr>
      </w:pPr>
      <w:hyperlink r:id="rId27" w:history="1">
        <w:r w:rsidRPr="006A3FD8">
          <w:rPr>
            <w:rStyle w:val="Hyperlnk"/>
            <w:rFonts w:ascii="Articulate" w:hAnsi="Articulate" w:cs="Articulate"/>
          </w:rPr>
          <w:t>http://www.scb.se/</w:t>
        </w:r>
      </w:hyperlink>
    </w:p>
    <w:p w:rsidR="006A3FD8" w:rsidRPr="006A3FD8" w:rsidRDefault="006A3FD8" w:rsidP="006A3FD8">
      <w:pPr>
        <w:autoSpaceDE w:val="0"/>
        <w:autoSpaceDN w:val="0"/>
        <w:adjustRightInd w:val="0"/>
        <w:spacing w:after="0" w:line="240" w:lineRule="auto"/>
        <w:rPr>
          <w:rFonts w:ascii="Articulate" w:hAnsi="Articulate" w:cs="Articulate"/>
          <w:color w:val="000000"/>
        </w:rPr>
      </w:pPr>
    </w:p>
    <w:p w:rsidR="006A3FD8" w:rsidRPr="006A3FD8" w:rsidRDefault="006A3FD8" w:rsidP="006A3FD8">
      <w:pPr>
        <w:autoSpaceDE w:val="0"/>
        <w:autoSpaceDN w:val="0"/>
        <w:adjustRightInd w:val="0"/>
        <w:spacing w:after="0" w:line="240" w:lineRule="auto"/>
        <w:rPr>
          <w:rFonts w:ascii="Articulate" w:hAnsi="Articulate" w:cs="Articulate"/>
          <w:color w:val="000000"/>
        </w:rPr>
      </w:pPr>
      <w:r w:rsidRPr="006A3FD8">
        <w:rPr>
          <w:rFonts w:ascii="Articulate" w:hAnsi="Articulate" w:cs="Articulate"/>
          <w:color w:val="000000"/>
        </w:rPr>
        <w:t>Luxemburg leder ligan och Lettland kommer sist. Det gällde då BNP per capita. Alltså BNP dividerat med antal invånare. Om vi istället ser på BNP-tillväxten, alltså ökningen av BNP, så är bilden helt annorlunda:</w:t>
      </w:r>
    </w:p>
    <w:p w:rsidR="006A3FD8" w:rsidRPr="006A3FD8" w:rsidRDefault="006A3FD8" w:rsidP="006A3FD8">
      <w:pPr>
        <w:autoSpaceDE w:val="0"/>
        <w:autoSpaceDN w:val="0"/>
        <w:adjustRightInd w:val="0"/>
        <w:spacing w:after="0" w:line="240" w:lineRule="auto"/>
        <w:rPr>
          <w:rFonts w:ascii="Articulate" w:hAnsi="Articulate" w:cs="Articulate"/>
          <w:color w:val="000000"/>
        </w:rPr>
      </w:pPr>
    </w:p>
    <w:p w:rsidR="006A3FD8" w:rsidRPr="006A3FD8" w:rsidRDefault="006A3FD8" w:rsidP="006A3FD8">
      <w:pPr>
        <w:autoSpaceDE w:val="0"/>
        <w:autoSpaceDN w:val="0"/>
        <w:adjustRightInd w:val="0"/>
        <w:spacing w:after="0" w:line="240" w:lineRule="auto"/>
        <w:rPr>
          <w:rFonts w:ascii="Articulate" w:hAnsi="Articulate" w:cs="Articulate"/>
          <w:color w:val="000000"/>
        </w:rPr>
      </w:pPr>
      <w:r w:rsidRPr="006A3FD8">
        <w:rPr>
          <w:rFonts w:ascii="Articulate" w:hAnsi="Articulate" w:cs="Articulate"/>
          <w:color w:val="000000"/>
        </w:rPr>
        <w:t>Lettland ligger högst 2004 följt av många av de ”gamla öststaterna" Estland, Litauen, Slovakien, Polen med flera. Dessa ekonomier ökar kraftigt, men eftersom de befinner sig på en lägre ekonomisk nivå än de västeuropeiska länderna så är en 1-% ökning av BNP inte alls lika mycket i pengar räknat som en 1-% ökning av t ex Norges BNP.</w:t>
      </w:r>
    </w:p>
    <w:p w:rsidR="006A3FD8" w:rsidRPr="006A3FD8" w:rsidRDefault="006A3FD8" w:rsidP="006A3FD8">
      <w:pPr>
        <w:autoSpaceDE w:val="0"/>
        <w:autoSpaceDN w:val="0"/>
        <w:adjustRightInd w:val="0"/>
        <w:spacing w:after="0" w:line="240" w:lineRule="auto"/>
        <w:rPr>
          <w:rFonts w:ascii="Articulate" w:hAnsi="Articulate" w:cs="Articulate"/>
          <w:color w:val="000000"/>
        </w:rPr>
      </w:pPr>
    </w:p>
    <w:p w:rsidR="006A3FD8" w:rsidRPr="006A3FD8" w:rsidRDefault="006A3FD8" w:rsidP="006A3FD8">
      <w:pPr>
        <w:autoSpaceDE w:val="0"/>
        <w:autoSpaceDN w:val="0"/>
        <w:adjustRightInd w:val="0"/>
        <w:spacing w:after="0" w:line="240" w:lineRule="auto"/>
        <w:rPr>
          <w:rFonts w:ascii="Microsoft Sans Serif" w:hAnsi="Microsoft Sans Serif" w:cs="Microsoft Sans Serif"/>
        </w:rPr>
      </w:pPr>
      <w:r w:rsidRPr="006A3FD8">
        <w:rPr>
          <w:rFonts w:ascii="Articulate" w:hAnsi="Articulate" w:cs="Articulate"/>
          <w:color w:val="000000"/>
        </w:rPr>
        <w:t>Vill du kunna kolla BNP/capita för alla världens länder så kan du gå in på CIA: s hemsida. Där väljer du ett land och går sedan vidare till ekonomi.</w:t>
      </w:r>
    </w:p>
    <w:p w:rsidR="006A3FD8" w:rsidRDefault="006A3FD8" w:rsidP="006A3FD8">
      <w:pPr>
        <w:rPr>
          <w:rFonts w:ascii="Articulate" w:hAnsi="Articulate"/>
        </w:rPr>
      </w:pPr>
      <w:hyperlink r:id="rId28" w:history="1">
        <w:r w:rsidRPr="006A3FD8">
          <w:rPr>
            <w:rStyle w:val="Hyperlnk"/>
            <w:rFonts w:ascii="Articulate" w:hAnsi="Articulate"/>
          </w:rPr>
          <w:t>https://www.cia.gov/library/publications/the-world-factbook/index.html</w:t>
        </w:r>
      </w:hyperlink>
    </w:p>
    <w:p w:rsidR="006A3FD8" w:rsidRPr="006A3FD8" w:rsidRDefault="006A3FD8" w:rsidP="006A3FD8">
      <w:pPr>
        <w:pBdr>
          <w:bottom w:val="single" w:sz="4" w:space="1" w:color="auto"/>
        </w:pBdr>
        <w:rPr>
          <w:rFonts w:ascii="Articulate" w:hAnsi="Articulate"/>
        </w:rPr>
      </w:pPr>
    </w:p>
    <w:p w:rsidR="006A3FD8" w:rsidRDefault="006A3FD8" w:rsidP="006A3FD8">
      <w:pPr>
        <w:pStyle w:val="Rubrik1"/>
      </w:pPr>
      <w:r>
        <w:lastRenderedPageBreak/>
        <w:t>Välfärdssamhället</w:t>
      </w:r>
    </w:p>
    <w:p w:rsidR="00D164D2" w:rsidRDefault="00D164D2" w:rsidP="006A3FD8">
      <w:pPr>
        <w:autoSpaceDE w:val="0"/>
        <w:autoSpaceDN w:val="0"/>
        <w:adjustRightInd w:val="0"/>
        <w:spacing w:after="0" w:line="240" w:lineRule="auto"/>
      </w:pPr>
    </w:p>
    <w:p w:rsidR="006A3FD8" w:rsidRPr="00D164D2" w:rsidRDefault="006A3FD8" w:rsidP="006A3FD8">
      <w:pPr>
        <w:autoSpaceDE w:val="0"/>
        <w:autoSpaceDN w:val="0"/>
        <w:adjustRightInd w:val="0"/>
        <w:spacing w:after="0" w:line="240" w:lineRule="auto"/>
        <w:rPr>
          <w:rFonts w:ascii="Articulate" w:hAnsi="Articulate" w:cs="Articulate"/>
          <w:color w:val="000000"/>
          <w:lang w:bidi="ar"/>
        </w:rPr>
      </w:pPr>
      <w:r w:rsidRPr="00D164D2">
        <w:rPr>
          <w:rFonts w:ascii="Articulate" w:hAnsi="Articulate" w:cs="Articulate"/>
          <w:color w:val="000000"/>
        </w:rPr>
        <w:t xml:space="preserve">Läs s. 226 - 243 om du har den tryckta boken, har du e-boken läser du igenom kapitlet </w:t>
      </w:r>
      <w:hyperlink r:id="rId29" w:history="1">
        <w:r w:rsidRPr="00D164D2">
          <w:rPr>
            <w:rStyle w:val="Hyperlnk"/>
            <w:rFonts w:ascii="Articulate" w:hAnsi="Articulate" w:cs="Articulate"/>
            <w:lang w:bidi="ar"/>
          </w:rPr>
          <w:t>Välfärdssamhället</w:t>
        </w:r>
      </w:hyperlink>
    </w:p>
    <w:p w:rsidR="006A3FD8" w:rsidRPr="00D164D2" w:rsidRDefault="006A3FD8" w:rsidP="006A3FD8">
      <w:pPr>
        <w:autoSpaceDE w:val="0"/>
        <w:autoSpaceDN w:val="0"/>
        <w:adjustRightInd w:val="0"/>
        <w:spacing w:after="0" w:line="240" w:lineRule="auto"/>
        <w:rPr>
          <w:rFonts w:ascii="Articulate" w:hAnsi="Articulate" w:cs="Articulate"/>
          <w:color w:val="000000"/>
          <w:lang w:bidi="ar"/>
        </w:rPr>
      </w:pPr>
    </w:p>
    <w:p w:rsidR="006A3FD8" w:rsidRPr="00D164D2" w:rsidRDefault="006A3FD8" w:rsidP="006A3FD8">
      <w:pPr>
        <w:autoSpaceDE w:val="0"/>
        <w:autoSpaceDN w:val="0"/>
        <w:adjustRightInd w:val="0"/>
        <w:spacing w:after="0" w:line="240" w:lineRule="auto"/>
        <w:rPr>
          <w:rFonts w:ascii="Articulate" w:hAnsi="Articulate" w:cs="Articulate"/>
          <w:color w:val="000000"/>
          <w:lang w:bidi="ar"/>
        </w:rPr>
      </w:pPr>
      <w:r w:rsidRPr="00D164D2">
        <w:rPr>
          <w:rFonts w:ascii="Articulate" w:hAnsi="Articulate" w:cs="Articulate"/>
          <w:color w:val="000000"/>
          <w:lang w:bidi="ar"/>
        </w:rPr>
        <w:t>Ett välfärdssamhälle skall ge den som är sjuk eller behöver hjälp detta stöd så att hon kan fortsätta leva sitt liv utan att tappa kontrollen. Släkt, vänner eller andra finansiärer skall inte behöva gå in och täcka upp för den som inte klarar det själv. Istället har samhället lagstiftat om när och hur människorna i samhället skall få detta stöd.</w:t>
      </w:r>
    </w:p>
    <w:p w:rsidR="006A3FD8" w:rsidRPr="00D164D2" w:rsidRDefault="006A3FD8" w:rsidP="006A3FD8">
      <w:pPr>
        <w:autoSpaceDE w:val="0"/>
        <w:autoSpaceDN w:val="0"/>
        <w:adjustRightInd w:val="0"/>
        <w:spacing w:after="0" w:line="240" w:lineRule="auto"/>
        <w:rPr>
          <w:rFonts w:ascii="Articulate" w:hAnsi="Articulate" w:cs="Articulate"/>
          <w:color w:val="000000"/>
          <w:lang w:bidi="ar"/>
        </w:rPr>
      </w:pPr>
    </w:p>
    <w:p w:rsidR="006A3FD8" w:rsidRPr="00D164D2" w:rsidRDefault="006A3FD8" w:rsidP="006A3FD8">
      <w:pPr>
        <w:autoSpaceDE w:val="0"/>
        <w:autoSpaceDN w:val="0"/>
        <w:adjustRightInd w:val="0"/>
        <w:spacing w:after="0" w:line="240" w:lineRule="auto"/>
        <w:rPr>
          <w:rFonts w:ascii="Articulate" w:hAnsi="Articulate" w:cs="Microsoft Sans Serif"/>
          <w:lang w:bidi="ar"/>
        </w:rPr>
      </w:pPr>
      <w:r w:rsidRPr="00D164D2">
        <w:rPr>
          <w:rFonts w:ascii="Articulate" w:hAnsi="Articulate" w:cs="Articulate"/>
          <w:color w:val="000000"/>
          <w:lang w:bidi="ar"/>
        </w:rPr>
        <w:t xml:space="preserve">Läs avsnittet </w:t>
      </w:r>
      <w:hyperlink r:id="rId30" w:history="1">
        <w:r w:rsidRPr="00D164D2">
          <w:rPr>
            <w:rStyle w:val="Hyperlnk"/>
            <w:rFonts w:ascii="Articulate" w:hAnsi="Articulate" w:cs="Articulate"/>
            <w:lang w:val="bg" w:bidi="ar"/>
          </w:rPr>
          <w:t>Från allmosa till barnbidrag</w:t>
        </w:r>
      </w:hyperlink>
      <w:r w:rsidRPr="00D164D2">
        <w:rPr>
          <w:rFonts w:ascii="Articulate" w:hAnsi="Articulate" w:cs="Articulate"/>
          <w:color w:val="0000FF"/>
          <w:u w:val="single"/>
          <w:lang w:val="bg" w:bidi="ar"/>
        </w:rPr>
        <w:t xml:space="preserve"> </w:t>
      </w:r>
      <w:r w:rsidRPr="00D164D2">
        <w:rPr>
          <w:rFonts w:ascii="Articulate" w:hAnsi="Articulate" w:cs="Articulate"/>
          <w:color w:val="000000"/>
          <w:lang w:bidi="ar"/>
        </w:rPr>
        <w:t xml:space="preserve">(s. 228 - 230 i den tryckta boken) och titta på hur utvecklingen av välfärdssamhället sett ut i Sverige från medeltiden via 1800-talet då Sverige var ett av Europas fattigaste länder till att idag vara ett av de rikaste på många plan. </w:t>
      </w:r>
    </w:p>
    <w:p w:rsidR="006A3FD8" w:rsidRPr="00D164D2" w:rsidRDefault="006A3FD8" w:rsidP="006A3FD8">
      <w:pPr>
        <w:rPr>
          <w:rFonts w:ascii="Articulate" w:hAnsi="Articulate"/>
        </w:rPr>
      </w:pPr>
    </w:p>
    <w:p w:rsidR="006A3FD8" w:rsidRPr="00D164D2" w:rsidRDefault="006A3FD8" w:rsidP="006A3FD8">
      <w:pPr>
        <w:rPr>
          <w:rFonts w:ascii="Articulate" w:hAnsi="Articulate"/>
          <w:b/>
          <w:sz w:val="24"/>
          <w:szCs w:val="24"/>
        </w:rPr>
      </w:pPr>
      <w:r w:rsidRPr="00D164D2">
        <w:rPr>
          <w:rFonts w:ascii="Articulate" w:hAnsi="Articulate"/>
          <w:b/>
          <w:sz w:val="24"/>
          <w:szCs w:val="24"/>
        </w:rPr>
        <w:t>Tre välfärdsmodeller</w:t>
      </w:r>
    </w:p>
    <w:p w:rsidR="006A3FD8" w:rsidRPr="00D164D2" w:rsidRDefault="006A3FD8" w:rsidP="006A3FD8">
      <w:pPr>
        <w:autoSpaceDE w:val="0"/>
        <w:autoSpaceDN w:val="0"/>
        <w:adjustRightInd w:val="0"/>
        <w:spacing w:after="0" w:line="240" w:lineRule="auto"/>
        <w:rPr>
          <w:rFonts w:ascii="Articulate" w:hAnsi="Articulate" w:cs="Articulate"/>
          <w:b/>
          <w:bCs/>
          <w:color w:val="000000"/>
        </w:rPr>
      </w:pPr>
      <w:r w:rsidRPr="00D164D2">
        <w:rPr>
          <w:rFonts w:ascii="Articulate" w:hAnsi="Articulate" w:cs="Articulate"/>
          <w:b/>
          <w:bCs/>
          <w:color w:val="000000"/>
        </w:rPr>
        <w:t>Den socialdemokratiska välfärdsmodellen</w:t>
      </w:r>
    </w:p>
    <w:p w:rsidR="006A3FD8" w:rsidRPr="00D164D2" w:rsidRDefault="006A3FD8" w:rsidP="006A3FD8">
      <w:pPr>
        <w:autoSpaceDE w:val="0"/>
        <w:autoSpaceDN w:val="0"/>
        <w:adjustRightInd w:val="0"/>
        <w:spacing w:after="0" w:line="240" w:lineRule="auto"/>
        <w:rPr>
          <w:rFonts w:ascii="Articulate" w:hAnsi="Articulate" w:cs="Microsoft Sans Serif"/>
        </w:rPr>
      </w:pPr>
      <w:r w:rsidRPr="00D164D2">
        <w:rPr>
          <w:rFonts w:ascii="Articulate" w:hAnsi="Articulate" w:cs="Articulate"/>
          <w:color w:val="000000"/>
        </w:rPr>
        <w:t xml:space="preserve">Utgångspunkten för denna modell är en stat och kommun som finansierar sitt stöd och </w:t>
      </w:r>
      <w:proofErr w:type="gramStart"/>
      <w:r w:rsidRPr="00D164D2">
        <w:rPr>
          <w:rFonts w:ascii="Articulate" w:hAnsi="Articulate" w:cs="Articulate"/>
          <w:color w:val="000000"/>
        </w:rPr>
        <w:t>hjälp</w:t>
      </w:r>
      <w:proofErr w:type="gramEnd"/>
      <w:r w:rsidRPr="00D164D2">
        <w:rPr>
          <w:rFonts w:ascii="Articulate" w:hAnsi="Articulate" w:cs="Articulate"/>
          <w:color w:val="000000"/>
        </w:rPr>
        <w:t xml:space="preserve"> med gemensamma medel, dvs. skatter och avgifter. Familjen och det så kallade nätverket runt varje individ behövs inte i lika stor utsträckning som i andra modeller då stat och kommun skall garantera en god välfärd och stöd till alla.</w:t>
      </w:r>
    </w:p>
    <w:p w:rsidR="006A3FD8" w:rsidRPr="00D164D2" w:rsidRDefault="006A3FD8" w:rsidP="006A3FD8">
      <w:pPr>
        <w:rPr>
          <w:rFonts w:ascii="Articulate" w:hAnsi="Articulate"/>
        </w:rPr>
      </w:pPr>
    </w:p>
    <w:p w:rsidR="006A3FD8" w:rsidRPr="00D164D2" w:rsidRDefault="006A3FD8" w:rsidP="006A3FD8">
      <w:pPr>
        <w:autoSpaceDE w:val="0"/>
        <w:autoSpaceDN w:val="0"/>
        <w:adjustRightInd w:val="0"/>
        <w:spacing w:after="0" w:line="240" w:lineRule="auto"/>
        <w:rPr>
          <w:rFonts w:ascii="Articulate" w:hAnsi="Articulate" w:cs="Articulate"/>
          <w:b/>
          <w:bCs/>
          <w:color w:val="000000"/>
        </w:rPr>
      </w:pPr>
      <w:r w:rsidRPr="00D164D2">
        <w:rPr>
          <w:rFonts w:ascii="Articulate" w:hAnsi="Articulate" w:cs="Articulate"/>
          <w:b/>
          <w:bCs/>
          <w:color w:val="000000"/>
        </w:rPr>
        <w:t>Den liberala välfärdsmodellen</w:t>
      </w:r>
    </w:p>
    <w:p w:rsidR="006A3FD8" w:rsidRPr="00D164D2" w:rsidRDefault="006A3FD8" w:rsidP="006A3FD8">
      <w:pPr>
        <w:autoSpaceDE w:val="0"/>
        <w:autoSpaceDN w:val="0"/>
        <w:adjustRightInd w:val="0"/>
        <w:spacing w:after="0" w:line="240" w:lineRule="auto"/>
        <w:rPr>
          <w:rFonts w:ascii="Articulate" w:hAnsi="Articulate" w:cs="Microsoft Sans Serif"/>
        </w:rPr>
      </w:pPr>
      <w:r w:rsidRPr="00D164D2">
        <w:rPr>
          <w:rFonts w:ascii="Articulate" w:hAnsi="Articulate" w:cs="Articulate"/>
          <w:color w:val="000000"/>
        </w:rPr>
        <w:t>Alla garanteras en grundtrygghet som dock innebär ett stort inkomstbortfall för de flesta. Staten tar mindre ansvar och frestar således inte individen att utnyttja systemet. Målet är att en individ som inte klarar sig på sin grundtrygghet skall få mer eld i baken och skaffa sig en ny anställning.</w:t>
      </w:r>
    </w:p>
    <w:p w:rsidR="006A3FD8" w:rsidRPr="00D164D2" w:rsidRDefault="006A3FD8" w:rsidP="006A3FD8">
      <w:pPr>
        <w:rPr>
          <w:rFonts w:ascii="Articulate" w:hAnsi="Articulate"/>
        </w:rPr>
      </w:pPr>
    </w:p>
    <w:p w:rsidR="006A3FD8" w:rsidRPr="00D164D2" w:rsidRDefault="006A3FD8" w:rsidP="006A3FD8">
      <w:pPr>
        <w:autoSpaceDE w:val="0"/>
        <w:autoSpaceDN w:val="0"/>
        <w:adjustRightInd w:val="0"/>
        <w:spacing w:after="0" w:line="240" w:lineRule="auto"/>
        <w:rPr>
          <w:rFonts w:ascii="Articulate" w:hAnsi="Articulate" w:cs="Articulate"/>
          <w:color w:val="000000"/>
        </w:rPr>
      </w:pPr>
      <w:r w:rsidRPr="00D164D2">
        <w:rPr>
          <w:rFonts w:ascii="Articulate" w:hAnsi="Articulate" w:cs="Articulate"/>
          <w:b/>
          <w:bCs/>
          <w:color w:val="000000"/>
        </w:rPr>
        <w:t>Den konservativa välfärdsmodellen</w:t>
      </w:r>
    </w:p>
    <w:p w:rsidR="006A3FD8" w:rsidRPr="00D164D2" w:rsidRDefault="006A3FD8" w:rsidP="006A3FD8">
      <w:pPr>
        <w:autoSpaceDE w:val="0"/>
        <w:autoSpaceDN w:val="0"/>
        <w:adjustRightInd w:val="0"/>
        <w:spacing w:after="0" w:line="240" w:lineRule="auto"/>
        <w:rPr>
          <w:rFonts w:ascii="Articulate" w:hAnsi="Articulate" w:cs="Microsoft Sans Serif"/>
        </w:rPr>
      </w:pPr>
      <w:r w:rsidRPr="00D164D2">
        <w:rPr>
          <w:rFonts w:ascii="Articulate" w:hAnsi="Articulate" w:cs="Articulate"/>
          <w:color w:val="000000"/>
        </w:rPr>
        <w:t xml:space="preserve">Här tar familjen, företaget och nätverket runt varje individ ett större ansvar för välfärden. Familjen förväntas ta huvudansvar för t.ex. barnomsorg. Företaget förväntas ge den anställde en trygghetsförsäkring. </w:t>
      </w:r>
    </w:p>
    <w:p w:rsidR="006A3FD8" w:rsidRPr="00D164D2" w:rsidRDefault="006A3FD8" w:rsidP="006A3FD8">
      <w:pPr>
        <w:rPr>
          <w:rFonts w:ascii="Articulate" w:hAnsi="Articulate"/>
        </w:rPr>
      </w:pPr>
    </w:p>
    <w:p w:rsidR="00D164D2" w:rsidRPr="00D164D2" w:rsidRDefault="00D164D2" w:rsidP="00D164D2">
      <w:pPr>
        <w:autoSpaceDE w:val="0"/>
        <w:autoSpaceDN w:val="0"/>
        <w:adjustRightInd w:val="0"/>
        <w:spacing w:after="0" w:line="240" w:lineRule="auto"/>
        <w:rPr>
          <w:rFonts w:ascii="Articulate" w:hAnsi="Articulate" w:cs="Articulate"/>
          <w:color w:val="000000"/>
        </w:rPr>
      </w:pPr>
      <w:r w:rsidRPr="00D164D2">
        <w:rPr>
          <w:rFonts w:ascii="Articulate" w:hAnsi="Articulate" w:cs="Articulate"/>
          <w:color w:val="000000"/>
        </w:rPr>
        <w:t xml:space="preserve">Det här är frågor du kan ta med dig när du studerar avsnittet om välfärden i din bok. </w:t>
      </w:r>
    </w:p>
    <w:p w:rsidR="00D164D2" w:rsidRPr="00D164D2" w:rsidRDefault="00D164D2" w:rsidP="00D164D2">
      <w:pPr>
        <w:autoSpaceDE w:val="0"/>
        <w:autoSpaceDN w:val="0"/>
        <w:adjustRightInd w:val="0"/>
        <w:spacing w:after="0" w:line="240" w:lineRule="auto"/>
        <w:rPr>
          <w:rFonts w:ascii="Articulate" w:hAnsi="Articulate" w:cs="Articulate"/>
          <w:color w:val="000000"/>
        </w:rPr>
      </w:pPr>
    </w:p>
    <w:p w:rsidR="00D164D2" w:rsidRPr="00D164D2" w:rsidRDefault="00D164D2" w:rsidP="00D164D2">
      <w:pPr>
        <w:numPr>
          <w:ilvl w:val="0"/>
          <w:numId w:val="1"/>
        </w:numPr>
        <w:autoSpaceDE w:val="0"/>
        <w:autoSpaceDN w:val="0"/>
        <w:adjustRightInd w:val="0"/>
        <w:spacing w:after="0" w:line="240" w:lineRule="auto"/>
        <w:ind w:left="147" w:hanging="147"/>
        <w:rPr>
          <w:rFonts w:ascii="Articulate" w:hAnsi="Articulate" w:cs="Articulate"/>
          <w:b/>
          <w:bCs/>
          <w:color w:val="000000"/>
        </w:rPr>
      </w:pPr>
      <w:r w:rsidRPr="00D164D2">
        <w:rPr>
          <w:rFonts w:ascii="Articulate" w:hAnsi="Articulate" w:cs="Articulate"/>
          <w:color w:val="000000"/>
        </w:rPr>
        <w:t xml:space="preserve">Hur betalas välfärden? Klarar vi välfärden? </w:t>
      </w:r>
    </w:p>
    <w:p w:rsidR="00D164D2" w:rsidRPr="00D164D2" w:rsidRDefault="00D164D2" w:rsidP="00D164D2">
      <w:pPr>
        <w:numPr>
          <w:ilvl w:val="0"/>
          <w:numId w:val="1"/>
        </w:numPr>
        <w:autoSpaceDE w:val="0"/>
        <w:autoSpaceDN w:val="0"/>
        <w:adjustRightInd w:val="0"/>
        <w:spacing w:after="0" w:line="240" w:lineRule="auto"/>
        <w:ind w:left="147" w:hanging="147"/>
        <w:rPr>
          <w:rFonts w:ascii="Articulate" w:hAnsi="Articulate" w:cs="Articulate"/>
          <w:b/>
          <w:bCs/>
          <w:color w:val="000000"/>
        </w:rPr>
      </w:pPr>
      <w:r w:rsidRPr="00D164D2">
        <w:rPr>
          <w:rFonts w:ascii="Articulate" w:hAnsi="Articulate" w:cs="Articulate"/>
          <w:color w:val="000000"/>
        </w:rPr>
        <w:t xml:space="preserve">Hur skiljer sig det svenska välfärdssamhället från resten av världen, vilka likheter och skillnader finns det? </w:t>
      </w:r>
    </w:p>
    <w:p w:rsidR="00D164D2" w:rsidRPr="00D164D2" w:rsidRDefault="00D164D2" w:rsidP="00D164D2">
      <w:pPr>
        <w:numPr>
          <w:ilvl w:val="0"/>
          <w:numId w:val="1"/>
        </w:numPr>
        <w:autoSpaceDE w:val="0"/>
        <w:autoSpaceDN w:val="0"/>
        <w:adjustRightInd w:val="0"/>
        <w:spacing w:after="0" w:line="240" w:lineRule="auto"/>
        <w:ind w:left="147" w:hanging="147"/>
        <w:rPr>
          <w:rFonts w:ascii="Articulate" w:hAnsi="Articulate" w:cs="Microsoft Sans Serif"/>
        </w:rPr>
      </w:pPr>
      <w:r w:rsidRPr="00D164D2">
        <w:rPr>
          <w:rFonts w:ascii="Articulate" w:hAnsi="Articulate" w:cs="Articulate"/>
          <w:color w:val="000000"/>
        </w:rPr>
        <w:t>Om du fick sätta ihop ett välfärdssystem, hur skulle det då se ut?</w:t>
      </w:r>
    </w:p>
    <w:p w:rsidR="00D164D2" w:rsidRDefault="00D164D2" w:rsidP="00D164D2">
      <w:pPr>
        <w:pBdr>
          <w:bottom w:val="single" w:sz="4" w:space="1" w:color="auto"/>
        </w:pBdr>
      </w:pPr>
    </w:p>
    <w:p w:rsidR="00D164D2" w:rsidRDefault="00D164D2" w:rsidP="00D164D2">
      <w:pPr>
        <w:pStyle w:val="Rubrik1"/>
      </w:pPr>
      <w:r>
        <w:t>Sammanfattning</w:t>
      </w:r>
    </w:p>
    <w:p w:rsidR="00D164D2" w:rsidRDefault="00D164D2" w:rsidP="00D164D2">
      <w:pPr>
        <w:autoSpaceDE w:val="0"/>
        <w:autoSpaceDN w:val="0"/>
        <w:adjustRightInd w:val="0"/>
        <w:spacing w:after="0" w:line="240" w:lineRule="auto"/>
      </w:pPr>
    </w:p>
    <w:p w:rsidR="00D164D2" w:rsidRPr="00D164D2" w:rsidRDefault="00D164D2" w:rsidP="00D164D2">
      <w:pPr>
        <w:autoSpaceDE w:val="0"/>
        <w:autoSpaceDN w:val="0"/>
        <w:adjustRightInd w:val="0"/>
        <w:spacing w:after="0" w:line="240" w:lineRule="auto"/>
        <w:rPr>
          <w:rFonts w:ascii="Articulate" w:hAnsi="Articulate" w:cs="Articulate"/>
          <w:color w:val="000000"/>
        </w:rPr>
      </w:pPr>
      <w:r w:rsidRPr="00D164D2">
        <w:rPr>
          <w:rFonts w:ascii="Articulate" w:hAnsi="Articulate" w:cs="Articulate"/>
          <w:color w:val="000000"/>
        </w:rPr>
        <w:t xml:space="preserve">I den här studieguiden har du lära dig om kittet som får det demokratiska samhället att hänga ihop. Du har studerat hur det svenska rättsamhället fungerar och även fått inblick i några teorier om varför det finns brottslighet. </w:t>
      </w:r>
    </w:p>
    <w:p w:rsidR="00D164D2" w:rsidRPr="00D164D2" w:rsidRDefault="00D164D2" w:rsidP="00D164D2">
      <w:pPr>
        <w:autoSpaceDE w:val="0"/>
        <w:autoSpaceDN w:val="0"/>
        <w:adjustRightInd w:val="0"/>
        <w:spacing w:after="0" w:line="240" w:lineRule="auto"/>
        <w:rPr>
          <w:rFonts w:ascii="Articulate" w:hAnsi="Articulate" w:cs="Articulate"/>
          <w:color w:val="000000"/>
        </w:rPr>
      </w:pPr>
    </w:p>
    <w:p w:rsidR="00D164D2" w:rsidRPr="00D164D2" w:rsidRDefault="00D164D2" w:rsidP="00D164D2">
      <w:pPr>
        <w:autoSpaceDE w:val="0"/>
        <w:autoSpaceDN w:val="0"/>
        <w:adjustRightInd w:val="0"/>
        <w:spacing w:after="0" w:line="240" w:lineRule="auto"/>
        <w:rPr>
          <w:rFonts w:ascii="Articulate" w:hAnsi="Articulate" w:cs="Articulate"/>
          <w:color w:val="000000"/>
        </w:rPr>
      </w:pPr>
      <w:r w:rsidRPr="00D164D2">
        <w:rPr>
          <w:rFonts w:ascii="Articulate" w:hAnsi="Articulate" w:cs="Articulate"/>
          <w:color w:val="000000"/>
        </w:rPr>
        <w:lastRenderedPageBreak/>
        <w:t>Du har också läst om hur Sveriges näringsliv har förändrats och vad som fortfarande gör att Sverige är ett rikt land. Arbetsgivar- och arbetstagarorganisationernas betydelse då och nu har studera</w:t>
      </w:r>
      <w:r>
        <w:rPr>
          <w:rFonts w:ascii="Articulate" w:hAnsi="Articulate" w:cs="Articulate"/>
          <w:color w:val="000000"/>
        </w:rPr>
        <w:t>ts. Stort utrymme har också lag</w:t>
      </w:r>
      <w:r w:rsidRPr="00D164D2">
        <w:rPr>
          <w:rFonts w:ascii="Articulate" w:hAnsi="Articulate" w:cs="Articulate"/>
          <w:color w:val="000000"/>
        </w:rPr>
        <w:t>t</w:t>
      </w:r>
      <w:r>
        <w:rPr>
          <w:rFonts w:ascii="Articulate" w:hAnsi="Articulate" w:cs="Articulate"/>
          <w:color w:val="000000"/>
        </w:rPr>
        <w:t>s</w:t>
      </w:r>
      <w:r w:rsidRPr="00D164D2">
        <w:rPr>
          <w:rFonts w:ascii="Articulate" w:hAnsi="Articulate" w:cs="Articulate"/>
          <w:color w:val="000000"/>
        </w:rPr>
        <w:t xml:space="preserve"> på att du ska förstå hur samhällets ekonomiska kretslopp fungerar. Men du har också läst om mer jordnära saker som vardagsjuridik - vad som t ex skiljer sambor från gifta i juridisk mening. </w:t>
      </w:r>
    </w:p>
    <w:p w:rsidR="00D164D2" w:rsidRPr="00D164D2" w:rsidRDefault="00D164D2" w:rsidP="00D164D2">
      <w:pPr>
        <w:autoSpaceDE w:val="0"/>
        <w:autoSpaceDN w:val="0"/>
        <w:adjustRightInd w:val="0"/>
        <w:spacing w:after="0" w:line="240" w:lineRule="auto"/>
        <w:rPr>
          <w:rFonts w:ascii="Articulate" w:hAnsi="Articulate" w:cs="Articulate"/>
          <w:color w:val="000000"/>
        </w:rPr>
      </w:pPr>
      <w:bookmarkStart w:id="0" w:name="_GoBack"/>
      <w:bookmarkEnd w:id="0"/>
    </w:p>
    <w:p w:rsidR="00D164D2" w:rsidRPr="00D164D2" w:rsidRDefault="00D164D2" w:rsidP="00D164D2">
      <w:pPr>
        <w:autoSpaceDE w:val="0"/>
        <w:autoSpaceDN w:val="0"/>
        <w:adjustRightInd w:val="0"/>
        <w:spacing w:after="0" w:line="240" w:lineRule="auto"/>
        <w:rPr>
          <w:rFonts w:ascii="Microsoft Sans Serif" w:hAnsi="Microsoft Sans Serif" w:cs="Microsoft Sans Serif"/>
        </w:rPr>
      </w:pPr>
      <w:r w:rsidRPr="00D164D2">
        <w:rPr>
          <w:rFonts w:ascii="Articulate" w:hAnsi="Articulate" w:cs="Articulate"/>
          <w:color w:val="000000"/>
        </w:rPr>
        <w:t>Nästa steg är att repetera och göra ett par uppgifter om samhällets ekonomi i Testa dig själv och Prov samt skicka in dina svar i Uppdraget till din lärare. Lycka till!</w:t>
      </w:r>
    </w:p>
    <w:p w:rsidR="00D164D2" w:rsidRPr="00D164D2" w:rsidRDefault="00D164D2" w:rsidP="00D164D2"/>
    <w:sectPr w:rsidR="00D164D2" w:rsidRPr="00D164D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73B4" w:rsidRDefault="005773B4" w:rsidP="006A3FD8">
      <w:pPr>
        <w:spacing w:after="0" w:line="240" w:lineRule="auto"/>
      </w:pPr>
      <w:r>
        <w:separator/>
      </w:r>
    </w:p>
  </w:endnote>
  <w:endnote w:type="continuationSeparator" w:id="0">
    <w:p w:rsidR="005773B4" w:rsidRDefault="005773B4" w:rsidP="006A3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ticulate">
    <w:panose1 w:val="02000503040000020004"/>
    <w:charset w:val="00"/>
    <w:family w:val="auto"/>
    <w:pitch w:val="variable"/>
    <w:sig w:usb0="80000003"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73B4" w:rsidRDefault="005773B4" w:rsidP="006A3FD8">
      <w:pPr>
        <w:spacing w:after="0" w:line="240" w:lineRule="auto"/>
      </w:pPr>
      <w:r>
        <w:separator/>
      </w:r>
    </w:p>
  </w:footnote>
  <w:footnote w:type="continuationSeparator" w:id="0">
    <w:p w:rsidR="005773B4" w:rsidRDefault="005773B4" w:rsidP="006A3F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8F8094AE"/>
    <w:lvl w:ilvl="0">
      <w:numFmt w:val="bullet"/>
      <w:lvlText w:val="*"/>
      <w:lvlJc w:val="left"/>
    </w:lvl>
  </w:abstractNum>
  <w:num w:numId="1">
    <w:abstractNumId w:val="0"/>
    <w:lvlOverride w:ilvl="0">
      <w:lvl w:ilvl="0">
        <w:numFmt w:val="bullet"/>
        <w:lvlText w:val=""/>
        <w:legacy w:legacy="1" w:legacySpace="0" w:legacyIndent="14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67C"/>
    <w:rsid w:val="000253AF"/>
    <w:rsid w:val="00185877"/>
    <w:rsid w:val="0026390D"/>
    <w:rsid w:val="005773B4"/>
    <w:rsid w:val="006A3FD8"/>
    <w:rsid w:val="008070AD"/>
    <w:rsid w:val="00A6567C"/>
    <w:rsid w:val="00AD45EA"/>
    <w:rsid w:val="00B60FBA"/>
    <w:rsid w:val="00D164D2"/>
    <w:rsid w:val="00D32F8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A656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A6567C"/>
    <w:rPr>
      <w:rFonts w:asciiTheme="majorHAnsi" w:eastAsiaTheme="majorEastAsia" w:hAnsiTheme="majorHAnsi" w:cstheme="majorBidi"/>
      <w:b/>
      <w:bCs/>
      <w:color w:val="365F91" w:themeColor="accent1" w:themeShade="BF"/>
      <w:sz w:val="28"/>
      <w:szCs w:val="28"/>
    </w:rPr>
  </w:style>
  <w:style w:type="paragraph" w:styleId="Rubrik">
    <w:name w:val="Title"/>
    <w:basedOn w:val="Normal"/>
    <w:next w:val="Normal"/>
    <w:link w:val="RubrikChar"/>
    <w:uiPriority w:val="10"/>
    <w:qFormat/>
    <w:rsid w:val="00A656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A6567C"/>
    <w:rPr>
      <w:rFonts w:asciiTheme="majorHAnsi" w:eastAsiaTheme="majorEastAsia" w:hAnsiTheme="majorHAnsi" w:cstheme="majorBidi"/>
      <w:color w:val="17365D" w:themeColor="text2" w:themeShade="BF"/>
      <w:spacing w:val="5"/>
      <w:kern w:val="28"/>
      <w:sz w:val="52"/>
      <w:szCs w:val="52"/>
    </w:rPr>
  </w:style>
  <w:style w:type="character" w:styleId="Hyperlnk">
    <w:name w:val="Hyperlink"/>
    <w:basedOn w:val="Standardstycketeckensnitt"/>
    <w:uiPriority w:val="99"/>
    <w:unhideWhenUsed/>
    <w:rsid w:val="00AD45EA"/>
    <w:rPr>
      <w:color w:val="0000FF" w:themeColor="hyperlink"/>
      <w:u w:val="single"/>
    </w:rPr>
  </w:style>
  <w:style w:type="character" w:styleId="AnvndHyperlnk">
    <w:name w:val="FollowedHyperlink"/>
    <w:basedOn w:val="Standardstycketeckensnitt"/>
    <w:uiPriority w:val="99"/>
    <w:semiHidden/>
    <w:unhideWhenUsed/>
    <w:rsid w:val="00D32F8D"/>
    <w:rPr>
      <w:color w:val="800080" w:themeColor="followedHyperlink"/>
      <w:u w:val="single"/>
    </w:rPr>
  </w:style>
  <w:style w:type="paragraph" w:styleId="Sidhuvud">
    <w:name w:val="header"/>
    <w:basedOn w:val="Normal"/>
    <w:link w:val="SidhuvudChar"/>
    <w:uiPriority w:val="99"/>
    <w:unhideWhenUsed/>
    <w:rsid w:val="006A3FD8"/>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6A3FD8"/>
  </w:style>
  <w:style w:type="paragraph" w:styleId="Sidfot">
    <w:name w:val="footer"/>
    <w:basedOn w:val="Normal"/>
    <w:link w:val="SidfotChar"/>
    <w:uiPriority w:val="99"/>
    <w:unhideWhenUsed/>
    <w:rsid w:val="006A3FD8"/>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6A3FD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A656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A6567C"/>
    <w:rPr>
      <w:rFonts w:asciiTheme="majorHAnsi" w:eastAsiaTheme="majorEastAsia" w:hAnsiTheme="majorHAnsi" w:cstheme="majorBidi"/>
      <w:b/>
      <w:bCs/>
      <w:color w:val="365F91" w:themeColor="accent1" w:themeShade="BF"/>
      <w:sz w:val="28"/>
      <w:szCs w:val="28"/>
    </w:rPr>
  </w:style>
  <w:style w:type="paragraph" w:styleId="Rubrik">
    <w:name w:val="Title"/>
    <w:basedOn w:val="Normal"/>
    <w:next w:val="Normal"/>
    <w:link w:val="RubrikChar"/>
    <w:uiPriority w:val="10"/>
    <w:qFormat/>
    <w:rsid w:val="00A656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A6567C"/>
    <w:rPr>
      <w:rFonts w:asciiTheme="majorHAnsi" w:eastAsiaTheme="majorEastAsia" w:hAnsiTheme="majorHAnsi" w:cstheme="majorBidi"/>
      <w:color w:val="17365D" w:themeColor="text2" w:themeShade="BF"/>
      <w:spacing w:val="5"/>
      <w:kern w:val="28"/>
      <w:sz w:val="52"/>
      <w:szCs w:val="52"/>
    </w:rPr>
  </w:style>
  <w:style w:type="character" w:styleId="Hyperlnk">
    <w:name w:val="Hyperlink"/>
    <w:basedOn w:val="Standardstycketeckensnitt"/>
    <w:uiPriority w:val="99"/>
    <w:unhideWhenUsed/>
    <w:rsid w:val="00AD45EA"/>
    <w:rPr>
      <w:color w:val="0000FF" w:themeColor="hyperlink"/>
      <w:u w:val="single"/>
    </w:rPr>
  </w:style>
  <w:style w:type="character" w:styleId="AnvndHyperlnk">
    <w:name w:val="FollowedHyperlink"/>
    <w:basedOn w:val="Standardstycketeckensnitt"/>
    <w:uiPriority w:val="99"/>
    <w:semiHidden/>
    <w:unhideWhenUsed/>
    <w:rsid w:val="00D32F8D"/>
    <w:rPr>
      <w:color w:val="800080" w:themeColor="followedHyperlink"/>
      <w:u w:val="single"/>
    </w:rPr>
  </w:style>
  <w:style w:type="paragraph" w:styleId="Sidhuvud">
    <w:name w:val="header"/>
    <w:basedOn w:val="Normal"/>
    <w:link w:val="SidhuvudChar"/>
    <w:uiPriority w:val="99"/>
    <w:unhideWhenUsed/>
    <w:rsid w:val="006A3FD8"/>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6A3FD8"/>
  </w:style>
  <w:style w:type="paragraph" w:styleId="Sidfot">
    <w:name w:val="footer"/>
    <w:basedOn w:val="Normal"/>
    <w:link w:val="SidfotChar"/>
    <w:uiPriority w:val="99"/>
    <w:unhideWhenUsed/>
    <w:rsid w:val="006A3FD8"/>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6A3F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738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leerupsportal.se/laromedel/reflex-plus/article/18bd50de-8ddf-4d2f-a15e-20afd9d90847" TargetMode="External"/><Relationship Id="rId13" Type="http://schemas.openxmlformats.org/officeDocument/2006/relationships/hyperlink" Target="https://gleerupsportal.se/laromedel/reflex-plus/article/86c32803-91cf-43ed-ae35-47992e54ae9e" TargetMode="External"/><Relationship Id="rId18" Type="http://schemas.openxmlformats.org/officeDocument/2006/relationships/hyperlink" Target="http://www.lo.se/" TargetMode="External"/><Relationship Id="rId26" Type="http://schemas.openxmlformats.org/officeDocument/2006/relationships/hyperlink" Target="http://novo.hermods.se/linkresolver.php?isbn=9789140680013&amp;destination=3339" TargetMode="External"/><Relationship Id="rId3" Type="http://schemas.microsoft.com/office/2007/relationships/stylesWithEffects" Target="stylesWithEffects.xml"/><Relationship Id="rId21" Type="http://schemas.openxmlformats.org/officeDocument/2006/relationships/hyperlink" Target="https://www.tco.se/" TargetMode="External"/><Relationship Id="rId7" Type="http://schemas.openxmlformats.org/officeDocument/2006/relationships/endnotes" Target="endnotes.xml"/><Relationship Id="rId12" Type="http://schemas.openxmlformats.org/officeDocument/2006/relationships/hyperlink" Target="https://gleerupsportal.se/laromedel/reflex-plus/article/24392622-2c08-4b0f-b4c3-a80148fef4e8" TargetMode="External"/><Relationship Id="rId17" Type="http://schemas.openxmlformats.org/officeDocument/2006/relationships/hyperlink" Target="https://www.tco.se/" TargetMode="External"/><Relationship Id="rId25" Type="http://schemas.openxmlformats.org/officeDocument/2006/relationships/hyperlink" Target="https://gleerupsportal.se/laromedel/reflex-plus/article/45537f1b-4790-45ef-ab5f-11926f437a34?page=1" TargetMode="External"/><Relationship Id="rId2" Type="http://schemas.openxmlformats.org/officeDocument/2006/relationships/styles" Target="styles.xml"/><Relationship Id="rId16" Type="http://schemas.openxmlformats.org/officeDocument/2006/relationships/hyperlink" Target="https://www.svensktnaringsliv.se/migration_catalog/Rapporter_och_opinionsmaterial/Rapporter/foretagen-o-digitaliseringenpdf_648145.html/BINARY/F%C3%B6retagen%20o%20digitaliseringen.pdf" TargetMode="External"/><Relationship Id="rId20" Type="http://schemas.openxmlformats.org/officeDocument/2006/relationships/hyperlink" Target="https://www.saco.se/" TargetMode="External"/><Relationship Id="rId29" Type="http://schemas.openxmlformats.org/officeDocument/2006/relationships/hyperlink" Target="https://gleerupsportal.se/laromedel/reflex-plus/article/c768bbb0-a6d5-4fdc-9a0a-02d1b23ab358"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bra.se/#&amp;panel1-1" TargetMode="External"/><Relationship Id="rId24" Type="http://schemas.openxmlformats.org/officeDocument/2006/relationships/hyperlink" Target="https://vimeo.com/73694021"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riksdagen.se/sv/SysSiteAssets/06.-utskotten--eu-namnden/arbetsmarknadsutskottet/au-forskningsfragor/rapport-arbetsmarknad-arbetsliv-digitala-eran.pdf/" TargetMode="External"/><Relationship Id="rId23" Type="http://schemas.openxmlformats.org/officeDocument/2006/relationships/hyperlink" Target="https://www.youtube.com/watch?v=HfuwNU0jsk0&amp;t=s" TargetMode="External"/><Relationship Id="rId28" Type="http://schemas.openxmlformats.org/officeDocument/2006/relationships/hyperlink" Target="https://www.cia.gov/library/publications/the-world-factbook/index.html" TargetMode="External"/><Relationship Id="rId10" Type="http://schemas.openxmlformats.org/officeDocument/2006/relationships/hyperlink" Target="http://www.domstol.se/" TargetMode="External"/><Relationship Id="rId19" Type="http://schemas.openxmlformats.org/officeDocument/2006/relationships/hyperlink" Target="http://www.svensktnaringsliv.se/"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notisum.se/" TargetMode="External"/><Relationship Id="rId14" Type="http://schemas.openxmlformats.org/officeDocument/2006/relationships/hyperlink" Target="http://www.konsumentverket.se/" TargetMode="External"/><Relationship Id="rId22" Type="http://schemas.openxmlformats.org/officeDocument/2006/relationships/hyperlink" Target="https://gleerupsportal.se/laromedel/reflex-plus/article/bf139808-af82-40bc-9a3b-27d8c916915b" TargetMode="External"/><Relationship Id="rId27" Type="http://schemas.openxmlformats.org/officeDocument/2006/relationships/hyperlink" Target="http://www.scb.se/" TargetMode="External"/><Relationship Id="rId30" Type="http://schemas.openxmlformats.org/officeDocument/2006/relationships/hyperlink" Target="https://gleerupsportal.se/laromedel/reflex-plus/article/3c3e00c6-831e-4451-a72b-a6dce12a7fab?page=1"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15</Pages>
  <Words>5777</Words>
  <Characters>30623</Characters>
  <Application>Microsoft Office Word</Application>
  <DocSecurity>0</DocSecurity>
  <Lines>255</Lines>
  <Paragraphs>72</Paragraphs>
  <ScaleCrop>false</ScaleCrop>
  <HeadingPairs>
    <vt:vector size="2" baseType="variant">
      <vt:variant>
        <vt:lpstr>Rubrik</vt:lpstr>
      </vt:variant>
      <vt:variant>
        <vt:i4>1</vt:i4>
      </vt:variant>
    </vt:vector>
  </HeadingPairs>
  <TitlesOfParts>
    <vt:vector size="1" baseType="lpstr">
      <vt:lpstr/>
    </vt:vector>
  </TitlesOfParts>
  <Company>Hermods</Company>
  <LinksUpToDate>false</LinksUpToDate>
  <CharactersWithSpaces>36328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Razmig Tekeyan</dc:creator>
  <cp:lastModifiedBy>Razmig Tekeyan</cp:lastModifiedBy>
  <cp:revision>7</cp:revision>
  <dcterms:created xsi:type="dcterms:W3CDTF">2017-11-14T11:37:00Z</dcterms:created>
  <dcterms:modified xsi:type="dcterms:W3CDTF">2017-11-14T12:28:00Z</dcterms:modified>
</cp:coreProperties>
</file>