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lbwxawmurj0" w:id="0"/>
      <w:bookmarkEnd w:id="0"/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017121" cy="760413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17121" cy="7604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p0gz6dag23k0" w:id="1"/>
      <w:bookmarkEnd w:id="1"/>
      <w:r w:rsidDel="00000000" w:rsidR="00000000" w:rsidRPr="00000000">
        <w:rPr>
          <w:rtl w:val="0"/>
        </w:rPr>
        <w:t xml:space="preserve">Cuestionario inicial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Género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Femenino, Masculino, Otro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rtl w:val="0"/>
        </w:rPr>
        <w:t xml:space="preserve">: [desde 16 hasta 100+]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Código postal</w:t>
      </w:r>
      <w:r w:rsidDel="00000000" w:rsidR="00000000" w:rsidRPr="00000000">
        <w:rPr>
          <w:rtl w:val="0"/>
        </w:rPr>
        <w:t xml:space="preserve">: [textbox para introducir código de 5 dígitos]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¿Cuántas personas viven con usted?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Vivo sol@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Somos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Somos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Somos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Somos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Somos 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Somos más de 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Edad y parentesco de las personas que viven con usted: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[Para cada una de las personas en la vivienda sale un droplist para elegir su edad y el parentesco eligiendo una de las siguientes opciones]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Padre/madre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Cónyuge/Pareja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Hijo/a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Hermano/a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Abuelo/a Nieto/a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Otro familiar</w:t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rtl w:val="0"/>
        </w:rPr>
        <w:t xml:space="preserve">No tiene relación de parentesco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Tipo de vivienda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Estudio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Piso o apartamento [¿cuántos dormitorios?]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Casa [¿cuántos dormitorios?]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Residencia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Chalet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Otro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¿Tiene acceso a alguno de los siguientes espacios? </w:t>
      </w:r>
      <w:r w:rsidDel="00000000" w:rsidR="00000000" w:rsidRPr="00000000">
        <w:rPr>
          <w:rtl w:val="0"/>
        </w:rPr>
        <w:t xml:space="preserve">[selección multiple]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Balcón o terraza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Jardín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Patio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Otros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No, a ninguno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Situación laboral antes del inicio de la crisis: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Emplead@ por cuenta ajena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Autónom@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Desemplead@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Estudiante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Jubilad@ u otra situación por la que no tuviera que trabajar (baja médica, incapacidad)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Otra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Situación laboral actual 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 ha cambiado 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Teletrabaja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Reducción de jornada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Aumento de jornada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Sujeto a expediente de regulación de empleo temporal (ERTE)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Despedid@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Nuevo contrato laboral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Otra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sus ingresos mensuales netos?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 Menos de 500 euros.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De 500 a menos de 1.000 euros.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3. De 1.000 a menos de 1.500 euros.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 De 1.500 a menos de 2.000 euros.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 De 2.000 a menos de 2.500 euros.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6. De 2.500 a menos de 3.000 euros.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7. De 3.000 a menos de 5.000 euros.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8. De 5.000 a menos de 7.000 euros.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9. De 7.000 a menos de 9.000 euros.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10. 9.000 euros o más.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¿Considera usted que la crisis ha afectado negativamente a su situación económica?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Sí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relación al Coronavirus: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No tengo síntomas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Tengo síntomas pero no he sido diagnosticado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Estoy diagnosticado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 las personas con las que convive: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Nadie con síntomas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Una o más presentan síntomas pero no han sido diagnosticadas.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Una o más han sido diagnosticadas.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Antes del confinamiento, ¿cuántas horas de actividad física (p.ej., andar, nadar, correr, ciclismo, gimnasio) realizaba a la semana?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Menos de 2h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entre 2 y 4h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entre 4 y 6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entre 6 y 8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más de 8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 términos generales,  y antes de la crisis, cómo definirías tu estado de ánimo</w:t>
      </w:r>
    </w:p>
    <w:p w:rsidR="00000000" w:rsidDel="00000000" w:rsidP="00000000" w:rsidRDefault="00000000" w:rsidRPr="00000000" w14:paraId="00000062">
      <w:pPr>
        <w:jc w:val="center"/>
        <w:rPr>
          <w:rFonts w:ascii="Roboto" w:cs="Roboto" w:eastAsia="Roboto" w:hAnsi="Roboto"/>
          <w:color w:val="ff0000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rtl w:val="0"/>
        </w:rPr>
        <w:t xml:space="preserve">-5 (muy negativo) ---------------------------------  + 5 (muy positivo)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jc w:val="center"/>
        <w:rPr/>
      </w:pPr>
      <w:bookmarkStart w:colFirst="0" w:colLast="0" w:name="_vkgm9yus3q1y" w:id="2"/>
      <w:bookmarkEnd w:id="2"/>
      <w:r w:rsidDel="00000000" w:rsidR="00000000" w:rsidRPr="00000000">
        <w:rPr>
          <w:rtl w:val="0"/>
        </w:rPr>
        <w:t xml:space="preserve">Preguntas que lanza la app</w:t>
      </w:r>
    </w:p>
    <w:p w:rsidR="00000000" w:rsidDel="00000000" w:rsidP="00000000" w:rsidRDefault="00000000" w:rsidRPr="00000000" w14:paraId="00000065">
      <w:pPr>
        <w:pStyle w:val="Heading2"/>
        <w:rPr>
          <w:i w:val="1"/>
          <w:sz w:val="28"/>
          <w:szCs w:val="28"/>
        </w:rPr>
      </w:pPr>
      <w:bookmarkStart w:colFirst="0" w:colLast="0" w:name="_ss25skqsddm3" w:id="3"/>
      <w:bookmarkEnd w:id="3"/>
      <w:r w:rsidDel="00000000" w:rsidR="00000000" w:rsidRPr="00000000">
        <w:rPr>
          <w:i w:val="1"/>
          <w:sz w:val="28"/>
          <w:szCs w:val="28"/>
          <w:rtl w:val="0"/>
        </w:rPr>
        <w:t xml:space="preserve">6 veces al día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te sientes ahora mismo?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-50=“Muy mal” hasta +50=“Muy bien”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¿Cómo de activado sientes tu cuerpo ahora mismo?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0=“Nada activado” a +100=“Muy activado”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i w:val="1"/>
          <w:sz w:val="28"/>
          <w:szCs w:val="28"/>
        </w:rPr>
      </w:pPr>
      <w:bookmarkStart w:colFirst="0" w:colLast="0" w:name="_vabtf8fcfd00" w:id="4"/>
      <w:bookmarkEnd w:id="4"/>
      <w:r w:rsidDel="00000000" w:rsidR="00000000" w:rsidRPr="00000000">
        <w:rPr>
          <w:i w:val="1"/>
          <w:sz w:val="28"/>
          <w:szCs w:val="28"/>
          <w:rtl w:val="0"/>
        </w:rPr>
        <w:t xml:space="preserve">Una vez a la semana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¿Ha sido diagnosticado esta semana como contagiado con el COVID-19?</w:t>
      </w:r>
      <w:r w:rsidDel="00000000" w:rsidR="00000000" w:rsidRPr="00000000">
        <w:rPr>
          <w:rtl w:val="0"/>
        </w:rPr>
        <w:t xml:space="preserve"> SI/NO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¿Alguna de las personas con las que convive ha sido diagnosticado esta semana como contagiado con el COVID-19?</w:t>
      </w:r>
      <w:r w:rsidDel="00000000" w:rsidR="00000000" w:rsidRPr="00000000">
        <w:rPr>
          <w:rtl w:val="0"/>
        </w:rPr>
        <w:t xml:space="preserve"> SI/NO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¿Algún ser querido (con el que no convive actualmente) ha sido diagnosticado esta semana como contagiado con el COVID-19?</w:t>
      </w:r>
      <w:r w:rsidDel="00000000" w:rsidR="00000000" w:rsidRPr="00000000">
        <w:rPr>
          <w:rtl w:val="0"/>
        </w:rPr>
        <w:t xml:space="preserve"> SI/NO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¿Cómo considera su estado de salud general?</w:t>
      </w:r>
      <w:r w:rsidDel="00000000" w:rsidR="00000000" w:rsidRPr="00000000">
        <w:rPr>
          <w:rtl w:val="0"/>
        </w:rPr>
        <w:t xml:space="preserve"> Escala VAS de muy malo a muy bueno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¿Ha cambiado su situación laboral con respecto a la semana anterior?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 ha cambiado 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Teletrabaja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Reducción de jornada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Aumento de jornada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Sujeto a expediente de regulación de empleo temporal (ERTE)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Despedid@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Nuevo contrato laboral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Otra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¿Cuántas horas de actividad física ha realizado la semana pasada?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Menos de 2h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entre 2 y 4h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entre 4 y 6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entre 6 y 8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más de 8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¿Con qué frecuencia ha mantenido en la última semana contacto con familiares, amigos y vecinos?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Igual que antes del confinamiento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Menos que antes del confinamiento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Más que antes del confinamiento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¿Cuántas horas está durmiendo cada noche de media?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Bastante menos de lo habitual en mí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Algo menos de lo habitual en mí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Igual que siempre 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Algo más de lo habitual en mí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Bastante más de lo habitual en mí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2652713" cy="905363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90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25788" cy="7000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5788" cy="70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64042" cy="73818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4042" cy="73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ovidaffect.info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