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8080" w14:textId="6385917E" w:rsidR="00BD21D6" w:rsidRDefault="00BD21D6" w:rsidP="00BD21D6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Ata da reunião</w:t>
      </w:r>
    </w:p>
    <w:p w14:paraId="1C27EBE3" w14:textId="77777777" w:rsidR="00BD21D6" w:rsidRDefault="00BD21D6" w:rsidP="00BD21D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7265F50" w14:textId="4CE07D51" w:rsidR="00BD21D6" w:rsidRPr="00D12647" w:rsidRDefault="00BD21D6" w:rsidP="00BD21D6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D12647">
        <w:rPr>
          <w:rFonts w:ascii="Times New Roman" w:hAnsi="Times New Roman" w:cs="Times New Roman"/>
          <w:sz w:val="30"/>
          <w:szCs w:val="30"/>
        </w:rPr>
        <w:t>Data</w:t>
      </w:r>
    </w:p>
    <w:p w14:paraId="70A44337" w14:textId="649AF4E8" w:rsidR="00BD21D6" w:rsidRDefault="00BD21D6" w:rsidP="00BD21D6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Data: 26/03/2026</w:t>
      </w:r>
    </w:p>
    <w:p w14:paraId="7CAAF06A" w14:textId="4AD958C4" w:rsidR="00BD21D6" w:rsidRDefault="00BD21D6" w:rsidP="00BD21D6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Horário: 15:40</w:t>
      </w:r>
    </w:p>
    <w:p w14:paraId="208D63C4" w14:textId="317AD1ED" w:rsidR="00BD21D6" w:rsidRDefault="00BD21D6" w:rsidP="00BD21D6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Híbrido: PUC + Discord</w:t>
      </w:r>
    </w:p>
    <w:p w14:paraId="00EE94E8" w14:textId="77777777" w:rsidR="00D12647" w:rsidRDefault="00D12647" w:rsidP="00D12647">
      <w:pPr>
        <w:pStyle w:val="PargrafodaLista"/>
        <w:jc w:val="both"/>
        <w:rPr>
          <w:rFonts w:ascii="Times New Roman" w:hAnsi="Times New Roman" w:cs="Times New Roman"/>
          <w:sz w:val="30"/>
          <w:szCs w:val="30"/>
        </w:rPr>
      </w:pPr>
    </w:p>
    <w:p w14:paraId="1B26CF13" w14:textId="32123E58" w:rsidR="00BD21D6" w:rsidRPr="00D12647" w:rsidRDefault="00BD21D6" w:rsidP="00BD21D6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D12647">
        <w:rPr>
          <w:rFonts w:ascii="Times New Roman" w:hAnsi="Times New Roman" w:cs="Times New Roman"/>
          <w:sz w:val="30"/>
          <w:szCs w:val="30"/>
        </w:rPr>
        <w:t>Participantes</w:t>
      </w:r>
    </w:p>
    <w:p w14:paraId="06D20517" w14:textId="6FA0A8E1" w:rsidR="00BD21D6" w:rsidRDefault="00BD21D6" w:rsidP="00442523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Matheus Marques</w:t>
      </w:r>
    </w:p>
    <w:p w14:paraId="00F88F7A" w14:textId="30E9C44F" w:rsidR="00BD21D6" w:rsidRDefault="00BD21D6" w:rsidP="00442523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Tiago Somera</w:t>
      </w:r>
      <w:r w:rsidR="00D12647">
        <w:rPr>
          <w:rFonts w:ascii="Times New Roman" w:hAnsi="Times New Roman" w:cs="Times New Roman"/>
        </w:rPr>
        <w:t xml:space="preserve"> Xavier da Silveira</w:t>
      </w:r>
    </w:p>
    <w:p w14:paraId="7271D7C8" w14:textId="76A3C0E4" w:rsidR="00BD21D6" w:rsidRPr="00BD21D6" w:rsidRDefault="00BD21D6" w:rsidP="00442523">
      <w:pPr>
        <w:ind w:left="360"/>
        <w:jc w:val="both"/>
        <w:rPr>
          <w:rFonts w:ascii="Times New Roman" w:hAnsi="Times New Roman" w:cs="Times New Roman"/>
          <w:lang w:val="fr-FR"/>
        </w:rPr>
      </w:pPr>
      <w:r w:rsidRPr="00BD21D6">
        <w:rPr>
          <w:rFonts w:ascii="Times New Roman" w:hAnsi="Times New Roman" w:cs="Times New Roman"/>
          <w:lang w:val="fr-FR"/>
        </w:rPr>
        <w:t>Theo J</w:t>
      </w:r>
      <w:r>
        <w:rPr>
          <w:rFonts w:ascii="Times New Roman" w:hAnsi="Times New Roman" w:cs="Times New Roman"/>
          <w:lang w:val="fr-FR"/>
        </w:rPr>
        <w:t>ean-Marie J Lemaire</w:t>
      </w:r>
    </w:p>
    <w:p w14:paraId="1302DF4C" w14:textId="68E0DAB8" w:rsidR="00BD21D6" w:rsidRDefault="00D12647" w:rsidP="00442523">
      <w:pPr>
        <w:ind w:left="36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Jorge Pastore Dos Santos Pereira</w:t>
      </w:r>
    </w:p>
    <w:p w14:paraId="527469F7" w14:textId="77777777" w:rsidR="00D12647" w:rsidRDefault="00D12647" w:rsidP="00D12647">
      <w:pPr>
        <w:pStyle w:val="PargrafodaLista"/>
        <w:jc w:val="both"/>
        <w:rPr>
          <w:rFonts w:ascii="Times New Roman" w:hAnsi="Times New Roman" w:cs="Times New Roman"/>
          <w:sz w:val="30"/>
          <w:szCs w:val="30"/>
          <w:lang w:val="fr-FR"/>
        </w:rPr>
      </w:pPr>
    </w:p>
    <w:p w14:paraId="16265C8B" w14:textId="5BD34113" w:rsidR="00D12647" w:rsidRPr="00442523" w:rsidRDefault="00D12647" w:rsidP="00442523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  <w:lang w:val="fr-FR"/>
        </w:rPr>
      </w:pPr>
      <w:r w:rsidRPr="00442523">
        <w:rPr>
          <w:rFonts w:ascii="Times New Roman" w:hAnsi="Times New Roman" w:cs="Times New Roman"/>
          <w:sz w:val="30"/>
          <w:szCs w:val="30"/>
          <w:lang w:val="fr-FR"/>
        </w:rPr>
        <w:t>Pauta da reunião</w:t>
      </w:r>
    </w:p>
    <w:p w14:paraId="6CC500FF" w14:textId="6CF463A5" w:rsidR="00D12647" w:rsidRDefault="00D12647" w:rsidP="00442523">
      <w:pPr>
        <w:ind w:left="360"/>
        <w:jc w:val="both"/>
        <w:rPr>
          <w:rFonts w:ascii="Times New Roman" w:hAnsi="Times New Roman" w:cs="Times New Roman"/>
        </w:rPr>
      </w:pPr>
      <w:r w:rsidRPr="00D12647">
        <w:rPr>
          <w:rFonts w:ascii="Times New Roman" w:hAnsi="Times New Roman" w:cs="Times New Roman"/>
        </w:rPr>
        <w:t>Resultado da análise do formulário e</w:t>
      </w:r>
      <w:r>
        <w:rPr>
          <w:rFonts w:ascii="Times New Roman" w:hAnsi="Times New Roman" w:cs="Times New Roman"/>
        </w:rPr>
        <w:t xml:space="preserve"> das entrevistas</w:t>
      </w:r>
    </w:p>
    <w:p w14:paraId="62FA9CA0" w14:textId="7EA9F1D1" w:rsidR="00D12647" w:rsidRDefault="00D12647" w:rsidP="00442523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Revisão e adição dos requisitos funcionais e não funcionais</w:t>
      </w:r>
    </w:p>
    <w:p w14:paraId="704A57D7" w14:textId="5D98C423" w:rsidR="00D12647" w:rsidRDefault="00D12647" w:rsidP="00442523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Discussão sobre a imagem do site (para paleta de cores)</w:t>
      </w:r>
    </w:p>
    <w:p w14:paraId="21695B14" w14:textId="77777777" w:rsidR="00445472" w:rsidRDefault="00445472" w:rsidP="00445472">
      <w:pPr>
        <w:ind w:left="360"/>
        <w:jc w:val="both"/>
        <w:rPr>
          <w:rFonts w:ascii="Times New Roman" w:hAnsi="Times New Roman" w:cs="Times New Roman"/>
        </w:rPr>
      </w:pPr>
    </w:p>
    <w:p w14:paraId="31EA9140" w14:textId="3B7AAEA9" w:rsidR="00445472" w:rsidRDefault="00445472" w:rsidP="00445472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Resumo da reunião</w:t>
      </w:r>
    </w:p>
    <w:p w14:paraId="62EC6D51" w14:textId="77777777" w:rsidR="00442523" w:rsidRPr="001B5404" w:rsidRDefault="00442523" w:rsidP="001A18BE">
      <w:pPr>
        <w:pStyle w:val="NormalWeb"/>
        <w:spacing w:line="300" w:lineRule="atLeast"/>
        <w:ind w:firstLine="360"/>
        <w:jc w:val="both"/>
      </w:pPr>
      <w:r w:rsidRPr="001B5404">
        <w:t>Durante a reunião, o grupo discutiu os resultados das análises das entrevistas e do formulário aplicados aos alunos, com foco no processo de avaliação de professores e disciplinas e na experiência de montagem da grade. Ficou evidente que a avaliação de professores é considerada fundamental para a tomada de decisão na escolha das disciplinas, porém o sistema atual é pouco divulgado, difícil de encontrar e apresenta problemas de usabilidade.</w:t>
      </w:r>
    </w:p>
    <w:p w14:paraId="232A97D7" w14:textId="77777777" w:rsidR="00442523" w:rsidRPr="001B5404" w:rsidRDefault="00442523" w:rsidP="001A18BE">
      <w:pPr>
        <w:pStyle w:val="NormalWeb"/>
        <w:spacing w:line="300" w:lineRule="atLeast"/>
        <w:ind w:firstLine="360"/>
        <w:jc w:val="both"/>
      </w:pPr>
      <w:r w:rsidRPr="001B5404">
        <w:t>Foi apontado que a interface de avaliação não é intuitiva e que o acesso às avaliações ocorre de forma fragmentada, dificultando sua consulta durante a montagem da grade. Um ponto recorrente foi a ausência de acesso às avaliações escritas dos alunos, consideradas mais relevantes do que apenas notas numéricas, por fornecerem contexto sobre a didática e metodologia dos professores.</w:t>
      </w:r>
    </w:p>
    <w:p w14:paraId="659517BD" w14:textId="77777777" w:rsidR="001A18BE" w:rsidRPr="001A18BE" w:rsidRDefault="001A18BE" w:rsidP="001A18BE">
      <w:pPr>
        <w:pStyle w:val="NormalWeb"/>
        <w:ind w:firstLine="360"/>
        <w:jc w:val="both"/>
      </w:pPr>
      <w:r w:rsidRPr="001A18BE">
        <w:lastRenderedPageBreak/>
        <w:t>Também foram discutidas dificuldades relacionadas ao sistema de montagem de grade (SAU), descrito como confuso e de navegação pouco clara. Os participantes destacaram problemas na visualização e compreensão de pré</w:t>
      </w:r>
      <w:r w:rsidRPr="001A18BE">
        <w:noBreakHyphen/>
        <w:t xml:space="preserve">requisitos e </w:t>
      </w:r>
      <w:proofErr w:type="spellStart"/>
      <w:r w:rsidRPr="001A18BE">
        <w:t>co</w:t>
      </w:r>
      <w:r w:rsidRPr="001A18BE">
        <w:noBreakHyphen/>
        <w:t>requisitos</w:t>
      </w:r>
      <w:proofErr w:type="spellEnd"/>
      <w:r w:rsidRPr="001A18BE">
        <w:t xml:space="preserve"> das disciplinas, sugerindo melhorias como a exibição dessas informações de forma contextual, por exemplo, por meio de </w:t>
      </w:r>
      <w:proofErr w:type="spellStart"/>
      <w:r w:rsidRPr="001A18BE">
        <w:t>tooltips</w:t>
      </w:r>
      <w:proofErr w:type="spellEnd"/>
      <w:r w:rsidRPr="001A18BE">
        <w:t>.</w:t>
      </w:r>
    </w:p>
    <w:p w14:paraId="23BCA852" w14:textId="77777777" w:rsidR="001A18BE" w:rsidRPr="001A18BE" w:rsidRDefault="001A18BE" w:rsidP="001A18BE">
      <w:pPr>
        <w:pStyle w:val="NormalWeb"/>
        <w:ind w:firstLine="360"/>
        <w:jc w:val="both"/>
      </w:pPr>
      <w:r w:rsidRPr="001A18BE">
        <w:t>Outro ponto relevante foi a falta de informações que auxiliem o aluno na tomada de decisão, como recomendações de grade por período e alertas sobre impactos futuros das escolhas realizadas. Além disso, foram mencionados conflitos de horário e falta de vagas como obstáculos frequentes, bem como a necessidade de priorização de alunos do período recomendado em disciplinas obrigatórias.</w:t>
      </w:r>
    </w:p>
    <w:p w14:paraId="40C23730" w14:textId="77777777" w:rsidR="001A18BE" w:rsidRPr="001A18BE" w:rsidRDefault="001A18BE" w:rsidP="001A18BE">
      <w:pPr>
        <w:pStyle w:val="NormalWeb"/>
        <w:ind w:firstLine="360"/>
        <w:jc w:val="both"/>
      </w:pPr>
      <w:r w:rsidRPr="001A18BE">
        <w:t>Por fim, o grupo discutiu funcionalidades desejáveis para o sistema, como a possibilidade de edição da avaliação escrita por um período limitado após o envio, maior integração entre avaliação e montagem da grade, e o uso de ferramentas de apoio à decisão, incluindo sugestões inteligentes para a composição da grade. Também foi ressaltada a importância de uma interface que transmita segurança e confiança ao usuário.</w:t>
      </w:r>
    </w:p>
    <w:p w14:paraId="1F27BCA7" w14:textId="77777777" w:rsidR="001A18BE" w:rsidRDefault="001A18BE" w:rsidP="00442523">
      <w:pPr>
        <w:pStyle w:val="NormalWeb"/>
        <w:spacing w:line="300" w:lineRule="atLeast"/>
        <w:ind w:firstLine="360"/>
        <w:rPr>
          <w:rFonts w:ascii="Segoe UI" w:hAnsi="Segoe UI" w:cs="Segoe UI"/>
          <w:sz w:val="21"/>
          <w:szCs w:val="21"/>
        </w:rPr>
      </w:pPr>
    </w:p>
    <w:p w14:paraId="3C451121" w14:textId="77777777" w:rsidR="00445472" w:rsidRPr="00445472" w:rsidRDefault="00445472" w:rsidP="00445472">
      <w:pPr>
        <w:jc w:val="both"/>
        <w:rPr>
          <w:rFonts w:ascii="Times New Roman" w:hAnsi="Times New Roman" w:cs="Times New Roman"/>
        </w:rPr>
      </w:pPr>
    </w:p>
    <w:sectPr w:rsidR="00445472" w:rsidRPr="004454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E6E65"/>
    <w:multiLevelType w:val="hybridMultilevel"/>
    <w:tmpl w:val="AB52F5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7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D6"/>
    <w:rsid w:val="00005E89"/>
    <w:rsid w:val="00053047"/>
    <w:rsid w:val="001A18BE"/>
    <w:rsid w:val="001B5404"/>
    <w:rsid w:val="002F4F8A"/>
    <w:rsid w:val="00442523"/>
    <w:rsid w:val="00445472"/>
    <w:rsid w:val="00B20E69"/>
    <w:rsid w:val="00BD21D6"/>
    <w:rsid w:val="00D1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A7666"/>
  <w15:chartTrackingRefBased/>
  <w15:docId w15:val="{D16ACC85-87A9-4D10-B25A-47B737616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2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2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2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2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2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2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2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2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2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2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2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21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21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21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21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21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21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2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2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2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21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21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21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2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21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21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D21D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D21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42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Botelho</dc:creator>
  <cp:keywords/>
  <dc:description/>
  <cp:lastModifiedBy>Lara Botelho</cp:lastModifiedBy>
  <cp:revision>2</cp:revision>
  <dcterms:created xsi:type="dcterms:W3CDTF">2026-03-29T21:16:00Z</dcterms:created>
  <dcterms:modified xsi:type="dcterms:W3CDTF">2026-03-29T21:16:00Z</dcterms:modified>
</cp:coreProperties>
</file>