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Шаблон Perasperadastra · Стартер-пак дизайнера. Заполните всё, что выделено жёлтым, снимите выделение и удалите эту строку. Это шаблон школы, а не консультация юриста.</w:t>
      </w:r>
    </w:p>
    <w:p>
      <w:pPr>
        <w:spacing w:after="200" w:before="0" w:line="276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К ДОГОВОРУ №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ОТ «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»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____________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20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Г.</w:t>
      </w:r>
    </w:p>
    <w:p>
      <w:pPr>
        <w:spacing w:after="80" w:before="120" w:line="276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Дополнительное соглашение № </w:t>
      </w:r>
      <w:r>
        <w:rPr>
          <w:rFonts w:ascii="Arial" w:cs="Arial" w:eastAsia="Arial" w:hAnsi="Arial"/>
          <w:b/>
          <w:bCs/>
          <w:sz w:val="30"/>
          <w:szCs w:val="30"/>
          <w:highlight w:val="yellow"/>
        </w:rPr>
        <w:t xml:space="preserve">__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об увеличении объёма работ и стоимости</w:t>
      </w:r>
    </w:p>
    <w:p>
      <w:pPr>
        <w:tabs>
          <w:tab w:val="right" w:pos="9026"/>
        </w:tabs>
        <w:spacing w:after="240" w:before="120" w:line="276"/>
      </w:pPr>
      <w:r>
        <w:rPr>
          <w:rFonts w:ascii="Arial" w:cs="Arial" w:eastAsia="Arial" w:hAnsi="Arial"/>
          <w:sz w:val="21"/>
          <w:szCs w:val="21"/>
        </w:rPr>
        <w:t xml:space="preserve">г.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[Город]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«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»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____________</w:t>
      </w:r>
      <w:r>
        <w:rPr>
          <w:rFonts w:ascii="Arial" w:cs="Arial" w:eastAsia="Arial" w:hAnsi="Arial"/>
          <w:sz w:val="21"/>
          <w:szCs w:val="21"/>
        </w:rPr>
        <w:t xml:space="preserve"> 20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 г.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[Название заказчика с формой, например ООО «Ромашка»]</w:t>
      </w:r>
      <w:r>
        <w:rPr>
          <w:rFonts w:ascii="Arial" w:cs="Arial" w:eastAsia="Arial" w:hAnsi="Arial"/>
          <w:sz w:val="21"/>
          <w:szCs w:val="21"/>
        </w:rPr>
        <w:t xml:space="preserve">, именуемое в дальнейшем «Заказчик», в лице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[должность и ФИО подписанта в родительном падеже]</w:t>
      </w:r>
      <w:r>
        <w:rPr>
          <w:rFonts w:ascii="Arial" w:cs="Arial" w:eastAsia="Arial" w:hAnsi="Arial"/>
          <w:sz w:val="21"/>
          <w:szCs w:val="21"/>
        </w:rPr>
        <w:t xml:space="preserve">, действующего на основании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[Устава / доверенности]</w:t>
      </w:r>
      <w:r>
        <w:rPr>
          <w:rFonts w:ascii="Arial" w:cs="Arial" w:eastAsia="Arial" w:hAnsi="Arial"/>
          <w:sz w:val="21"/>
          <w:szCs w:val="21"/>
        </w:rPr>
        <w:t xml:space="preserve">, с одной стороны, и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[ФИО подрядчика полностью]</w:t>
      </w:r>
      <w:r>
        <w:rPr>
          <w:rFonts w:ascii="Arial" w:cs="Arial" w:eastAsia="Arial" w:hAnsi="Arial"/>
          <w:sz w:val="21"/>
          <w:szCs w:val="21"/>
        </w:rPr>
        <w:t xml:space="preserve">, являющийся(-аяся) плательщиком налога на профессиональный доход, именуемый(-ая) в дальнейшем «Подрядчик», с другой стороны, совместно именуемые «Стороны», заключили настоящее Дополнительное соглашение (далее — Соглашение) к Договору №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 от «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»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____________</w:t>
      </w:r>
      <w:r>
        <w:rPr>
          <w:rFonts w:ascii="Arial" w:cs="Arial" w:eastAsia="Arial" w:hAnsi="Arial"/>
          <w:sz w:val="21"/>
          <w:szCs w:val="21"/>
        </w:rPr>
        <w:t xml:space="preserve"> 20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 г. (далее — Договор) о нижеследующем: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	</w:t>
      </w:r>
      <w:r>
        <w:rPr>
          <w:rFonts w:ascii="Arial" w:cs="Arial" w:eastAsia="Arial" w:hAnsi="Arial"/>
          <w:sz w:val="21"/>
          <w:szCs w:val="21"/>
        </w:rPr>
        <w:t xml:space="preserve">В связи с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[причина, например: расширением состава работ]</w:t>
      </w:r>
      <w:r>
        <w:rPr>
          <w:rFonts w:ascii="Arial" w:cs="Arial" w:eastAsia="Arial" w:hAnsi="Arial"/>
          <w:sz w:val="21"/>
          <w:szCs w:val="21"/>
        </w:rPr>
        <w:t xml:space="preserve"> Стороны договорились изложить п. 4.1 Договора в следующей редакции: «Стоимость работ по Договору составляет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[новая общая сумма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[прописью]</w:t>
      </w:r>
      <w:r>
        <w:rPr>
          <w:rFonts w:ascii="Arial" w:cs="Arial" w:eastAsia="Arial" w:hAnsi="Arial"/>
          <w:sz w:val="21"/>
          <w:szCs w:val="21"/>
        </w:rPr>
        <w:t xml:space="preserve">). НДС не облагается в связи с применением Подрядчиком специального налогового режима «Налог на профессиональный доход» (Федеральный закон от 27.11.2018 № 422-ФЗ).»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	</w:t>
      </w:r>
      <w:r>
        <w:rPr>
          <w:rFonts w:ascii="Arial" w:cs="Arial" w:eastAsia="Arial" w:hAnsi="Arial"/>
          <w:sz w:val="21"/>
          <w:szCs w:val="21"/>
        </w:rPr>
        <w:t xml:space="preserve">Изложить п. 3.1 Договора в следующей редакции: «Подрядчик выполняет работы в течение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[__]</w:t>
      </w:r>
      <w:r>
        <w:rPr>
          <w:rFonts w:ascii="Arial" w:cs="Arial" w:eastAsia="Arial" w:hAnsi="Arial"/>
          <w:sz w:val="21"/>
          <w:szCs w:val="21"/>
        </w:rPr>
        <w:t xml:space="preserve"> календарных дней с даты поступления предоплаты на счёт Подрядчика».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	</w:t>
      </w:r>
      <w:r>
        <w:rPr>
          <w:rFonts w:ascii="Arial" w:cs="Arial" w:eastAsia="Arial" w:hAnsi="Arial"/>
          <w:sz w:val="21"/>
          <w:szCs w:val="21"/>
        </w:rPr>
        <w:t xml:space="preserve">Подрядчик выполняет дополнительные работы в соответствии с Заданием (Приложение № 1 к Соглашению).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	</w:t>
      </w:r>
      <w:r>
        <w:rPr>
          <w:rFonts w:ascii="Arial" w:cs="Arial" w:eastAsia="Arial" w:hAnsi="Arial"/>
          <w:sz w:val="21"/>
          <w:szCs w:val="21"/>
        </w:rPr>
        <w:t xml:space="preserve">Стоимость дополнительных работ составляет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доп. работ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[прописью]</w:t>
      </w:r>
      <w:r>
        <w:rPr>
          <w:rFonts w:ascii="Arial" w:cs="Arial" w:eastAsia="Arial" w:hAnsi="Arial"/>
          <w:sz w:val="21"/>
          <w:szCs w:val="21"/>
        </w:rPr>
        <w:t xml:space="preserve">). Заказчик оплачивает её в течение 5 (пяти) календарных дней с даты подписания Соглашения, если Стороны не договорились иначе.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	</w:t>
      </w:r>
      <w:r>
        <w:rPr>
          <w:rFonts w:ascii="Arial" w:cs="Arial" w:eastAsia="Arial" w:hAnsi="Arial"/>
          <w:sz w:val="21"/>
          <w:szCs w:val="21"/>
        </w:rPr>
        <w:t xml:space="preserve">Соглашение вступает в силу с момента подписания и является неотъемлемой частью Договора. В остальном Стороны руководствуются условиями Договора.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	</w:t>
      </w:r>
      <w:r>
        <w:rPr>
          <w:rFonts w:ascii="Arial" w:cs="Arial" w:eastAsia="Arial" w:hAnsi="Arial"/>
          <w:sz w:val="21"/>
          <w:szCs w:val="21"/>
        </w:rPr>
        <w:t xml:space="preserve">Соглашение составлено в двух экземплярах, имеющих одинаковую юридическую силу, по одному для каждой из Сторон.</w:t>
      </w:r>
    </w:p>
    <w:p>
      <w:pPr>
        <w:spacing w:after="120" w:before="0" w:line="276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Заказчик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[Название заказчика]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[Должность подписанта]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М. П.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Подрядчик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[ФИО подрядчика полностью]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0" w:line="276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ПРИЛОЖЕНИЕ № 1 К ДОПОЛНИТЕЛЬНОМУ СОГЛАШЕНИЮ №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ОТ «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»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____________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20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Г. К ДОГОВОРУ №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ОТ «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»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____________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20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Г.</w:t>
      </w:r>
    </w:p>
    <w:p>
      <w:pPr>
        <w:spacing w:after="80" w:before="120" w:line="276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Задание на дополнительные работы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	</w:t>
      </w:r>
      <w:r>
        <w:rPr>
          <w:rFonts w:ascii="Arial" w:cs="Arial" w:eastAsia="Arial" w:hAnsi="Arial"/>
          <w:sz w:val="21"/>
          <w:szCs w:val="21"/>
        </w:rPr>
        <w:t xml:space="preserve">Состав дополнительных работ:</w:t>
      </w:r>
    </w:p>
    <w:p>
      <w:pPr>
        <w:tabs>
          <w:tab w:val="left" w:pos="1134"/>
        </w:tabs>
        <w:spacing w:after="60" w:before="0" w:line="276"/>
        <w:ind w:left="1134" w:hanging="425"/>
      </w:pPr>
      <w:r>
        <w:rPr>
          <w:rFonts w:ascii="Arial" w:cs="Arial" w:eastAsia="Arial" w:hAnsi="Arial"/>
          <w:sz w:val="21"/>
          <w:szCs w:val="21"/>
        </w:rPr>
        <w:t xml:space="preserve">—	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[дополнительная работа 1]</w:t>
      </w:r>
    </w:p>
    <w:p>
      <w:pPr>
        <w:tabs>
          <w:tab w:val="left" w:pos="1134"/>
        </w:tabs>
        <w:spacing w:after="60" w:before="0" w:line="276"/>
        <w:ind w:left="1134" w:hanging="425"/>
      </w:pPr>
      <w:r>
        <w:rPr>
          <w:rFonts w:ascii="Arial" w:cs="Arial" w:eastAsia="Arial" w:hAnsi="Arial"/>
          <w:sz w:val="21"/>
          <w:szCs w:val="21"/>
        </w:rPr>
        <w:t xml:space="preserve">—	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[дополнительная работа 2]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	</w:t>
      </w:r>
      <w:r>
        <w:rPr>
          <w:rFonts w:ascii="Arial" w:cs="Arial" w:eastAsia="Arial" w:hAnsi="Arial"/>
          <w:sz w:val="21"/>
          <w:szCs w:val="21"/>
        </w:rPr>
        <w:t xml:space="preserve">Стоимость дополнительных работ —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доп. работ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[прописью]</w:t>
      </w:r>
      <w:r>
        <w:rPr>
          <w:rFonts w:ascii="Arial" w:cs="Arial" w:eastAsia="Arial" w:hAnsi="Arial"/>
          <w:sz w:val="21"/>
          <w:szCs w:val="21"/>
        </w:rPr>
        <w:t xml:space="preserve">). Общая стоимость работ по Договору —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[новая общая сумма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[прописью]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spacing w:after="120" w:before="0" w:line="276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Заказчик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[Название заказчика]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[Должность подписанта]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М. П.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Подрядчик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[ФИО подрядчика полностью]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05_Допсоглашение</dc:title>
  <dc:creator>Perasperadastra</dc:creator>
  <cp:lastModifiedBy>Un-named</cp:lastModifiedBy>
  <cp:revision>1</cp:revision>
  <dcterms:created xsi:type="dcterms:W3CDTF">2026-10-29T14:41:02.978Z</dcterms:created>
  <dcterms:modified xsi:type="dcterms:W3CDTF">2026-10-29T14:41:02.978Z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