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11" w:name="_GoBack"/>
      <w:bookmarkEnd w:id="11"/>
      <w:r>
        <w:rPr>
          <w:rFonts w:ascii="Arial" w:hAnsi="Arial" w:eastAsia="Arial" w:cs="Arial"/>
          <w:b/>
          <w:bCs/>
          <w:lang/>
        </w:rPr>
        <w:t>上海市经济信息化委关于征集零碳示范单位的通知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上海市经济信息化委关于征集零碳示范单位的通知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（沪经信节〔2022〕354号）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树立零碳创建示范，助力碳达峰碳中和目标实现，根据《上海市绿色制造体系建设实施方案（2021-2025）》（沪经信节〔2021〕465号）《关于印发上海市工业和通信业节能降碳“百一”行动计划（2022-2025）的通知》（沪经信节〔2022〕167号）有关安排，现组织开展2022年度零碳示范单位征集。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（一）申报主体：工厂、数据中心、园区、产业孵化基地等。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创建要求：零碳示范申报主体参照团体标准T/SEESA009-2022《零碳工厂创建与评价技术规范》、T/SEESA010-2022《零碳园区创建与评价技术规范》、T/SEESA013-2022《零碳数据中心创建与评价技术规范》实施创建，达到要求后进行申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（三）企业（数据中心、园区）参照附件完成申报材料，鼓励委托具备能力的第三方机构完成2021年度评价报告。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（四）第三方机构应具备碳盘查的能力，并对碳盘查结果准确性和评价结果的真实性负责。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申报程序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（一）申报主体于7月30日前将申请材料一式五份连同电子版，报送至节能和综合利用一门式窗口（地址：中山北一路121号A1楼1楼）。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（二）我委将委托专业机构对申报材料进行评审和现场考察，对通过评审的示范单位进行发布。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附件：1.零碳工厂（数据中心、园区）评价报告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"https://resources.pkulaw.cn/staticfiles/fagui/20220801/13/25/0/6d5369b2351b207ba443cf5b718b7482.pdf"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2.零碳工厂（数据中心、园区）创建与评价技术规范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上海市经济和信息化委员会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2022年7月21日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附件1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零碳工厂（数据中心、园区）评价报告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企业名称：</w:t>
      </w:r>
      <w:r>
        <w:rPr>
          <w:rFonts w:ascii="宋体" w:hAnsi="宋体" w:eastAsia="宋体" w:cs="宋体"/>
          <w:color w:val="000000"/>
          <w:sz w:val="27"/>
          <w:szCs w:val="27"/>
          <w:u w:val="single" w:color="000000"/>
          <w:lang/>
        </w:rPr>
        <w:t>（加盖单位公章）</w:t>
      </w:r>
      <w:r>
        <w:rPr>
          <w:rFonts w:ascii="宋体" w:hAnsi="宋体" w:eastAsia="宋体" w:cs="宋体"/>
          <w:color w:val="000000"/>
          <w:sz w:val="27"/>
          <w:szCs w:val="27"/>
          <w:u w:val="single" w:color="000000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2022年　月　日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基本信息表 </w:t>
      </w:r>
    </w:p>
    <w:tbl>
      <w:tblPr>
        <w:tblStyle w:val="14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79"/>
        <w:gridCol w:w="577"/>
        <w:gridCol w:w="6796"/>
        <w:gridCol w:w="578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4"/>
            <w:tcBorders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一、工厂基本信息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工厂（园区）名称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所属行业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统一社会信用代码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主要产品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企业性质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内资（□国有□集体□民营）□中外合资□港澳台□外商独资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是否上市公司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□否 □是（上市时间： ，股票代码： 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申报类型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□零碳工厂 □零碳数据中心 □零碳园区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通讯地址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邮编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成立日期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法定代表人及电话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申报工作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联系部门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联系手机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电子邮箱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4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二、第三方机构信息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第三方机构名称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第三方机构地址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机构法定代表人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及电话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机构联系人及电话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报告编制负责人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及电话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报告审核人及电话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4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三、评价结果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基本要求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□符合 □不符合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零碳工厂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□创建型 □示范型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零碳数据中心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□创建型 □示范型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零碳园区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□基础级 □创建级 □引领级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4"/>
            <w:tcBorders>
              <w:top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本机构承诺，已对申请工厂（数据中心、园区）材料进行了全面审核，材料真实有效，第三方评价程序规范完整，结论客观公正。评价报告若存在弄虚作假，本机构愿承担相应责任。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负责人签字： 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（单位公章） 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</w:tbl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概述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主要介绍零碳工厂（数据中心、园区）评价的目的、范围及依据。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评价过程及方法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主要介绍评价工作安排、评价人员组成、文件资料评价情况、指标数据收集及审核的过程、报告编写及评价结论复核等内容。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基本信息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主要介绍工厂（数据中心、园区）的基本信息，包括其主营业务、主要产品、生产、销售情况及未来几年产能形势分析、所获荣誉等情况。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工厂（园区）碳排放现状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主要介绍工厂（数据中心、园区）能源消耗情况，温室气体核算边界及范围、排放源的类型、排放量、数据要求及来源，工厂（数据中心、园区）所处的零碳发展现状水平及减排承诺。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6" w:name="tiao_7"/>
      <w:bookmarkEnd w:id="6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工厂（数据中心、园区）零碳排放的路径及举措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主要介绍工厂（数据中心、园区）温室气体的减排策略、阶段性减排目标、规划目标等。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结合生产工艺优化和改进、节能措施、可再生能源替代方案、含碳原料替代方案、碳抵消等方式，总结工厂（数据中心、园区）实现零碳的路径、措施及亮点工作，采用定性和定量描述相结合的方式，突出工厂（数据中心、园区）零碳的实现成效及对行业的示范引领作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7" w:name="tiao_8"/>
      <w:bookmarkEnd w:id="7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六、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评价指标符合情况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主要介绍工厂（数据中心、园区）基本要求和评价指标的符合情况，各评价指标参照T/SEESA009-2022《零碳工厂创建与评价技术规范》、T/SEESA010-2022《零碳园区创建与评价技术规范》、T/SEESA013-2022《零碳数据中心创建与评价技术规范》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8" w:name="tiao_9"/>
      <w:bookmarkEnd w:id="8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七、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评价结论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主要对申报工厂（数据中心、园区）是否符合零碳工厂（数据中心、园区）的要求进行评价（类型或级别），并说明各评价指标值及是否符合评价要求情况。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详细说明2021年度零碳的实现情况及依据，工厂（数据中心、园区）温室气体的抵消方式及抵消量，企业（数据中心、园区）实现零碳排放覆盖的时间段（年度）。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9" w:name="tiao_10"/>
      <w:bookmarkEnd w:id="9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八、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问题与建议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总结工厂（数据中心、园区）存在的问题与困难，提出相关建议。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0" w:name="tiao_11"/>
      <w:bookmarkEnd w:id="1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九、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附件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列出报告编写过程中所使用的相关参考文件及证明材料。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"https://www.pkulaw.com/lar/d67e280814a4d8fa2ea964bced064420bdfb.html"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https://www.pkulaw.com/lar/d67e280814a4d8fa2ea964bced064420bdfb.html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【法宝引证码】CLI.14.5496569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4E644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character" w:customStyle="1" w:styleId="12">
    <w:name w:val="fulltext-wrap_fulltext_a"/>
    <w:basedOn w:val="4"/>
    <w:uiPriority w:val="0"/>
    <w:rPr>
      <w:color w:val="218FC4"/>
    </w:rPr>
  </w:style>
  <w:style w:type="paragraph" w:customStyle="1" w:styleId="13">
    <w:name w:val="fulltext-wrap_fulltext_table_p"/>
    <w:basedOn w:val="1"/>
    <w:uiPriority w:val="0"/>
    <w:pPr>
      <w:ind w:firstLine="0"/>
    </w:pPr>
  </w:style>
  <w:style w:type="table" w:customStyle="1" w:styleId="14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2023-01-28T14:41:44Z</dcterms:created>
  <dc:creator>xmintie.</dc:creator>
  <cp:lastModifiedBy>xmintie.</cp:lastModifiedBy>
  <dcterms:modified xsi:type="dcterms:W3CDTF">2023-01-28T14:41:44Z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65813CE48B9947C5BF072C3505CF7539</vt:lpwstr>
  </property>
</Properties>
</file>