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北京市发展和改革委员会关于发布北京市2017年碳排放第三方核查机构和核查员名单的通知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北京市发展和改革委员会关于发布北京市2017年碳排放第三方核查机构和核查员名单的通知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（京发改[2017]307号）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为规范碳排放第三方核查工作，充分发挥专业机构政策咨询和技术支撑作用，根据《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"https://www.pkulaw.com/lar/c08c08ac8baaacf9d27d4764228c1155bdfb.html?way=textSlc"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北京市碳排放权交易管理办法（试行）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京政发〔2014〕14号），我委建立了第三方核查机构目录库。根据工作需要，经公开征集、单位申报、专家评审、公示、复审等程序，2017年新增9家第三方核查机构和123名核查员。目录库完成扩增后，共有35家第三方核查机构和467名核查员，现予公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"https://resources.pkulaw.cn/upload/pdf/lar/1268282/P020170317809303547224.pdf"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1.北京市2017年碳排放第三方核查机构名单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begin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instrText xml:space="preserve"> HYPERLINK "https://resources.pkulaw.cn/upload/pdf/lar/1268282/2.pdf" </w:instrTex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2.北京市2017年碳排放核查员名单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2017年3月15日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"https://www.pkulaw.com/lar/d47b7f9b7ff2d57397e6da76aa710193bdfb.html"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https://www.pkulaw.com/lar/d47b7f9b7ff2d57397e6da76aa710193bdfb.html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【法宝引证码】CLI.14.1268282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DE073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2023-01-28T14:24:33Z</dcterms:created>
  <dc:creator>xmintie.</dc:creator>
  <cp:lastModifiedBy>xmintie.</cp:lastModifiedBy>
  <dcterms:modified xsi:type="dcterms:W3CDTF">2023-01-28T14:24:33Z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661EE9894F1B4542AC64AEE26A6FED5E</vt:lpwstr>
  </property>
</Properties>
</file>