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7" w:name="_GoBack"/>
      <w:bookmarkEnd w:id="17"/>
      <w:r>
        <w:rPr>
          <w:rFonts w:ascii="Arial" w:hAnsi="Arial" w:eastAsia="Arial" w:cs="Arial"/>
          <w:b/>
          <w:bCs/>
          <w:lang/>
        </w:rPr>
        <w:t>深圳市发展改革委关于开展深圳国际低碳城节能减排财政政策综合示范新增项目申报工作的通知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深圳市发展改革委关于开展深圳国际低碳城节能减排财政政策综合示范新增项目申报工作的通知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根据《财政部 国家发展改革委关于深圳市节能减排财政政策综合示范实施方案的批复》（财建[2012]305号）及市政府相关工作安排，现启动深圳国际低碳城节能减排财政政策综合示范新增项目申报工作，有关事项通知如下：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扶持领域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扶持领域包括：碳排放权交易试点工程、低碳服务业园区示范工程、低碳服务产业培育工程、低碳服务机构培育工程 、低碳基础设施建设工程、低碳产业培育工程、低碳发展能力建设工程、国际合作平台等。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资助方式及标准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奖励资金采用补贴（含租金补贴）、贴息、奖励、股权投资等方式予以支持。原则上，对公益项目，补助资金不超过项目总投资的50％；对非公益项目，补助资金不超过项目总投资的30％。单项资金奖励额度不超过3，000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（一）依法在深圳市行政区域内登记注册、具有独立法人资格；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（二）具有健全的财务管理体系；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（三）企业须正常经营满一年以上，财务状况良好；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（四）申报项目必须符合国家和省、市产业政策，节能减排效果明显，具有典型的示范效应；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（五）项目地点位于国际低碳城内。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（一）申请表格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1、项目单位基本情况表（见附件1）；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2、项目基本情况表（见附件2）。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（二）项目奖励资金申请报告编制大纲（见附件3）。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（一）申报单位按相关要求向市发展改革委提交申请材料；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（二）市发展改革委根据有关要求，对申报材料进行初步筛选，剔除不符合要求的项目；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（三）市发展改革委组织专家对申报材料进行评审、现场考察，形成初步审核意见；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（四）市发展改革委对拟给予扶持的项目进行公示，公示时间不少于5个工作日；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（五）市发展改革委将项目审核意见报市财政委进行合规性审查；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（六）市财政委会同市发展改革委将项目奖励方案上报市政府审批，审定后下达奖励资金使用计划。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项目实施与管理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1.项目单位依照有关规定负责项目的建设、管理、资金筹集与使用等，并配合有关政府部门做好项目的监督和绩效评价；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奖励资金使用单位须在每年十二月三十一日前向市发展改革委报告本单位项目进展、奖励资金使用情况及项目完成后的实际效果，并抄报市财政委；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单位应按照项目奖励资金申请报告相关内容实施，项目在执行过程中因特殊原因需要进行重大变更时，应报市发展改革委和市财政委审核，经同意后方可实施变更；项目因故中止（不可抗力因素、国家有关法律法规政策发生变动等情形除外）的，将收回全部或部分奖励资金，已开支的奖励资金形成的资产按照国家和我市有关规定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4.奖励资金采取专用账户、封闭管理方式；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项目完成后，项目单位应及时做好项目验收准备工作，提出项目验收申请；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6.对于违反财经纪律、虚报、冒领、截留、挪用、挤占奖励资金等行为，按国务院《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"https://www.pkulaw.com/chl/37a4bc88517353abbdfb.html?way=textSlc"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财政违法行为处罚处分条例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》的规定，由市财政、审计、监察机关进行处理，违法违规企业3年内不得申请财政补贴。构成犯罪的，依法移交司法机关处理。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（一）有下列情形之一的，不予扶持：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1.知识产权有争议的项目；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2.在示范期内已获得中央奖励资金扶持的项目；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3.在享受各级政府财政资助中有过严重违约行为的，正在接受有关部门调查的；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4.因涉嫌违法行为正在被有关部门调查的，或因其违法行为被执法部门依法处罚未满3年的；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5.项目发生重大安全生产事故或质量事故，造成重大经济损失、社会不良影响的；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6.未按规定进行工商年检或者税务申报的；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7.正在进行有可能影响单位正常经营活动的重大诉讼或者仲裁的；或其主要财产因债务纠纷已被人民法院采取保全措施的。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单位提交的申报材料应按顺序用A4纸双面打印胶装成册、编辑目录、标注页码，在封面上注明申报的项目名称、项目所属领域、单位名称、项目负责人及联系方式（手机、传真电子邮箱）等，加盖单位公章，纸质材料一式9份（原件1份、副件8份），电子文本（光盘）一式2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（三）申报单位应实事求是、科学合理地填报相关经济、技术指标实现和配套资金落实情况，任何夸大掺假、不切实际的预测都会对项目评审过程，及今后验收审查产生不利的影响。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申报时间、地点 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请于2015年10月23日前将申报材料送深圳市发展改革委（福田区市民中心C区3082），同时通过电子邮件发送电子版至zouyang@szpb.gov.cn。逾期不予受理。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联系人及电话：邹杨，88121674。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项目单位基本情况表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 项目奖励资金申请报告编制大纲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2015年10月13日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项目单位基本情况表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764"/>
        <w:gridCol w:w="434"/>
        <w:gridCol w:w="930"/>
        <w:gridCol w:w="834"/>
        <w:gridCol w:w="971"/>
        <w:gridCol w:w="930"/>
        <w:gridCol w:w="1767"/>
        <w:gridCol w:w="415"/>
        <w:gridCol w:w="415"/>
        <w:gridCol w:w="1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4"/>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单位注册地址</w:t>
            </w:r>
          </w:p>
        </w:tc>
        <w:tc>
          <w:tcPr>
            <w:tcW w:w="0" w:type="auto"/>
            <w:gridSpan w:val="9"/>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单位登记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注册类型</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职工人数（人）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其中：技术人员（人）</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隶属关系</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银行信用等级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有无国家认定的技术中心</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总资产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固定资产原值</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固定资产净值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资产负债率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贷款余额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其中：中长期贷款余额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短期贷款余额</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主要产品生产能力，国内市场占有率，2014年能源消耗量及相关资源综合利用情况。</w:t>
            </w:r>
          </w:p>
        </w:tc>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年度（近三年）</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企业经营情况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2015年（预计）</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 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销售收入</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 润</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税 金</w:t>
            </w:r>
          </w:p>
        </w:tc>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项目基本情况表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单位：万元、万美元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918"/>
        <w:gridCol w:w="1334"/>
        <w:gridCol w:w="1267"/>
        <w:gridCol w:w="423"/>
        <w:gridCol w:w="359"/>
        <w:gridCol w:w="1817"/>
        <w:gridCol w:w="562"/>
        <w:gridCol w:w="774"/>
        <w:gridCol w:w="768"/>
        <w:gridCol w:w="40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建设单位</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建设起止年月</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申请补助金额</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项目地点</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深圳国际低碳城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项目负责人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项目建设必要性</w:t>
            </w:r>
          </w:p>
        </w:tc>
        <w:tc>
          <w:tcPr>
            <w:tcW w:w="0" w:type="auto"/>
            <w:gridSpan w:val="9"/>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项目建设内容</w:t>
            </w:r>
          </w:p>
        </w:tc>
        <w:tc>
          <w:tcPr>
            <w:tcW w:w="0" w:type="auto"/>
            <w:gridSpan w:val="9"/>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节能减排降碳预期效果</w:t>
            </w:r>
          </w:p>
        </w:tc>
        <w:tc>
          <w:tcPr>
            <w:tcW w:w="0" w:type="auto"/>
            <w:gridSpan w:val="9"/>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项目总投资及</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年度投资计划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总投资： </w:t>
            </w: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固定资产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银行贷款</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自筹及其他</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2015年： </w:t>
            </w: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w:t>
            </w: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2017年： </w:t>
            </w: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项目已获资金补助情况</w:t>
            </w:r>
          </w:p>
        </w:tc>
        <w:tc>
          <w:tcPr>
            <w:tcW w:w="0" w:type="auto"/>
            <w:gridSpan w:val="9"/>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新增销售收入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新增利润</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新增税金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新增外汇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项目建设进度情况</w:t>
            </w:r>
          </w:p>
        </w:tc>
        <w:tc>
          <w:tcPr>
            <w:tcW w:w="0" w:type="auto"/>
            <w:gridSpan w:val="9"/>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项目奖励资金申请报告编制大纲</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项目名称：　</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项目所属领域：</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单位名称：　</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（盖章）</w:t>
      </w:r>
      <w:r>
        <w:rPr>
          <w:rFonts w:ascii="宋体" w:hAnsi="宋体" w:eastAsia="宋体" w:cs="宋体"/>
          <w:color w:val="000000"/>
          <w:sz w:val="27"/>
          <w:szCs w:val="27"/>
          <w:lang/>
        </w:rPr>
        <w:br w:type="textWrapping"/>
      </w:r>
      <w:r>
        <w:rPr>
          <w:rFonts w:ascii="宋体" w:hAnsi="宋体" w:eastAsia="宋体" w:cs="宋体"/>
          <w:color w:val="000000"/>
          <w:sz w:val="27"/>
          <w:szCs w:val="27"/>
          <w:lang/>
        </w:rPr>
        <w:t>　　法定代表人：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（签章）</w:t>
      </w:r>
      <w:r>
        <w:rPr>
          <w:rFonts w:ascii="宋体" w:hAnsi="宋体" w:eastAsia="宋体" w:cs="宋体"/>
          <w:color w:val="000000"/>
          <w:sz w:val="27"/>
          <w:szCs w:val="27"/>
          <w:lang/>
        </w:rPr>
        <w:br w:type="textWrapping"/>
      </w:r>
      <w:r>
        <w:rPr>
          <w:rFonts w:ascii="宋体" w:hAnsi="宋体" w:eastAsia="宋体" w:cs="宋体"/>
          <w:color w:val="000000"/>
          <w:sz w:val="27"/>
          <w:szCs w:val="27"/>
          <w:lang/>
        </w:rPr>
        <w:t>　　单位地址：</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项目负责人：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手机及电邮：</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项目联系人：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手机及电邮：</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申报日期：</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总页数：</w:t>
      </w:r>
      <w:r>
        <w:rPr>
          <w:rFonts w:ascii="宋体" w:hAnsi="宋体" w:eastAsia="宋体" w:cs="宋体"/>
          <w:color w:val="000000"/>
          <w:sz w:val="27"/>
          <w:szCs w:val="27"/>
          <w:u w:val="single" w:color="000000"/>
          <w:lang/>
        </w:rPr>
        <w:t>　　　　（附件　　页）</w:t>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项目建设背景和意义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包括国内外相关产业发展现状及趋势预测，产业发展面临的瓶颈问题，项目对产业发展的作用、影响和意义等。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项目单位基本情况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（一）项目单位概况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包括企业所有制性质、规模、发展规划及战略、主营业务及主要产品市场占有率、近三年来的经营业绩（总资产、主营业务收入、利润总额、净利润、利税情况、资产负债率、银行信用等级等）、项目负责人及主要股东情况、已经拥有的专业资质情况及近年来主要成果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（二）项目合作方式（如项目实施单位为多家）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包括项目合作的责权分工、合作协议等。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项目技术基础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包括研发团队情况、成果来源及知识产权情况，已完成的研究开发工作及运营情况，技术特点及优势，该技术突破对行业技术进步的重要意义和作用。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项目建设方案及目标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项目建设地点、主要内容、建设规模、采用的工艺路线与技术特点、工程和主要设备选型及主要技术经济指标、项目招标内容、项目运营模式、建设工期和进度安排、建设期管理及项目组织结构与人力资源配置等，将作为项目考核和验收的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项目各项建设条件落实情况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包括环境保护、资源综合利用、节能措施、原材料供应、人员到位、外部配套条件落实情况等。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投资估算及资金筹措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项目总投资规模，资金使用方案（包括申请资助资金用途），资金筹措方案以及贷款偿还计划等。项目总投资需列出固定资产投资（仪器设备及软硬件购置、工程建设等）、铺底流动资金等明细。资金使用方案需列出项目建设所需购置的主要设备、技术及软件等清单（设备种类、数量、预计单价等）以及土建、流动资金等资金用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项目经济效益、社会效益和环境效益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内部收益率、投资利润率、投资回收期、贷款偿还期等指标的计算和评估，项目建成后的运营方案、管理模式、达产产值及利润、新增就业人员等，以及项目的经济效益、社会效益和环境效益分析（重点明确节能减排降碳预期效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项目风险分析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包括项目的技术风险、市场风险、资金风险等评价情况，以及风险控制思路等。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有关证明文件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（一）项目承诺书（法定代表人签名并加盖公章）；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（二）申报单位营业执照、组织机构代码证、税务登记证、法定代表人身份证（验原件留复印件）；若有相关合作单位，提供合作协议；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（三）企业自有资金证明、企业资信证明；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（四）列表详细说明所有政府有关部门对项目单位及申报项目的资助情况，包括资助部门、扶持专项名称、补助项目建设内容、补助资金用途及项目进展情况；如无此类资助，请附页做出说明并盖章；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（五）经审计的上年度财务报告；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（六）投资构成及已完成情况相关证明材料；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（七）项目建设场地证明文件（土地/房产证、租赁合同）及功能平面图；待建用地的，提供主管部门出具的规划选址意见和项目用地预审意见等批复文件；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（八）项目负责人及团队核心人员情况表，并附相关证明材料（社保清单、资格证书等复印件）；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（九）主要产品或核心技术的产业技术成果证明；由国家、省（部）级颁发的专利证书、版权、产品认证证书、获奖证书、查新报告、科技成果证书等；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（十）其他需要提交的材料。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（一）－（四）项为必须提交的材料，其他材料对专家评审和主管部门审核具有重要参考价值。上述材料复印件需加盖本单位公章并验原件，需保密的材料请一并注明。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填写说明：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1、项目名称要贴切规范，范围不宜过大或过小，要能准确反映项目建设内容及特色；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2、项目所属领域：碳排放权交易试点工程、低碳服务业园区示范工程、低碳服务产业培育工程、低碳服务机构培育工程　、低碳基础设施建设工程、低碳产业培育工程　、低碳发展能力建设工程、国际合作平台。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格式要求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1、纸张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60g/m-80g/m，纸型要求为A4纸，双面打印。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2、页边距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左右2.54cm，上下3.17cm。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3、字体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正文标题宋体三号字，加粗居中；正文部分宋体小四号字，标题加粗，行间距为1.5倍行距，数字标题书写顺序依次为一、（一）、1、（1）、①。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承诺书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深圳市发展改革委：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申请深圳国际低碳城节能减排财政政策综合示范项目，所提交的项目所有材料真实、可靠、有效，并承担相应的法律责任。如无特别说明，所申报的材料除注明保密外，主管部门可自行决定让有需要的第三方查阅。</w:t>
      </w: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我单位承诺项目建设所必需的手续齐全、依法合规，人员、资金、场地按时落实到位，扶持资金规范使用，项目进度按计划实施，确保项目建设效果。项目实施遵纪守法，并按国家相关规定实施采购和招标。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如出现任何问题，我单位将承担一切责任。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特此承诺。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承诺单位：　　　　　　　　　（盖章）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法定代表人：　　　　　　　　（签字）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日　　期：　　 年　　月　 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"https://www.pkulaw.com/lar/f07c55f06964f4e2eb3ceba251c9460cbdfb.html"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https://www.pkulaw.com/lar/f07c55f06964f4e2eb3ceba251c9460cbdfb.html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【法宝引证码】CLI.14.1123579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E615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2023-01-28T15:28:56Z</dcterms:created>
  <dc:creator>xmintie.</dc:creator>
  <cp:lastModifiedBy>xmintie.</cp:lastModifiedBy>
  <dcterms:modified xsi:type="dcterms:W3CDTF">2023-01-28T15:28:56Z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ED29D2896C19430B9F134B0818095A53</vt:lpwstr>
  </property>
</Properties>
</file>