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深圳市市场监督管理局关于深圳市第三批碳排放核查员及核查机构备案名录的公告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深圳市市场监督管理局关于深圳市第三批碳排放核查员及核查机构备案名录的公告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深圳市碳排放权交易核查机构及核查员管理暂行办法》的有关规定，深圳市市场监督管理局组织开展了深圳市第三批碳排放核查员及核查机构备案工作。第三批核查机构备案新增“中国船级社质量认证公司深圳分公司”，取消“中国船级社深圳分社”备案。第三批核查员备案新增51名，名录见附件。碳排放核查员及核查机构备案有效期为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专此公告。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附件：深圳市第三批碳排放核查员备案名录</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2016年2月29日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深圳市第三批碳排放核查员备案名录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1.中国质量认证中心深圳分中心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范小燕 张西群 张昊阳 黄佩硕 王雅斌</w:t>
      </w:r>
      <w:r>
        <w:rPr>
          <w:rFonts w:ascii="宋体" w:hAnsi="宋体" w:eastAsia="宋体" w:cs="宋体"/>
          <w:color w:val="000000"/>
          <w:sz w:val="27"/>
          <w:szCs w:val="27"/>
          <w:lang/>
        </w:rPr>
        <w:br w:type="textWrapping"/>
      </w:r>
      <w:r>
        <w:rPr>
          <w:rFonts w:ascii="宋体" w:hAnsi="宋体" w:eastAsia="宋体" w:cs="宋体"/>
          <w:color w:val="000000"/>
          <w:sz w:val="27"/>
          <w:szCs w:val="27"/>
          <w:lang/>
        </w:rPr>
        <w:t>　　2.深圳华测国际认证有限公司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傅田华</w:t>
      </w:r>
      <w:r>
        <w:rPr>
          <w:rFonts w:ascii="宋体" w:hAnsi="宋体" w:eastAsia="宋体" w:cs="宋体"/>
          <w:color w:val="000000"/>
          <w:sz w:val="27"/>
          <w:szCs w:val="27"/>
          <w:lang/>
        </w:rPr>
        <w:br w:type="textWrapping"/>
      </w:r>
      <w:r>
        <w:rPr>
          <w:rFonts w:ascii="宋体" w:hAnsi="宋体" w:eastAsia="宋体" w:cs="宋体"/>
          <w:color w:val="000000"/>
          <w:sz w:val="27"/>
          <w:szCs w:val="27"/>
          <w:lang/>
        </w:rPr>
        <w:t>　　3. 深圳赛西信息技术有限公司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刘丽娜</w:t>
      </w:r>
      <w:r>
        <w:rPr>
          <w:rFonts w:ascii="宋体" w:hAnsi="宋体" w:eastAsia="宋体" w:cs="宋体"/>
          <w:color w:val="000000"/>
          <w:sz w:val="27"/>
          <w:szCs w:val="27"/>
          <w:lang/>
        </w:rPr>
        <w:br w:type="textWrapping"/>
      </w:r>
      <w:r>
        <w:rPr>
          <w:rFonts w:ascii="宋体" w:hAnsi="宋体" w:eastAsia="宋体" w:cs="宋体"/>
          <w:color w:val="000000"/>
          <w:sz w:val="27"/>
          <w:szCs w:val="27"/>
          <w:lang/>
        </w:rPr>
        <w:t>　　4.深圳市计量质量检测研究院</w:t>
      </w:r>
      <w:r>
        <w:rPr>
          <w:rFonts w:ascii="宋体" w:hAnsi="宋体" w:eastAsia="宋体" w:cs="宋体"/>
          <w:color w:val="000000"/>
          <w:sz w:val="27"/>
          <w:szCs w:val="27"/>
          <w:lang/>
        </w:rPr>
        <w:br w:type="textWrapping"/>
      </w:r>
      <w:r>
        <w:rPr>
          <w:rFonts w:ascii="宋体" w:hAnsi="宋体" w:eastAsia="宋体" w:cs="宋体"/>
          <w:color w:val="000000"/>
          <w:sz w:val="27"/>
          <w:szCs w:val="27"/>
          <w:lang/>
        </w:rPr>
        <w:t>　　陈　茜 冷琳莉 廖　佳 叶淋泉</w:t>
      </w:r>
      <w:r>
        <w:rPr>
          <w:rFonts w:ascii="宋体" w:hAnsi="宋体" w:eastAsia="宋体" w:cs="宋体"/>
          <w:color w:val="000000"/>
          <w:sz w:val="27"/>
          <w:szCs w:val="27"/>
          <w:lang/>
        </w:rPr>
        <w:br w:type="textWrapping"/>
      </w:r>
      <w:r>
        <w:rPr>
          <w:rFonts w:ascii="宋体" w:hAnsi="宋体" w:eastAsia="宋体" w:cs="宋体"/>
          <w:color w:val="000000"/>
          <w:sz w:val="27"/>
          <w:szCs w:val="27"/>
          <w:lang/>
        </w:rPr>
        <w:t>　　5.深圳市标准技术研究院</w:t>
      </w:r>
      <w:r>
        <w:rPr>
          <w:rFonts w:ascii="宋体" w:hAnsi="宋体" w:eastAsia="宋体" w:cs="宋体"/>
          <w:color w:val="000000"/>
          <w:sz w:val="27"/>
          <w:szCs w:val="27"/>
          <w:lang/>
        </w:rPr>
        <w:br w:type="textWrapping"/>
      </w:r>
      <w:r>
        <w:rPr>
          <w:rFonts w:ascii="宋体" w:hAnsi="宋体" w:eastAsia="宋体" w:cs="宋体"/>
          <w:color w:val="000000"/>
          <w:sz w:val="27"/>
          <w:szCs w:val="27"/>
          <w:lang/>
        </w:rPr>
        <w:t>　　黄倩茹 黄祥燕 许铨昂 朱　冉</w:t>
      </w:r>
      <w:r>
        <w:rPr>
          <w:rFonts w:ascii="宋体" w:hAnsi="宋体" w:eastAsia="宋体" w:cs="宋体"/>
          <w:color w:val="000000"/>
          <w:sz w:val="27"/>
          <w:szCs w:val="27"/>
          <w:lang/>
        </w:rPr>
        <w:br w:type="textWrapping"/>
      </w:r>
      <w:r>
        <w:rPr>
          <w:rFonts w:ascii="宋体" w:hAnsi="宋体" w:eastAsia="宋体" w:cs="宋体"/>
          <w:color w:val="000000"/>
          <w:sz w:val="27"/>
          <w:szCs w:val="27"/>
          <w:lang/>
        </w:rPr>
        <w:t>　　6.中国检验认证集团深圳有限公司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蓝绍辉</w:t>
      </w:r>
      <w:r>
        <w:rPr>
          <w:rFonts w:ascii="宋体" w:hAnsi="宋体" w:eastAsia="宋体" w:cs="宋体"/>
          <w:color w:val="000000"/>
          <w:sz w:val="27"/>
          <w:szCs w:val="27"/>
          <w:lang/>
        </w:rPr>
        <w:br w:type="textWrapping"/>
      </w:r>
      <w:r>
        <w:rPr>
          <w:rFonts w:ascii="宋体" w:hAnsi="宋体" w:eastAsia="宋体" w:cs="宋体"/>
          <w:color w:val="000000"/>
          <w:sz w:val="27"/>
          <w:szCs w:val="27"/>
          <w:lang/>
        </w:rPr>
        <w:t>　　7.深圳市环通认证中心有限公司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姚　蔚 陈玉琨 罗雪娟</w:t>
      </w:r>
      <w:r>
        <w:rPr>
          <w:rFonts w:ascii="宋体" w:hAnsi="宋体" w:eastAsia="宋体" w:cs="宋体"/>
          <w:color w:val="000000"/>
          <w:sz w:val="27"/>
          <w:szCs w:val="27"/>
          <w:lang/>
        </w:rPr>
        <w:br w:type="textWrapping"/>
      </w:r>
      <w:r>
        <w:rPr>
          <w:rFonts w:ascii="宋体" w:hAnsi="宋体" w:eastAsia="宋体" w:cs="宋体"/>
          <w:color w:val="000000"/>
          <w:sz w:val="27"/>
          <w:szCs w:val="27"/>
          <w:lang/>
        </w:rPr>
        <w:t>　　8.深圳市绿创人居环境促进中心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甄大刚</w:t>
      </w:r>
      <w:r>
        <w:rPr>
          <w:rFonts w:ascii="宋体" w:hAnsi="宋体" w:eastAsia="宋体" w:cs="宋体"/>
          <w:color w:val="000000"/>
          <w:sz w:val="27"/>
          <w:szCs w:val="27"/>
          <w:lang/>
        </w:rPr>
        <w:br w:type="textWrapping"/>
      </w:r>
      <w:r>
        <w:rPr>
          <w:rFonts w:ascii="宋体" w:hAnsi="宋体" w:eastAsia="宋体" w:cs="宋体"/>
          <w:color w:val="000000"/>
          <w:sz w:val="27"/>
          <w:szCs w:val="27"/>
          <w:lang/>
        </w:rPr>
        <w:t>　　9.深圳市宗兴环保科技有限公司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潘延祚 郭小艳</w:t>
      </w:r>
      <w:r>
        <w:rPr>
          <w:rFonts w:ascii="宋体" w:hAnsi="宋体" w:eastAsia="宋体" w:cs="宋体"/>
          <w:color w:val="000000"/>
          <w:sz w:val="27"/>
          <w:szCs w:val="27"/>
          <w:lang/>
        </w:rPr>
        <w:br w:type="textWrapping"/>
      </w:r>
      <w:r>
        <w:rPr>
          <w:rFonts w:ascii="宋体" w:hAnsi="宋体" w:eastAsia="宋体" w:cs="宋体"/>
          <w:color w:val="000000"/>
          <w:sz w:val="27"/>
          <w:szCs w:val="27"/>
          <w:lang/>
        </w:rPr>
        <w:t>　　10.深圳嘉德瑞碳资产投资咨询有限公司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蔡世文 胡　礼</w:t>
      </w:r>
      <w:r>
        <w:rPr>
          <w:rFonts w:ascii="宋体" w:hAnsi="宋体" w:eastAsia="宋体" w:cs="宋体"/>
          <w:color w:val="000000"/>
          <w:sz w:val="27"/>
          <w:szCs w:val="27"/>
          <w:lang/>
        </w:rPr>
        <w:br w:type="textWrapping"/>
      </w:r>
      <w:r>
        <w:rPr>
          <w:rFonts w:ascii="宋体" w:hAnsi="宋体" w:eastAsia="宋体" w:cs="宋体"/>
          <w:color w:val="000000"/>
          <w:sz w:val="27"/>
          <w:szCs w:val="27"/>
          <w:lang/>
        </w:rPr>
        <w:t>　　11.深圳市碳联网科技发展有限公司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袁立洋</w:t>
      </w:r>
      <w:r>
        <w:rPr>
          <w:rFonts w:ascii="宋体" w:hAnsi="宋体" w:eastAsia="宋体" w:cs="宋体"/>
          <w:color w:val="000000"/>
          <w:sz w:val="27"/>
          <w:szCs w:val="27"/>
          <w:lang/>
        </w:rPr>
        <w:br w:type="textWrapping"/>
      </w:r>
      <w:r>
        <w:rPr>
          <w:rFonts w:ascii="宋体" w:hAnsi="宋体" w:eastAsia="宋体" w:cs="宋体"/>
          <w:color w:val="000000"/>
          <w:sz w:val="27"/>
          <w:szCs w:val="27"/>
          <w:lang/>
        </w:rPr>
        <w:t>　　12.深圳市环境工程科学技术中心有限公司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谢　黎</w:t>
      </w:r>
      <w:r>
        <w:rPr>
          <w:rFonts w:ascii="宋体" w:hAnsi="宋体" w:eastAsia="宋体" w:cs="宋体"/>
          <w:color w:val="000000"/>
          <w:sz w:val="27"/>
          <w:szCs w:val="27"/>
          <w:lang/>
        </w:rPr>
        <w:br w:type="textWrapping"/>
      </w:r>
      <w:r>
        <w:rPr>
          <w:rFonts w:ascii="宋体" w:hAnsi="宋体" w:eastAsia="宋体" w:cs="宋体"/>
          <w:color w:val="000000"/>
          <w:sz w:val="27"/>
          <w:szCs w:val="27"/>
          <w:lang/>
        </w:rPr>
        <w:t>　　13.深圳市深港产学研环保工程技术股份有限公司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李晓明</w:t>
      </w:r>
      <w:r>
        <w:rPr>
          <w:rFonts w:ascii="宋体" w:hAnsi="宋体" w:eastAsia="宋体" w:cs="宋体"/>
          <w:color w:val="000000"/>
          <w:sz w:val="27"/>
          <w:szCs w:val="27"/>
          <w:lang/>
        </w:rPr>
        <w:br w:type="textWrapping"/>
      </w:r>
      <w:r>
        <w:rPr>
          <w:rFonts w:ascii="宋体" w:hAnsi="宋体" w:eastAsia="宋体" w:cs="宋体"/>
          <w:color w:val="000000"/>
          <w:sz w:val="27"/>
          <w:szCs w:val="27"/>
          <w:lang/>
        </w:rPr>
        <w:t>　　14. 中国船级社质量认证公司深圳分公司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刘冬梅 郑玲 雍翰林 刘培陶 古立然</w:t>
      </w:r>
      <w:r>
        <w:rPr>
          <w:rFonts w:ascii="宋体" w:hAnsi="宋体" w:eastAsia="宋体" w:cs="宋体"/>
          <w:color w:val="000000"/>
          <w:sz w:val="27"/>
          <w:szCs w:val="27"/>
          <w:lang/>
        </w:rPr>
        <w:br w:type="textWrapping"/>
      </w:r>
      <w:r>
        <w:rPr>
          <w:rFonts w:ascii="宋体" w:hAnsi="宋体" w:eastAsia="宋体" w:cs="宋体"/>
          <w:color w:val="000000"/>
          <w:sz w:val="27"/>
          <w:szCs w:val="27"/>
          <w:lang/>
        </w:rPr>
        <w:t>　　肖　燕 王秀涛 肖秀珍 肖方营 俞育荣</w:t>
      </w:r>
      <w:r>
        <w:rPr>
          <w:rFonts w:ascii="宋体" w:hAnsi="宋体" w:eastAsia="宋体" w:cs="宋体"/>
          <w:color w:val="000000"/>
          <w:sz w:val="27"/>
          <w:szCs w:val="27"/>
          <w:lang/>
        </w:rPr>
        <w:br w:type="textWrapping"/>
      </w:r>
      <w:r>
        <w:rPr>
          <w:rFonts w:ascii="宋体" w:hAnsi="宋体" w:eastAsia="宋体" w:cs="宋体"/>
          <w:color w:val="000000"/>
          <w:sz w:val="27"/>
          <w:szCs w:val="27"/>
          <w:lang/>
        </w:rPr>
        <w:t>　　刘彦丰 廉秀铭 李健勇 吴启祥 周　沫</w:t>
      </w:r>
      <w:r>
        <w:rPr>
          <w:rFonts w:ascii="宋体" w:hAnsi="宋体" w:eastAsia="宋体" w:cs="宋体"/>
          <w:color w:val="000000"/>
          <w:sz w:val="27"/>
          <w:szCs w:val="27"/>
          <w:lang/>
        </w:rPr>
        <w:br w:type="textWrapping"/>
      </w:r>
      <w:r>
        <w:rPr>
          <w:rFonts w:ascii="宋体" w:hAnsi="宋体" w:eastAsia="宋体" w:cs="宋体"/>
          <w:color w:val="000000"/>
          <w:sz w:val="27"/>
          <w:szCs w:val="27"/>
          <w:lang/>
        </w:rPr>
        <w:t>　　陈袁峰 张辉辉</w:t>
      </w:r>
      <w:r>
        <w:rPr>
          <w:rFonts w:ascii="宋体" w:hAnsi="宋体" w:eastAsia="宋体" w:cs="宋体"/>
          <w:color w:val="000000"/>
          <w:sz w:val="27"/>
          <w:szCs w:val="27"/>
          <w:lang/>
        </w:rPr>
        <w:br w:type="textWrapping"/>
      </w:r>
      <w:r>
        <w:rPr>
          <w:rFonts w:ascii="宋体" w:hAnsi="宋体" w:eastAsia="宋体" w:cs="宋体"/>
          <w:color w:val="000000"/>
          <w:sz w:val="27"/>
          <w:szCs w:val="27"/>
          <w:lang/>
        </w:rPr>
        <w:t>　　15.深圳深态环境科技有限公司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胡小荣</w:t>
      </w:r>
      <w:r>
        <w:rPr>
          <w:rFonts w:ascii="宋体" w:hAnsi="宋体" w:eastAsia="宋体" w:cs="宋体"/>
          <w:color w:val="000000"/>
          <w:sz w:val="27"/>
          <w:szCs w:val="27"/>
          <w:lang/>
        </w:rPr>
        <w:br w:type="textWrapping"/>
      </w:r>
      <w:r>
        <w:rPr>
          <w:rFonts w:ascii="宋体" w:hAnsi="宋体" w:eastAsia="宋体" w:cs="宋体"/>
          <w:color w:val="000000"/>
          <w:sz w:val="27"/>
          <w:szCs w:val="27"/>
          <w:lang/>
        </w:rPr>
        <w:t>　　16.深圳市康达信管理顾问有限公司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胡君中</w:t>
      </w:r>
      <w:r>
        <w:rPr>
          <w:rFonts w:ascii="宋体" w:hAnsi="宋体" w:eastAsia="宋体" w:cs="宋体"/>
          <w:color w:val="000000"/>
          <w:sz w:val="27"/>
          <w:szCs w:val="27"/>
          <w:lang/>
        </w:rPr>
        <w:br w:type="textWrapping"/>
      </w:r>
      <w:r>
        <w:rPr>
          <w:rFonts w:ascii="宋体" w:hAnsi="宋体" w:eastAsia="宋体" w:cs="宋体"/>
          <w:color w:val="000000"/>
          <w:sz w:val="27"/>
          <w:szCs w:val="27"/>
          <w:lang/>
        </w:rPr>
        <w:t>　　17.深圳市深大产品检测有限公司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尹雪晨</w:t>
      </w:r>
      <w:r>
        <w:rPr>
          <w:rFonts w:ascii="宋体" w:hAnsi="宋体" w:eastAsia="宋体" w:cs="宋体"/>
          <w:color w:val="000000"/>
          <w:sz w:val="27"/>
          <w:szCs w:val="27"/>
          <w:lang/>
        </w:rPr>
        <w:br w:type="textWrapping"/>
      </w:r>
      <w:r>
        <w:rPr>
          <w:rFonts w:ascii="宋体" w:hAnsi="宋体" w:eastAsia="宋体" w:cs="宋体"/>
          <w:color w:val="000000"/>
          <w:sz w:val="27"/>
          <w:szCs w:val="27"/>
          <w:lang/>
        </w:rPr>
        <w:t>　　18.深圳市宇驰检测技术有限公司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卢广平 孙晓晨 李凌萍 王英堂</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"https://www.pkulaw.com/lar/86218ab21bfce43e5504349df3e41a4ebdfb.html"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https://www.pkulaw.com/lar/86218ab21bfce43e5504349df3e41a4ebdfb.html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【法宝引证码】CLI.14.1167211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2E48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2023-01-28T15:30:41Z</dcterms:created>
  <dc:creator>xmintie.</dc:creator>
  <cp:lastModifiedBy>xmintie.</cp:lastModifiedBy>
  <dcterms:modified xsi:type="dcterms:W3CDTF">2023-01-28T15:30:42Z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5A4577AE74F945F6B6669C83F3D13798</vt:lpwstr>
  </property>
</Properties>
</file>