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13" w:name="_GoBack"/>
      <w:bookmarkEnd w:id="13"/>
      <w:r>
        <w:rPr>
          <w:rFonts w:ascii="Arial" w:hAnsi="Arial" w:eastAsia="Arial" w:cs="Arial"/>
          <w:b/>
          <w:bCs/>
          <w:lang/>
        </w:rPr>
        <w:t>深圳市科技创新委员会关于征集“全球低碳创新实践区域”典型案例的通知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深圳市科技创新委员会关于征集“全球低碳创新实践区域”典型案例的通知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科技部和上海市人民政府将共同主办“2022浦江创新论坛”。论坛以“低碳：全球创新新使命”为主题，探索低碳创新发展的方向和路径，彰显引领和推动全球经济绿色复苏的大国担当和智慧。论坛拟从“全球低碳创新实践区域”“全球低碳创新先进技术成果”两个维度，面向全球科研机构、高校院所、企业等征集低碳创新城市/区域及转化应用与推广工程示范性好、减排潜力大的低碳技术成果的案例。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全球低碳创新实践领域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（一）征集条件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面向全球示范城市/区域及国内外获得过绿色低碳类奖项提名的城市/区域征集。该城市、区域需在低碳生产力、低碳消费、低碳资源和低碳政策等方面取得显著成果，并具有作为案例推广的价值。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（二）申报要求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申报主体仅限政府组织、科研院所、高校和企业等单位，不接受个人申报。征集活动不收取任何费用。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（三）评审程序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评审将秉承公平、公正、公开原则。评审流程分为初步审核、专家评审、结果公示三个阶段。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（四）奖励措施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1.评选出“全球优秀低碳创新实践示范案例”。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2.收录于《全球低碳创新实践案例汇编》并进行全球推广。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3.有机会被推荐到相关专业期刊上进行发表。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4.由论坛主席及评委会主任在浦江创新论坛现场发布。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5.论坛现场的低碳创新案例特色展示区展示相关成果。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6.优秀案例通过论坛自媒体矩阵及合作媒体渠道进行宣发。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（五）联系人及联系方式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联系人：刘晶淳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邮箱地址：liujingchun@tongji.edu.cn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全球低碳创新先进技术成果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（一）征集条件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1.符合国家已经颁布的产业政策，节能或减少碳排放效果明显。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2.行业技术普及率小于10%，具有较大市场应用前景。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3.技术知识产权明细，技术风险可控，技术经济性突出。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4.已有示范工程，或中试运行表现稳定且示范工程在建。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5.尚未被已发布的相关国家低碳技术目录收录，以避免重复。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（二）申报要求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1.申报主体仅限政府组织、科研院所、高校和企业等单位，不接受个人申报。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2.单项技术成果可由一家或多家单位联合申报，一家单位可申报多项技术成果。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3.申报单位不得以任何形式干扰或影响评审过程，如有违规行为，经查实后将取消申报资格。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4.征集活动不收取任何费用，所有申报材料经评委会评审后，遴选出优秀技术成果进行表彰和推广。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（三）奖励措施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1.拟设卓越创新奖、前瞻技术奖、技术突破奖、市场新锐奖。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2.收录于《全球低碳创新先进技术成果汇编》并进行全球推广。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3.有机会被推荐到相关专业期刊上进行发表。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4.由论坛主席及评委会主任在浦江创新论坛现场发布。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5.论坛现场的低碳创新技术成果展示区展出相关成果。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6.优秀案例通过论坛自媒体矩阵及合作媒体渠道进行宣发。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（四）联系人及联系方式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联系人：高燕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邮箱地址：gaoyan@netcchina.com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提交方式及截止日期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请各单位直接将案例提交给主办方，截止日期为2022年5月10日。具体有关要求，请登录浦江创新论坛官网（http：//www.pujiangforum.cn/cn/index.aspx）查询。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附件：1.全球低碳创新实践区域申请表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2.全球低碳创新先进技术成果申报书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3.全球低碳创新技术成果转化推广表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深圳市科技创新委员会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2022年4月19日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附件1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全球低碳创新实践区域申请表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17"/>
        <w:gridCol w:w="900"/>
        <w:gridCol w:w="4417"/>
        <w:gridCol w:w="896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1.城市/区域名称：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2.单位：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3.联系方式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姓 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职 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邮 箱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手 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4.城市/区域整体介绍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1）该城市/区域经济和社会发展整体情况介绍。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2）低碳生产力，该城市/区域单位经济产出的碳排放指标及能耗指标是？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3）低碳消费，该城市/区域人均能源消费和每户能源消费指标是？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top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4）低碳资源，该城市/区域低碳能源所占份额，单位能源生产排放量及森林覆盖率。　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30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5）低碳政策：该城市/区域是否有低碳发展政策及规划，是否建立了碳排放监测、统计和监管机制，公众对低碳经济的认知度如何等。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7）低碳合作：是否与其他城市（包括国外）进行过低碳领域内的合作？请简要描述。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8）请描述该城市/区域一个最具代表性的低碳项目。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5. 辅助材料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可提供报告、宣传材料、视频、图片等辅助材料。　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联系人：刘晶淳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联系人邮箱：liujingchun@tongji.edu.cn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地址：上海市杨浦区四平路1239号同济大学衷和楼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附件2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全球低碳创新先进技术成果申报书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（格式及填写说明）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技术提供单位：　　　　　　　　　 （单位全称，并加盖公章）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联系人：　　　　　 电话：　　　　　 邮箱：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技术类型：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A. 能效提高技术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B.废物和副产品回收再利用技术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C. 清洁能源技术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D.温室气体削减和利用技术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请注意申报技术成果应立足于科技成果转化，一是要突出关键技术单元，核心装备、材料等具体成果，而不是成套工艺等笼统的技术大类。二是技术成果知识产权明晰，可以直接进行成果的转化对接，适合产业化投资。三是技术成果应处于国内领先地位，并且技术路线成熟。四是技术内容和数据要前后一致，保证可核查、可验证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承 诺 书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我单位郑重承诺：本次申报技术成果所提交的相关信息、数据及证明材料均真实、准确，并承担因材料虚假引起的全部责任。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特此承诺。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申报单位（盖章）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法定代表人签字：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年　 月　 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技术名称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1．技术名称不宜太宽泛或包含太多节点或工艺单元，应适当推荐高度集成的工艺技术，便于产业化投资；也不宜太窄或者太小，这样产业化价值和推广潜力不大。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2．技术名称要明确、具体、针对性强，能充分体现技术内容特点，不能过于笼统。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3．不含英文缩写。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适用行业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填写说明：标明技术所属行业，多个行业用逗号分隔。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技术提供方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填写说明：根据知识产权归属，提供技术提供方单位全称。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1．多家单位联合开发的，需同时注明。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2．取得专利等知识产权的，可注明专利号。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3．如为国家科技计划项目成果，可注明项目课题来源。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4．有多家单位参与技术研发的，需进行判断后选择有代表性的单位列举其名称。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5．重点关注国内知识产权技术，对国外引进的技术要求已实现国产化。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适用范围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1．介绍技术适用的领域。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2．介绍技术使用中的特定条件限制，如运行规模，对物料性质的限定，与上下游技术间的特定匹配关系，产品技术使用环境要求，适用的废物和副产品，特定的地理条件、原料来源限制等。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7" w:name="tiao_8"/>
      <w:bookmarkEnd w:id="7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技术内容（限200字内）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填写说明：对技术的基本原理进行介绍，主要侧重技术的创新性，解决的关键问题及如何实现节能减碳等内容。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8" w:name="tiao_9"/>
      <w:bookmarkEnd w:id="8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节能与温室气体减排效果（限200字内）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1．重点说明该技术的节能及温室气体减排效果，其中需对能源节约量或替代量、温室气体减排量等数据进行核算；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2．相对值需说明比较基准或对比技术。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3．最终节能效果需转换为标准煤，温室气体减排折算为二氧化碳当量。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4．可以适当提供数据范围，但应注意与申报表中数据保持一致。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5．数据保留整数即可。英文及缩写需有中文解释及全称，注意单位及符号的使用规范。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6．不同技术类型填写的侧重点：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能效提高技术：当与行业内某项共性技术比较提高能效百分比（%）；或者与行业内某项共性技术比较节能量（千克标煤/单位产品或者百分比（%））；与行业内某项共性技术相比较减少温室气体排放量（千克二氧化碳/单位产品或单位产能等）。其中百分比需要提供比较基准值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（2）废物和副产品回收再利用技术：与常规处理方式相比，节能量（千克标煤/单位产品或者百分比（%）），减少温室气体排放量（千克二氧化碳）。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（3）清洁能源技术：可用来替代某项技术（一般为化石能源），如果不是同类产品，注明每单位产品可替代多少吨/立方米等。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（4）温室气体削减和利用技术：温室气体削减或利用量（千克/单位产品）等。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9" w:name="tiao_10"/>
      <w:bookmarkEnd w:id="9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七、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技术示范情况（限250字内）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1．介绍目前该技术开展中试或示范工程的建设和运行情况。如示范工程数量、名称及所在地、规模大小、运行时间、运行效果、技术指标等。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2．提供地址及联系方式，以备后期实地调研。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0" w:name="tiao_11"/>
      <w:bookmarkEnd w:id="1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八、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投资估算（限200字内）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填写说明：考虑到有些技术在不同规模下的投资情况会有较大差距，根据实际情况，填写单位投资额（万元/单位产品）或者总投资（设备投资额度及对应的规模大小），技术的运行维护费用、技术寿命等。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1" w:name="tiao_12"/>
      <w:bookmarkEnd w:id="1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九、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投资回收期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填写说明：一般为静态投资回收期（年）。请提供测算依据，并注明规模或特定计算条件。也可提供典型案例的投资回收期。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2" w:name="tiao_13"/>
      <w:bookmarkEnd w:id="1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十、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成果转化推广前景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填写说明：介绍该技术成果发展现状，在同类技术中的市场地位（技术普及率），结合技术成熟度、市场容量、技术经济性、资源和能源约束条件，分析该技术到2022年在产业或领域内推广可挖掘的市场潜力或达到的规模、可实现的节能及碳减排潜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附件3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全球低碳创新技术成果转化推广表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（每项技术成果需凝练并填写下列表格）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2"/>
        <w:gridCol w:w="1177"/>
        <w:gridCol w:w="1447"/>
        <w:gridCol w:w="1244"/>
        <w:gridCol w:w="2933"/>
        <w:gridCol w:w="1137"/>
        <w:gridCol w:w="2190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技术提供方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适用范围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技术简要说明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示范应用情况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节能与温室气体减排效果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填写说明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名称要突出技术特点，不能有“研究、研发”等字眼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单位全称，具有知识产权或工程设计建造能力，两家单位及以上中间用顿号分隔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所属行业、技术应用的限定条件。（限50字内）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重点介绍技术原理、实现温室气体减排的技术特点、关键设备等，文字需简练。（限200字内）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1-4家示范工程名称及工程规模。（限60字内）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单位产品节能和温室气体减排指标，与传统技术或未采用该技术前比较的节能减排量。数据要求准确无误。（限150字内）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样例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XX技术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XX公司、XX大学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水泥行业，适用于预分解窑新线建设或分解炉系统技术改造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该技术通过提高回转窑入窑物料温度，大幅度减少或消除回转窑内残留的低效传热过程，解决水泥烧成的热瓶颈问题，实现熟料细粒快烧和高效冷却；采用抗结皮材料，改变回转窑长径比、转速和斜度等降低烧成热耗和粉磨电耗。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鲁南中联2#窑2500 吨/日新型干法水泥生产线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吨孰料烧成能耗X千克，较传统新型干法水泥技术，增加产量10%～20%，降低烧成热耗5%～10%，吨熟料二氧化碳排放量可减少15千克以上。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"https://www.pkulaw.com/lar/fb13adf55eb1db8bac2967994f5aadbabdfb.html"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https://www.pkulaw.com/lar/fb13adf55eb1db8bac2967994f5aadbabdfb.html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【法宝引证码】CLI.14.5087218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C023B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2023-01-28T15:31:34Z</dcterms:created>
  <dc:creator>xmintie.</dc:creator>
  <cp:lastModifiedBy>xmintie.</cp:lastModifiedBy>
  <dcterms:modified xsi:type="dcterms:W3CDTF">2023-01-28T15:31:34Z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EA69DAE2F6FB488196DB41CB5277E610</vt:lpwstr>
  </property>
</Properties>
</file>