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英德市人民政府办公室印发英德市绿色低碳重点小城镇建设实施方案的通知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英德市人民政府办公室印发英德市绿色低碳重点小城镇建设实施方案的通知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(英府办[2012]21号)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浛洸镇人民政府，各有关单位：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《绿色低碳重点小城镇建设实施方案》业经市政府同意，现印发给你们，请认真贯彻实施。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二〇一二年三月二十三日</w:t>
      </w:r>
    </w:p>
    <w:p>
      <w:pPr>
        <w:pStyle w:val="8"/>
        <w:pBdr>
          <w:top w:val="none" w:color="auto" w:sz="0" w:space="0"/>
          <w:left w:val="none" w:color="auto" w:sz="0" w:space="0"/>
          <w:bottom w:val="none" w:color="auto" w:sz="0" w:space="0"/>
          <w:right w:val="none" w:color="auto" w:sz="0" w:space="0"/>
        </w:pBdr>
        <w:spacing w:after="300"/>
        <w:ind w:left="375" w:right="375"/>
        <w:textAlignment w:val="baseline"/>
        <w:rPr>
          <w:rFonts w:ascii="宋体" w:hAnsi="宋体" w:eastAsia="宋体" w:cs="宋体"/>
          <w:color w:val="000000"/>
          <w:sz w:val="27"/>
          <w:szCs w:val="27"/>
          <w:lang/>
        </w:rPr>
      </w:pPr>
      <w:r>
        <w:rPr>
          <w:lang/>
        </w:rPr>
        <w:t>绿色低碳重点小城镇建设实施方案</w:t>
      </w:r>
      <w:r>
        <w:rPr>
          <w:lang/>
        </w:rPr>
        <w:br w:type="textWrapping"/>
      </w:r>
      <w:r>
        <w:rPr>
          <w:lang/>
        </w:rPr>
        <w:t>　　</w:t>
      </w:r>
      <w:r>
        <w:rPr>
          <w:lang/>
        </w:rPr>
        <w:br w:type="textWrapping"/>
      </w:r>
      <w:r>
        <w:rPr>
          <w:lang/>
        </w:rPr>
        <w:t>　　　为加快推进我市绿色低碳重点小城镇建设，促进我市镇域经济社会跨越发展，结合本市浛洸镇实际情况，特制订本实施方案。</w:t>
      </w:r>
      <w:r>
        <w:rPr>
          <w:lang/>
        </w:rPr>
        <w:br w:type="textWrapping"/>
      </w:r>
      <w:r>
        <w:rPr>
          <w:lang/>
        </w:rPr>
        <w:t>　　　一、指导思想</w:t>
      </w:r>
      <w:r>
        <w:rPr>
          <w:lang/>
        </w:rPr>
        <w:br w:type="textWrapping"/>
      </w:r>
      <w:r>
        <w:rPr>
          <w:lang/>
        </w:rPr>
        <w:t>　　　以党的十七大精神为指导，全面贯彻落实科学发展观和全市经济工作会议精神，坚持以项目建设为抓手，以开放和科技进步为保障，以优化激励机制为动力，突出工作重点，明确目标任务，加强管理措施，推动经济社会又好又快发展。</w:t>
      </w:r>
      <w:r>
        <w:rPr>
          <w:lang/>
        </w:rPr>
        <w:br w:type="textWrapping"/>
      </w:r>
      <w:r>
        <w:rPr>
          <w:lang/>
        </w:rPr>
        <w:t>　　　二、组织领导</w:t>
      </w:r>
      <w:r>
        <w:rPr>
          <w:lang/>
        </w:rPr>
        <w:br w:type="textWrapping"/>
      </w:r>
      <w:r>
        <w:rPr>
          <w:lang/>
        </w:rPr>
        <w:t>　　为切实抓好重点项目建设，成立英德市绿色低碳重点小城镇建设工作领导小组，其成员名单如下：</w:t>
      </w:r>
      <w:r>
        <w:rPr>
          <w:lang/>
        </w:rPr>
        <w:br w:type="textWrapping"/>
      </w:r>
      <w:r>
        <w:rPr>
          <w:lang/>
        </w:rPr>
        <w:t>　　组　长：朱少鸿　副市长</w:t>
      </w:r>
      <w:r>
        <w:rPr>
          <w:lang/>
        </w:rPr>
        <w:br w:type="textWrapping"/>
      </w:r>
      <w:r>
        <w:rPr>
          <w:lang/>
        </w:rPr>
        <w:t>　　副组长：刘光明　市委市政府办公室副主任</w:t>
      </w:r>
      <w:r>
        <w:rPr>
          <w:lang/>
        </w:rPr>
        <w:br w:type="textWrapping"/>
      </w:r>
      <w:r>
        <w:rPr>
          <w:lang/>
        </w:rPr>
        <w:t>　　　　　张燕辉　市住建局局长</w:t>
      </w:r>
      <w:r>
        <w:rPr>
          <w:lang/>
        </w:rPr>
        <w:br w:type="textWrapping"/>
      </w:r>
      <w:r>
        <w:rPr>
          <w:lang/>
        </w:rPr>
        <w:t>　　　　　丘文彪　浛洸镇副镇长</w:t>
      </w:r>
      <w:r>
        <w:rPr>
          <w:lang/>
        </w:rPr>
        <w:br w:type="textWrapping"/>
      </w:r>
      <w:r>
        <w:rPr>
          <w:lang/>
        </w:rPr>
        <w:t>　　成　员：朱增化　市委宣传部副部长</w:t>
      </w:r>
      <w:r>
        <w:rPr>
          <w:lang/>
        </w:rPr>
        <w:br w:type="textWrapping"/>
      </w:r>
      <w:r>
        <w:rPr>
          <w:lang/>
        </w:rPr>
        <w:t>　　　　　　　陈加职　市房管中心主任</w:t>
      </w:r>
      <w:r>
        <w:rPr>
          <w:lang/>
        </w:rPr>
        <w:br w:type="textWrapping"/>
      </w:r>
      <w:r>
        <w:rPr>
          <w:lang/>
        </w:rPr>
        <w:t>　　何久航　市财政局副局长</w:t>
      </w:r>
      <w:r>
        <w:rPr>
          <w:lang/>
        </w:rPr>
        <w:br w:type="textWrapping"/>
      </w:r>
      <w:r>
        <w:rPr>
          <w:lang/>
        </w:rPr>
        <w:t>　　郭　罗　市规划城管局副局长</w:t>
      </w:r>
      <w:r>
        <w:rPr>
          <w:lang/>
        </w:rPr>
        <w:br w:type="textWrapping"/>
      </w:r>
      <w:r>
        <w:rPr>
          <w:lang/>
        </w:rPr>
        <w:t>　　黄海云　市国土资源局副局长</w:t>
      </w:r>
      <w:r>
        <w:rPr>
          <w:lang/>
        </w:rPr>
        <w:br w:type="textWrapping"/>
      </w:r>
      <w:r>
        <w:rPr>
          <w:lang/>
        </w:rPr>
        <w:t>　　张廷意　市农业局副局长</w:t>
      </w:r>
      <w:r>
        <w:rPr>
          <w:lang/>
        </w:rPr>
        <w:br w:type="textWrapping"/>
      </w:r>
      <w:r>
        <w:rPr>
          <w:lang/>
        </w:rPr>
        <w:t>　　肖来得　市发改局副局长</w:t>
      </w:r>
      <w:r>
        <w:rPr>
          <w:lang/>
        </w:rPr>
        <w:br w:type="textWrapping"/>
      </w:r>
      <w:r>
        <w:rPr>
          <w:lang/>
        </w:rPr>
        <w:t>　　李巧玲　市民政局副局长</w:t>
      </w:r>
      <w:r>
        <w:rPr>
          <w:lang/>
        </w:rPr>
        <w:br w:type="textWrapping"/>
      </w:r>
      <w:r>
        <w:rPr>
          <w:lang/>
        </w:rPr>
        <w:t>　　　　　　　张石海　市统计局副局长</w:t>
      </w:r>
      <w:r>
        <w:rPr>
          <w:lang/>
        </w:rPr>
        <w:br w:type="textWrapping"/>
      </w:r>
      <w:r>
        <w:rPr>
          <w:lang/>
        </w:rPr>
        <w:t>　　　　　　　李书海　市林业局副局长</w:t>
      </w:r>
      <w:r>
        <w:rPr>
          <w:lang/>
        </w:rPr>
        <w:br w:type="textWrapping"/>
      </w:r>
      <w:r>
        <w:rPr>
          <w:lang/>
        </w:rPr>
        <w:t>　　　　　　　邓国珍　市文广新局副局长</w:t>
      </w:r>
      <w:r>
        <w:rPr>
          <w:lang/>
        </w:rPr>
        <w:br w:type="textWrapping"/>
      </w:r>
      <w:r>
        <w:rPr>
          <w:lang/>
        </w:rPr>
        <w:t>　　范茂生　市水务局副局长</w:t>
      </w:r>
      <w:r>
        <w:rPr>
          <w:lang/>
        </w:rPr>
        <w:br w:type="textWrapping"/>
      </w:r>
      <w:r>
        <w:rPr>
          <w:lang/>
        </w:rPr>
        <w:t>　　朱光辉　市交通运输局副局长</w:t>
      </w:r>
      <w:r>
        <w:rPr>
          <w:lang/>
        </w:rPr>
        <w:br w:type="textWrapping"/>
      </w:r>
      <w:r>
        <w:rPr>
          <w:lang/>
        </w:rPr>
        <w:t>　　岑文聪　市经信局副局长</w:t>
      </w:r>
      <w:r>
        <w:rPr>
          <w:lang/>
        </w:rPr>
        <w:br w:type="textWrapping"/>
      </w:r>
      <w:r>
        <w:rPr>
          <w:lang/>
        </w:rPr>
        <w:t>　　刘云林　市科技局副局长</w:t>
      </w:r>
      <w:r>
        <w:rPr>
          <w:lang/>
        </w:rPr>
        <w:br w:type="textWrapping"/>
      </w:r>
      <w:r>
        <w:rPr>
          <w:lang/>
        </w:rPr>
        <w:t>　　梁　炤　市教育局副局长</w:t>
      </w:r>
      <w:r>
        <w:rPr>
          <w:lang/>
        </w:rPr>
        <w:br w:type="textWrapping"/>
      </w:r>
      <w:r>
        <w:rPr>
          <w:lang/>
        </w:rPr>
        <w:t>　　成小平　市卫生局副局长</w:t>
      </w:r>
      <w:r>
        <w:rPr>
          <w:lang/>
        </w:rPr>
        <w:br w:type="textWrapping"/>
      </w:r>
      <w:r>
        <w:rPr>
          <w:lang/>
        </w:rPr>
        <w:t>　　　　　　　邹志清　市社保局副局长</w:t>
      </w:r>
      <w:r>
        <w:rPr>
          <w:lang/>
        </w:rPr>
        <w:br w:type="textWrapping"/>
      </w:r>
      <w:r>
        <w:rPr>
          <w:lang/>
        </w:rPr>
        <w:t>　　林晓燎　市住建局党组成员</w:t>
      </w:r>
      <w:r>
        <w:rPr>
          <w:lang/>
        </w:rPr>
        <w:br w:type="textWrapping"/>
      </w:r>
      <w:r>
        <w:rPr>
          <w:lang/>
        </w:rPr>
        <w:t>　　陆奕青　市环保局主任科员</w:t>
      </w:r>
      <w:r>
        <w:rPr>
          <w:lang/>
        </w:rPr>
        <w:br w:type="textWrapping"/>
      </w:r>
      <w:r>
        <w:rPr>
          <w:lang/>
        </w:rPr>
        <w:t>　　刘德邑　市环卫处副主任</w:t>
      </w:r>
      <w:r>
        <w:rPr>
          <w:lang/>
        </w:rPr>
        <w:br w:type="textWrapping"/>
      </w:r>
      <w:r>
        <w:rPr>
          <w:lang/>
        </w:rPr>
        <w:t>　　项目建设信息员由朱志文同志兼任，负责项目报表和信息的上报。</w:t>
      </w:r>
      <w:r>
        <w:rPr>
          <w:lang/>
        </w:rPr>
        <w:br w:type="textWrapping"/>
      </w:r>
      <w:r>
        <w:rPr>
          <w:lang/>
        </w:rPr>
        <w:t>　　三、工作要求</w:t>
      </w:r>
      <w:r>
        <w:rPr>
          <w:lang/>
        </w:rPr>
        <w:br w:type="textWrapping"/>
      </w:r>
      <w:r>
        <w:rPr>
          <w:lang/>
        </w:rPr>
        <w:t>　　　（一）加大宣传，营造氛围。浛洸镇、市直各单位要充分利用宣传标语、发放宣传资料、宣传巡回车等形式，大力宣传绿色低碳重点小城镇建设，让广大市民深刻认识到绿色低碳重点小城镇建设对促进当地经济发展的重要意义，牢固树立“项目就是发展”的思想观念，形成上大项目、上好项目、快上项目的浓厚氛围。</w:t>
      </w:r>
      <w:r>
        <w:rPr>
          <w:lang/>
        </w:rPr>
        <w:br w:type="textWrapping"/>
      </w:r>
      <w:r>
        <w:rPr>
          <w:lang/>
        </w:rPr>
        <w:t>　　　（二）强化督办，及时调度。各成员单位要经常深入现场，协调、调度相关工作，及时解决工作推进过程中遇到的困难和问题。要建立工作进度季度报告制度，各成员单位要在每季月初将上季各项目建设的进度、存在的问题以及下一步工作的措施汇总上报。</w:t>
      </w:r>
      <w:r>
        <w:rPr>
          <w:lang/>
        </w:rPr>
        <w:br w:type="textWrapping"/>
      </w:r>
      <w:r>
        <w:rPr>
          <w:lang/>
        </w:rPr>
        <w:t>　　　（三）解放思想，更新观念。要树立五种观念：一是树立“民生”观念，解决绿色低碳重点小城镇建设“为什么”的问题。要分认识到绿色低碳重点小城镇建设是为人民谋福利。二是树立“经济”观念，解决绿色低碳重点小城镇建设“是什么”的问题。抓好绿色低碳重点小城镇建设就是以绿色低碳项目促进和带动经济发展，进一步在抓绿色低碳重点小城镇建设就是抓经济建设上达成共识。三是树立“共赢”观念，正确对待绿色低碳重点小城镇建设中的利益关系，实现政府、企业、老百姓、投资方等共赢共发展。四是树立“共建”观念，明确绿色低碳重点小城镇建设的主体，使各单位各部门顾全大局，积极配合，同时发动社会力量共同参与，形成人民城镇人民建的强大合力。五是树立“对话”观念，注重绿色低碳重点小城镇建设中的工作方式方法，积极推进政府与老百姓互动交流。</w:t>
      </w:r>
      <w:r>
        <w:rPr>
          <w:lang/>
        </w:rPr>
        <w:br w:type="textWrapping"/>
      </w:r>
      <w:r>
        <w:rPr>
          <w:lang/>
        </w:rPr>
        <w:t>　　　（四）优化环境，保障施工。一是优化“硬环境”。重点加强水、电、路、通讯等基础设施建设，充分发挥省中心镇聚集、辐射、带动功能，为投资置业创造良好的环境。二是优化“软环境”。认真贯彻落实市委、市政府有关优化经济发展环境的文件精神，真正落实各项优惠政策。三是以“机关作风年、工作落实年”活动为契机，真抓实干，积极推动绿色低碳重点小城镇建设各项工作落到实处。</w:t>
      </w:r>
      <w:r>
        <w:rPr>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"https://www.pkulaw.com/lar/113b04cd2049c1ca3ead8157ace34564bdfb.html"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https://www.pkulaw.com/lar/113b04cd2049c1ca3ead8157ace34564bdfb.html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【法宝引证码】CLI.14.906436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A5757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2023-01-28T15:32:24Z</dcterms:created>
  <dc:creator>xmintie.</dc:creator>
  <cp:lastModifiedBy>xmintie.</cp:lastModifiedBy>
  <dcterms:modified xsi:type="dcterms:W3CDTF">2023-01-28T15:32:24Z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B4BB86F6701D4A0E8FFF92AC04E330EF</vt:lpwstr>
  </property>
</Properties>
</file>