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贺州市人民政府关于聘任齐子刚盖国胜等26位专家为第二届贺州市政府石材碳酸钙产业发展专家顾问团成员的通知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贺州市人民政府关于聘任齐子刚盖国胜等26位专家为第二届贺州市政府石材碳酸钙产业发展专家顾问团成员的通知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（贺政发〔2018〕35号）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各县（区）人民政府，市政府各副处级以上单位：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广泛听取专家学者对我市碳酸钙和装配式建筑产业发展的意见和建议，强化政府宏观决策研究和咨询机制，努力将贺州打造成为全国新材料产业示范基地，经研究，决定聘任齐子刚、盖国胜等26位专家为第二届贺州市政府石材碳酸钙产业发展专家顾问团成员（名单附后），聘任期3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贺州市政府石材碳酸钙产业发展专家顾问团主要为贺州市人民政府提供有关石材碳酸钙的前沿信息动态，为产业发展提出科学的意见和建议，对产业发展中的重大课题进行研究或论证。受聘的专家顾问团成员，应积极参加市人民政府组织的政策咨询和研究活动，及时为产业发展建言献策，提供引领产业前沿的最新技术、最新理念、最新成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附件：第二届贺州市政府石材碳酸钙产业发展专家顾问团成员名单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贺州市人民政府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2018年11月26日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第二届贺州市政府石材碳酸钙产业发展专家顾问团成员名单</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齐子刚　 中国石材协会常务副会长（高工）</w:t>
      </w:r>
      <w:r>
        <w:rPr>
          <w:rFonts w:ascii="宋体" w:hAnsi="宋体" w:eastAsia="宋体" w:cs="宋体"/>
          <w:color w:val="000000"/>
          <w:sz w:val="27"/>
          <w:szCs w:val="27"/>
          <w:lang/>
        </w:rPr>
        <w:br w:type="textWrapping"/>
      </w:r>
      <w:r>
        <w:rPr>
          <w:rFonts w:ascii="宋体" w:hAnsi="宋体" w:eastAsia="宋体" w:cs="宋体"/>
          <w:color w:val="000000"/>
          <w:sz w:val="27"/>
          <w:szCs w:val="27"/>
          <w:lang/>
        </w:rPr>
        <w:t>　　盖国胜　 中国能源环境材料研究所副所长、清华大学材料科学与工程系（教授）</w:t>
      </w:r>
      <w:r>
        <w:rPr>
          <w:rFonts w:ascii="宋体" w:hAnsi="宋体" w:eastAsia="宋体" w:cs="宋体"/>
          <w:color w:val="000000"/>
          <w:sz w:val="27"/>
          <w:szCs w:val="27"/>
          <w:lang/>
        </w:rPr>
        <w:br w:type="textWrapping"/>
      </w:r>
      <w:r>
        <w:rPr>
          <w:rFonts w:ascii="宋体" w:hAnsi="宋体" w:eastAsia="宋体" w:cs="宋体"/>
          <w:color w:val="000000"/>
          <w:sz w:val="27"/>
          <w:szCs w:val="27"/>
          <w:lang/>
        </w:rPr>
        <w:t>　　刘英俊　 中国塑料加工工业协会改性塑料专业委员会理事长（教授）</w:t>
      </w:r>
      <w:r>
        <w:rPr>
          <w:rFonts w:ascii="宋体" w:hAnsi="宋体" w:eastAsia="宋体" w:cs="宋体"/>
          <w:color w:val="000000"/>
          <w:sz w:val="27"/>
          <w:szCs w:val="27"/>
          <w:lang/>
        </w:rPr>
        <w:br w:type="textWrapping"/>
      </w:r>
      <w:r>
        <w:rPr>
          <w:rFonts w:ascii="宋体" w:hAnsi="宋体" w:eastAsia="宋体" w:cs="宋体"/>
          <w:color w:val="000000"/>
          <w:sz w:val="27"/>
          <w:szCs w:val="27"/>
          <w:lang/>
        </w:rPr>
        <w:t>　　杜高翔　 中国绿色建材产业发展联盟全国非金属矿专业委员会理事长（教授）</w:t>
      </w:r>
      <w:r>
        <w:rPr>
          <w:rFonts w:ascii="宋体" w:hAnsi="宋体" w:eastAsia="宋体" w:cs="宋体"/>
          <w:color w:val="000000"/>
          <w:sz w:val="27"/>
          <w:szCs w:val="27"/>
          <w:lang/>
        </w:rPr>
        <w:br w:type="textWrapping"/>
      </w:r>
      <w:r>
        <w:rPr>
          <w:rFonts w:ascii="宋体" w:hAnsi="宋体" w:eastAsia="宋体" w:cs="宋体"/>
          <w:color w:val="000000"/>
          <w:sz w:val="27"/>
          <w:szCs w:val="27"/>
          <w:lang/>
        </w:rPr>
        <w:t>　　齐　涛　 中科院过程工程研究所副所长（研究员）</w:t>
      </w:r>
      <w:r>
        <w:rPr>
          <w:rFonts w:ascii="宋体" w:hAnsi="宋体" w:eastAsia="宋体" w:cs="宋体"/>
          <w:color w:val="000000"/>
          <w:sz w:val="27"/>
          <w:szCs w:val="27"/>
          <w:lang/>
        </w:rPr>
        <w:br w:type="textWrapping"/>
      </w:r>
      <w:r>
        <w:rPr>
          <w:rFonts w:ascii="宋体" w:hAnsi="宋体" w:eastAsia="宋体" w:cs="宋体"/>
          <w:color w:val="000000"/>
          <w:sz w:val="27"/>
          <w:szCs w:val="27"/>
          <w:lang/>
        </w:rPr>
        <w:t>　　王文利　 中国非金属矿工业协会副会长（高工）</w:t>
      </w:r>
      <w:r>
        <w:rPr>
          <w:rFonts w:ascii="宋体" w:hAnsi="宋体" w:eastAsia="宋体" w:cs="宋体"/>
          <w:color w:val="000000"/>
          <w:sz w:val="27"/>
          <w:szCs w:val="27"/>
          <w:lang/>
        </w:rPr>
        <w:br w:type="textWrapping"/>
      </w:r>
      <w:r>
        <w:rPr>
          <w:rFonts w:ascii="宋体" w:hAnsi="宋体" w:eastAsia="宋体" w:cs="宋体"/>
          <w:color w:val="000000"/>
          <w:sz w:val="27"/>
          <w:szCs w:val="27"/>
          <w:lang/>
        </w:rPr>
        <w:t>　　吴旭东　 中国国际贸易促进委员会建筑材料行业分会副会长（教授）</w:t>
      </w:r>
      <w:r>
        <w:rPr>
          <w:rFonts w:ascii="宋体" w:hAnsi="宋体" w:eastAsia="宋体" w:cs="宋体"/>
          <w:color w:val="000000"/>
          <w:sz w:val="27"/>
          <w:szCs w:val="27"/>
          <w:lang/>
        </w:rPr>
        <w:br w:type="textWrapping"/>
      </w:r>
      <w:r>
        <w:rPr>
          <w:rFonts w:ascii="宋体" w:hAnsi="宋体" w:eastAsia="宋体" w:cs="宋体"/>
          <w:color w:val="000000"/>
          <w:sz w:val="27"/>
          <w:szCs w:val="27"/>
          <w:lang/>
        </w:rPr>
        <w:t>　　丁海兵　 中科院电子所第四研究所党支部书记（研究员）</w:t>
      </w:r>
      <w:r>
        <w:rPr>
          <w:rFonts w:ascii="宋体" w:hAnsi="宋体" w:eastAsia="宋体" w:cs="宋体"/>
          <w:color w:val="000000"/>
          <w:sz w:val="27"/>
          <w:szCs w:val="27"/>
          <w:lang/>
        </w:rPr>
        <w:br w:type="textWrapping"/>
      </w:r>
      <w:r>
        <w:rPr>
          <w:rFonts w:ascii="宋体" w:hAnsi="宋体" w:eastAsia="宋体" w:cs="宋体"/>
          <w:color w:val="000000"/>
          <w:sz w:val="27"/>
          <w:szCs w:val="27"/>
          <w:lang/>
        </w:rPr>
        <w:t>　　沈君麟　 苏州中材非金属矿工业设计研究院（高工）</w:t>
      </w:r>
      <w:r>
        <w:rPr>
          <w:rFonts w:ascii="宋体" w:hAnsi="宋体" w:eastAsia="宋体" w:cs="宋体"/>
          <w:color w:val="000000"/>
          <w:sz w:val="27"/>
          <w:szCs w:val="27"/>
          <w:lang/>
        </w:rPr>
        <w:br w:type="textWrapping"/>
      </w:r>
      <w:r>
        <w:rPr>
          <w:rFonts w:ascii="宋体" w:hAnsi="宋体" w:eastAsia="宋体" w:cs="宋体"/>
          <w:color w:val="000000"/>
          <w:sz w:val="27"/>
          <w:szCs w:val="27"/>
          <w:lang/>
        </w:rPr>
        <w:t>　　秦广超　 合肥水泥设计研究院、合肥学院（高工）</w:t>
      </w:r>
      <w:r>
        <w:rPr>
          <w:rFonts w:ascii="宋体" w:hAnsi="宋体" w:eastAsia="宋体" w:cs="宋体"/>
          <w:color w:val="000000"/>
          <w:sz w:val="27"/>
          <w:szCs w:val="27"/>
          <w:lang/>
        </w:rPr>
        <w:br w:type="textWrapping"/>
      </w:r>
      <w:r>
        <w:rPr>
          <w:rFonts w:ascii="宋体" w:hAnsi="宋体" w:eastAsia="宋体" w:cs="宋体"/>
          <w:color w:val="000000"/>
          <w:sz w:val="27"/>
          <w:szCs w:val="27"/>
          <w:lang/>
        </w:rPr>
        <w:t>　　陈庆华　 福建师范大学福清分校校长（教授）</w:t>
      </w:r>
      <w:r>
        <w:rPr>
          <w:rFonts w:ascii="宋体" w:hAnsi="宋体" w:eastAsia="宋体" w:cs="宋体"/>
          <w:color w:val="000000"/>
          <w:sz w:val="27"/>
          <w:szCs w:val="27"/>
          <w:lang/>
        </w:rPr>
        <w:br w:type="textWrapping"/>
      </w:r>
      <w:r>
        <w:rPr>
          <w:rFonts w:ascii="宋体" w:hAnsi="宋体" w:eastAsia="宋体" w:cs="宋体"/>
          <w:color w:val="000000"/>
          <w:sz w:val="27"/>
          <w:szCs w:val="27"/>
          <w:lang/>
        </w:rPr>
        <w:t>　　张其武　 武汉理工大学（教授）</w:t>
      </w:r>
      <w:r>
        <w:rPr>
          <w:rFonts w:ascii="宋体" w:hAnsi="宋体" w:eastAsia="宋体" w:cs="宋体"/>
          <w:color w:val="000000"/>
          <w:sz w:val="27"/>
          <w:szCs w:val="27"/>
          <w:lang/>
        </w:rPr>
        <w:br w:type="textWrapping"/>
      </w:r>
      <w:r>
        <w:rPr>
          <w:rFonts w:ascii="宋体" w:hAnsi="宋体" w:eastAsia="宋体" w:cs="宋体"/>
          <w:color w:val="000000"/>
          <w:sz w:val="27"/>
          <w:szCs w:val="27"/>
          <w:lang/>
        </w:rPr>
        <w:t>　　王文广　 深圳市高分子行业协会秘书长（教授）</w:t>
      </w:r>
      <w:r>
        <w:rPr>
          <w:rFonts w:ascii="宋体" w:hAnsi="宋体" w:eastAsia="宋体" w:cs="宋体"/>
          <w:color w:val="000000"/>
          <w:sz w:val="27"/>
          <w:szCs w:val="27"/>
          <w:lang/>
        </w:rPr>
        <w:br w:type="textWrapping"/>
      </w:r>
      <w:r>
        <w:rPr>
          <w:rFonts w:ascii="宋体" w:hAnsi="宋体" w:eastAsia="宋体" w:cs="宋体"/>
          <w:color w:val="000000"/>
          <w:sz w:val="27"/>
          <w:szCs w:val="27"/>
          <w:lang/>
        </w:rPr>
        <w:t>　　方　敏　 深圳市经理进修学院院长（教授）</w:t>
      </w:r>
      <w:r>
        <w:rPr>
          <w:rFonts w:ascii="宋体" w:hAnsi="宋体" w:eastAsia="宋体" w:cs="宋体"/>
          <w:color w:val="000000"/>
          <w:sz w:val="27"/>
          <w:szCs w:val="27"/>
          <w:lang/>
        </w:rPr>
        <w:br w:type="textWrapping"/>
      </w:r>
      <w:r>
        <w:rPr>
          <w:rFonts w:ascii="宋体" w:hAnsi="宋体" w:eastAsia="宋体" w:cs="宋体"/>
          <w:color w:val="000000"/>
          <w:sz w:val="27"/>
          <w:szCs w:val="27"/>
          <w:lang/>
        </w:rPr>
        <w:t>　　高海燕　 深圳市都会城市研究院院长（教授）</w:t>
      </w:r>
      <w:r>
        <w:rPr>
          <w:rFonts w:ascii="宋体" w:hAnsi="宋体" w:eastAsia="宋体" w:cs="宋体"/>
          <w:color w:val="000000"/>
          <w:sz w:val="27"/>
          <w:szCs w:val="27"/>
          <w:lang/>
        </w:rPr>
        <w:br w:type="textWrapping"/>
      </w:r>
      <w:r>
        <w:rPr>
          <w:rFonts w:ascii="宋体" w:hAnsi="宋体" w:eastAsia="宋体" w:cs="宋体"/>
          <w:color w:val="000000"/>
          <w:sz w:val="27"/>
          <w:szCs w:val="27"/>
          <w:lang/>
        </w:rPr>
        <w:t>　　黄泽鸿　 广东石材行业协会会长（高工）</w:t>
      </w:r>
      <w:r>
        <w:rPr>
          <w:rFonts w:ascii="宋体" w:hAnsi="宋体" w:eastAsia="宋体" w:cs="宋体"/>
          <w:color w:val="000000"/>
          <w:sz w:val="27"/>
          <w:szCs w:val="27"/>
          <w:lang/>
        </w:rPr>
        <w:br w:type="textWrapping"/>
      </w:r>
      <w:r>
        <w:rPr>
          <w:rFonts w:ascii="宋体" w:hAnsi="宋体" w:eastAsia="宋体" w:cs="宋体"/>
          <w:color w:val="000000"/>
          <w:sz w:val="27"/>
          <w:szCs w:val="27"/>
          <w:lang/>
        </w:rPr>
        <w:t>　　王燕民　 中国颗粒制备及处理委员会副主任、华南理工大学（教授）</w:t>
      </w:r>
      <w:r>
        <w:rPr>
          <w:rFonts w:ascii="宋体" w:hAnsi="宋体" w:eastAsia="宋体" w:cs="宋体"/>
          <w:color w:val="000000"/>
          <w:sz w:val="27"/>
          <w:szCs w:val="27"/>
          <w:lang/>
        </w:rPr>
        <w:br w:type="textWrapping"/>
      </w:r>
      <w:r>
        <w:rPr>
          <w:rFonts w:ascii="宋体" w:hAnsi="宋体" w:eastAsia="宋体" w:cs="宋体"/>
          <w:color w:val="000000"/>
          <w:sz w:val="27"/>
          <w:szCs w:val="27"/>
          <w:lang/>
        </w:rPr>
        <w:t>　　章明秋　 中山大学化学学院（教授）</w:t>
      </w:r>
      <w:r>
        <w:rPr>
          <w:rFonts w:ascii="宋体" w:hAnsi="宋体" w:eastAsia="宋体" w:cs="宋体"/>
          <w:color w:val="000000"/>
          <w:sz w:val="27"/>
          <w:szCs w:val="27"/>
          <w:lang/>
        </w:rPr>
        <w:br w:type="textWrapping"/>
      </w:r>
      <w:r>
        <w:rPr>
          <w:rFonts w:ascii="宋体" w:hAnsi="宋体" w:eastAsia="宋体" w:cs="宋体"/>
          <w:color w:val="000000"/>
          <w:sz w:val="27"/>
          <w:szCs w:val="27"/>
          <w:lang/>
        </w:rPr>
        <w:t>　　黄志民　 广西科学院副院长（教授）</w:t>
      </w:r>
      <w:r>
        <w:rPr>
          <w:rFonts w:ascii="宋体" w:hAnsi="宋体" w:eastAsia="宋体" w:cs="宋体"/>
          <w:color w:val="000000"/>
          <w:sz w:val="27"/>
          <w:szCs w:val="27"/>
          <w:lang/>
        </w:rPr>
        <w:br w:type="textWrapping"/>
      </w:r>
      <w:r>
        <w:rPr>
          <w:rFonts w:ascii="宋体" w:hAnsi="宋体" w:eastAsia="宋体" w:cs="宋体"/>
          <w:color w:val="000000"/>
          <w:sz w:val="27"/>
          <w:szCs w:val="27"/>
          <w:lang/>
        </w:rPr>
        <w:t>　　吴仲熊　 广西大学资源与环境学院（教授）</w:t>
      </w:r>
      <w:r>
        <w:rPr>
          <w:rFonts w:ascii="宋体" w:hAnsi="宋体" w:eastAsia="宋体" w:cs="宋体"/>
          <w:color w:val="000000"/>
          <w:sz w:val="27"/>
          <w:szCs w:val="27"/>
          <w:lang/>
        </w:rPr>
        <w:br w:type="textWrapping"/>
      </w:r>
      <w:r>
        <w:rPr>
          <w:rFonts w:ascii="宋体" w:hAnsi="宋体" w:eastAsia="宋体" w:cs="宋体"/>
          <w:color w:val="000000"/>
          <w:sz w:val="27"/>
          <w:szCs w:val="27"/>
          <w:lang/>
        </w:rPr>
        <w:t>　　童张法　 广西碳酸钙产业化工程院常务副院长（教授）</w:t>
      </w:r>
      <w:r>
        <w:rPr>
          <w:rFonts w:ascii="宋体" w:hAnsi="宋体" w:eastAsia="宋体" w:cs="宋体"/>
          <w:color w:val="000000"/>
          <w:sz w:val="27"/>
          <w:szCs w:val="27"/>
          <w:lang/>
        </w:rPr>
        <w:br w:type="textWrapping"/>
      </w:r>
      <w:r>
        <w:rPr>
          <w:rFonts w:ascii="宋体" w:hAnsi="宋体" w:eastAsia="宋体" w:cs="宋体"/>
          <w:color w:val="000000"/>
          <w:sz w:val="27"/>
          <w:szCs w:val="27"/>
          <w:lang/>
        </w:rPr>
        <w:t>　　张　杰　 广西中小企业联合会执行副会长（高级经济师）</w:t>
      </w:r>
      <w:r>
        <w:rPr>
          <w:rFonts w:ascii="宋体" w:hAnsi="宋体" w:eastAsia="宋体" w:cs="宋体"/>
          <w:color w:val="000000"/>
          <w:sz w:val="27"/>
          <w:szCs w:val="27"/>
          <w:lang/>
        </w:rPr>
        <w:br w:type="textWrapping"/>
      </w:r>
      <w:r>
        <w:rPr>
          <w:rFonts w:ascii="宋体" w:hAnsi="宋体" w:eastAsia="宋体" w:cs="宋体"/>
          <w:color w:val="000000"/>
          <w:sz w:val="27"/>
          <w:szCs w:val="27"/>
          <w:lang/>
        </w:rPr>
        <w:t>　　谢登禹　 广西工业设计院院长（高工）</w:t>
      </w:r>
      <w:r>
        <w:rPr>
          <w:rFonts w:ascii="宋体" w:hAnsi="宋体" w:eastAsia="宋体" w:cs="宋体"/>
          <w:color w:val="000000"/>
          <w:sz w:val="27"/>
          <w:szCs w:val="27"/>
          <w:lang/>
        </w:rPr>
        <w:br w:type="textWrapping"/>
      </w:r>
      <w:r>
        <w:rPr>
          <w:rFonts w:ascii="宋体" w:hAnsi="宋体" w:eastAsia="宋体" w:cs="宋体"/>
          <w:color w:val="000000"/>
          <w:sz w:val="27"/>
          <w:szCs w:val="27"/>
          <w:lang/>
        </w:rPr>
        <w:t>　　庞耀国　 广西建筑装饰协会理事长/广西建筑科学研究设计院副院长（高工）</w:t>
      </w:r>
      <w:r>
        <w:rPr>
          <w:rFonts w:ascii="宋体" w:hAnsi="宋体" w:eastAsia="宋体" w:cs="宋体"/>
          <w:color w:val="000000"/>
          <w:sz w:val="27"/>
          <w:szCs w:val="27"/>
          <w:lang/>
        </w:rPr>
        <w:br w:type="textWrapping"/>
      </w:r>
      <w:r>
        <w:rPr>
          <w:rFonts w:ascii="宋体" w:hAnsi="宋体" w:eastAsia="宋体" w:cs="宋体"/>
          <w:color w:val="000000"/>
          <w:sz w:val="27"/>
          <w:szCs w:val="27"/>
          <w:lang/>
        </w:rPr>
        <w:t>　　陈向荣　 广西建筑材料科学研究设计院院长（高工）</w:t>
      </w:r>
      <w:r>
        <w:rPr>
          <w:rFonts w:ascii="宋体" w:hAnsi="宋体" w:eastAsia="宋体" w:cs="宋体"/>
          <w:color w:val="000000"/>
          <w:sz w:val="27"/>
          <w:szCs w:val="27"/>
          <w:lang/>
        </w:rPr>
        <w:br w:type="textWrapping"/>
      </w:r>
      <w:r>
        <w:rPr>
          <w:rFonts w:ascii="宋体" w:hAnsi="宋体" w:eastAsia="宋体" w:cs="宋体"/>
          <w:color w:val="000000"/>
          <w:sz w:val="27"/>
          <w:szCs w:val="27"/>
          <w:lang/>
        </w:rPr>
        <w:t>　　肖乐银　 桂林矿产地质研究院国家特种矿物材料工程技术研究中心（高工）</w:t>
      </w: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"https://www.pkulaw.com/lar/5dace306b8d2fe8ffa185ca495218b8dbdfb.html"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https://www.pkulaw.com/lar/5dace306b8d2fe8ffa185ca495218b8dbdfb.html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【法宝引证码】CLI.14.1511181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49919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2023-01-28T15:46:35Z</dcterms:created>
  <dc:creator>xmintie.</dc:creator>
  <cp:lastModifiedBy>xmintie.</cp:lastModifiedBy>
  <dcterms:modified xsi:type="dcterms:W3CDTF">2023-01-28T15:46:36Z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900572DA6F2D45BCB19F4719CD36173E</vt:lpwstr>
  </property>
</Properties>
</file>