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钦州市住房和城乡建设局关于做好今冬明春预防非职业性一氧化碳中毒宣传工作的通知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钦州市住房和城乡建设局关于做好今冬明春预防非职业性一氧化碳中毒宣传工作的通知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（钦市建房〔2021〕155号）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自贸区钦州港片区自然资源和建设局，各县、区住房城乡建设局，各房地产开发企业、物业服务企业：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冬明春是非职业性一氧化碳中毒事故的高发时期，根据《钦州市预防非职业性一氧化碳中毒工作联席会议办公室关于今冬明春加强预防非职业性一氧化碳中毒工作的通知》（钦市防联办发〔2021〕3号）要求，为做好我市房地产小区非职业性一氧化碳中毒预防工作，有效遏制非职业性一氧化碳中毒事故发生，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提高思想认识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防一氧化碳中毒事故是关系到人民群众生命安全的大事，各级行政主管部门要切实提高对一氧化碳中毒事故危害性的认识，加强组织领导，制定具体工作方案，明确分工安排，落实责任到人，在思想上要高度重视，在行动和措施上要更加务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（一）各房地产开发企业要充分运用售楼部的宣传栏、LED屏等方式进行预防非职业性一氧化碳中毒宣传。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物业服务企业要运用多种方式（横幅、海报、LED屏）在物业管理区域各楼栋各单元电梯间、楼梯间、电梯内等区域张贴预防非职业性一氧化碳中毒宣传常识，普及安全用气知识，提升住户预防非职业性一氧化碳中毒安全意识。每个物业管理区域至少悬挂预防非职业性一氧化碳中毒宣传横幅两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积极协调配合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物业服务企业应当积极配合辖区燃气主管部门、街道办事处（镇人民政府）、社区居委会（村民委员会）以及燃气企业，开展物业管理区域住户的入户安检工作。如发现物业管理区域内存在拒不配合入户安检的现象，要及时向燃气主管部门和街道办事处（镇人民政府）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贸区钦州港片区自然资源和建设局，各县、区住房城乡建设局要加强巡查，若发现尚未开展预防非职业性一氧化碳宣传工作以及不配合辖区燃气主管部门、街道办事处（镇人民政府）、社区居委会（村民委员会）开展预防非职业一氧化碳中毒相关工作的房地产开发企业、物业服务企业，立即要求其整改，并给予拒不整改或整改不到位的企业信用信息扣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附件：预防非职业一氧化碳中毒宣传横幅参考内容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预防非职业性一氧化碳中毒宣传横幅参考内容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1.不要将燃气热水器安装在浴室内使用，防止一氧化碳中毒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2.使用燃气器具时要保持室内通风，防止一氧化碳中毒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3.燃气热水器要正确安装排烟管将废气排出室外，谨防一氧化碳中毒。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4.珍爱生命健康，预防一氧化碳中毒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5.冬季寒冷需注意通风，杜绝一氧化碳中毒事件发生</w:t>
      </w:r>
      <w:r>
        <w:rPr>
          <w:rFonts w:ascii="宋体" w:hAnsi="宋体" w:eastAsia="宋体" w:cs="宋体"/>
          <w:color w:val="000000"/>
          <w:sz w:val="27"/>
          <w:szCs w:val="27"/>
          <w:lang/>
        </w:rPr>
        <w:br w:type="textWrapping"/>
      </w:r>
      <w:r>
        <w:rPr>
          <w:rFonts w:ascii="宋体" w:hAnsi="宋体" w:eastAsia="宋体" w:cs="宋体"/>
          <w:color w:val="000000"/>
          <w:sz w:val="27"/>
          <w:szCs w:val="27"/>
          <w:lang/>
        </w:rPr>
        <w:t>　　6.天气寒冷，使用燃气要注意保持室内通风，防止一氧化碳中毒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7.预防一氧化碳中毒，生命高于一切</w:t>
      </w:r>
      <w:r>
        <w:rPr>
          <w:rFonts w:ascii="宋体" w:hAnsi="宋体" w:eastAsia="宋体" w:cs="宋体"/>
          <w:color w:val="000000"/>
          <w:sz w:val="27"/>
          <w:szCs w:val="27"/>
          <w:lang/>
        </w:rPr>
        <w:br w:type="textWrapping"/>
      </w:r>
      <w:r>
        <w:rPr>
          <w:rFonts w:ascii="宋体" w:hAnsi="宋体" w:eastAsia="宋体" w:cs="宋体"/>
          <w:color w:val="000000"/>
          <w:sz w:val="27"/>
          <w:szCs w:val="27"/>
          <w:lang/>
        </w:rPr>
        <w:t>　　8.室内烧炭取暖注意保持通风，谨防一氧化碳中毒事故</w:t>
      </w:r>
      <w:r>
        <w:rPr>
          <w:rFonts w:ascii="宋体" w:hAnsi="宋体" w:eastAsia="宋体" w:cs="宋体"/>
          <w:color w:val="000000"/>
          <w:sz w:val="27"/>
          <w:szCs w:val="27"/>
          <w:lang/>
        </w:rPr>
        <w:br w:type="textWrapping"/>
      </w:r>
      <w:r>
        <w:rPr>
          <w:rFonts w:ascii="宋体" w:hAnsi="宋体" w:eastAsia="宋体" w:cs="宋体"/>
          <w:color w:val="000000"/>
          <w:sz w:val="27"/>
          <w:szCs w:val="27"/>
          <w:lang/>
        </w:rPr>
        <w:t>　　9.学一分预防一氧化碳中毒知识，多十分健康平安保障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10.过年过节合家乐融融，防一氧化碳中毒莫放松</w:t>
      </w:r>
      <w:r>
        <w:rPr>
          <w:rFonts w:ascii="宋体" w:hAnsi="宋体" w:eastAsia="宋体" w:cs="宋体"/>
          <w:color w:val="000000"/>
          <w:sz w:val="27"/>
          <w:szCs w:val="27"/>
          <w:lang/>
        </w:rPr>
        <w:br w:type="textWrapping"/>
      </w:r>
      <w:r>
        <w:rPr>
          <w:rFonts w:ascii="宋体" w:hAnsi="宋体" w:eastAsia="宋体" w:cs="宋体"/>
          <w:color w:val="000000"/>
          <w:sz w:val="27"/>
          <w:szCs w:val="27"/>
          <w:lang/>
        </w:rPr>
        <w:t>　　11.多通风，勤换气，齐心协力，预防一氧化碳中毒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12.冬季谨防一氧化碳中毒，共创钦州平安幸福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"https://www.pkulaw.com/lar/5335129b421abae57b5526674b792945bdfb.html"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https://www.pkulaw.com/lar/5335129b421abae57b5526674b792945bdfb.html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【法宝引证码】CLI.14.4842209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DB7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2023-01-28T15:47:49Z</dcterms:created>
  <dc:creator>xmintie.</dc:creator>
  <cp:lastModifiedBy>xmintie.</cp:lastModifiedBy>
  <dcterms:modified xsi:type="dcterms:W3CDTF">2023-01-28T15:47:49Z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FD65AD7B5C0547C994F5ABC23C457938</vt:lpwstr>
  </property>
</Properties>
</file>