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江苏省机关事务管理局、江苏省发展和改革委员会、江苏省工业和信息化厅等关于公布2021年度江苏省公共机构节能低碳示范单位名单的通知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江苏省机关事务管理局、江苏省发展和改革委员会、江苏省工业和信息化厅、江苏省财政厅、江苏省生态环境厅关于公布2021年度江苏省公共机构节能低碳示范单位名单的通知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苏事管[2021]102号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各设区市机关事务管理局、发展改革委、工信局、财政局、生态环境局，省级机关各单位：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《关于做好2021年省公共机构节能示范单位创建等工作的通知》（苏事管〔2021〕48号）安排，省机关事务管理局会同省发展改革委、工信厅、财政厅、生态环境厅，组织了2021年省公共机构节能示范单位创建（复核）工作，经单位自评、设区市初验、省级专家评审和公示，确定省洪泽湖渔业管理委员会办公室等79个单位为江苏省公共机构节能低碳示范单位，省自然资源厅等80个2016年度示范单位通过复核。同时，根据《江苏省高等学校节约能源资源工作考核评价办法》（苏事管〔2014〕86号）相关规定，结合“十三五"全省公共机构节能考核评价结果，确定盐城工业职业技术学院等5个省属高校为江苏省公共机构节能低碳示范单位。现予以公布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各地区、各系统要及时总结创建活动的特色亮点、经验做法，充分运用各类媒体媒介，大力宣传创建工作成效，同时不断强化示范单位动态管理，更大程度发挥好示范单位的表率引领作用。本次复核未通过单位将列入2022年度复核计划，有关地区和系统要加强工作指导、分析问题原因、抓好整改落实，推动复核未通过单位积极适应示范创建的新标准、新要求。复核再次不通过的单位，取消原“江苏省公共机构节能示范单位"称号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1.2021年度江苏省公共机构节能低碳示范单位名单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2.2016年度示范单位复核通过名单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江苏省机关事务管理局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江苏省发展和改革委员会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江苏省工业和信息化厅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江苏省财政厅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t>江苏省生态环境厅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2021年12月29日</w: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"https://resources.pkulaw.cn/staticfiles/lawinfo/20220424/13/00/0/519447e3b592ba47373dd5bc9e1ad21c.pdf"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2"/>
          <w:rFonts w:ascii="宋体" w:hAnsi="宋体" w:eastAsia="宋体" w:cs="宋体"/>
          <w:sz w:val="27"/>
          <w:szCs w:val="27"/>
          <w:lang/>
        </w:rPr>
        <w:t>苏事管〔2021〕102号关于公布2021年度江苏省公共机构节能低碳示范单位名单的通知.pdf</w:t>
      </w:r>
      <w:r>
        <w:rPr>
          <w:rStyle w:val="12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"https://www.pkulaw.com/lar/529e89e42f73785953bf6a2ab8e19340bdfb.html"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https://www.pkulaw.com/lar/529e89e42f73785953bf6a2ab8e19340bdfb.html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【法宝引证码】CLI.14.4823305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FB82C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span"/>
    <w:basedOn w:val="4"/>
    <w:uiPriority w:val="0"/>
    <w:rPr>
      <w:sz w:val="24"/>
      <w:szCs w:val="24"/>
      <w:vertAlign w:val="baseline"/>
    </w:rPr>
  </w:style>
  <w:style w:type="character" w:customStyle="1" w:styleId="12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2023-01-28T15:56:29Z</dcterms:created>
  <dc:creator>xmintie.</dc:creator>
  <cp:lastModifiedBy>xmintie.</cp:lastModifiedBy>
  <dcterms:modified xsi:type="dcterms:W3CDTF">2023-01-28T15:56:29Z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09716F3CB8184A2797AA7605C79244A6</vt:lpwstr>
  </property>
</Properties>
</file>