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甘肃省机关事务管理局关于2020年全省公共机构节能宣传周和全省低碳日活动安排的通知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甘肃省机关事务管理局关于2020年全省公共机构节能宣传周和全省低碳日活动安排的通知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省级各部门（单位），中央在甘有关单位，各市州机关事务管理部门（单位），张掖、天水市政府办公室：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按照国家发展改革委、国管局等十四部委《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"https://www.pkulaw.com/chl/35a0dbcd39469088bdfb.html?way=textSlc"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关于开展2020年全国节能宣传周和全国低碳日活动的通知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》(发改环资﹝2020﹞920号）和国管局办公室、国家发展改革委办公厅《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"https://www.pkulaw.com/chl/310f5a28d4ca1639bdfb.html?way=textSlc"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关于2020年全国公共机构节能宣传周有关活动的通知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》(国管办发﹝2020﹞21号）要求，现就全省公共机构节能宣传周和全省低碳日相关活动安排通知如下：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一、活动时间和主题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宣传周时间为6月29日至7月5日，主题是“绿水青山、节能增效"。低碳日时间为7月2日，主题是“绿色低碳、全面小康"。活动要充分结合当前新冠肺炎疫情防控形势及工作实际，深入宣传贯彻习近平生态文明思想，聚焦公共机构能源资源节约，以开展线上宣传活动为主，以节约型机关、绿色学校、绿色出行、绿色建筑等绿色生活创建内容为宣传重点，引导干部职工养成绿色低碳的生活和工作方式，努力发挥公共机构示范引领作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二、活动安排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（一）各级公共机构组织开展以下活动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主题宣传活动。可通过办公网站、广播、电视、微信、电子屏幕等途径，开展主题宣传活动，普及绿水青山就是金山银山的发展理念，传播节能增效、绿色办公、绿色消费、生活垃圾分类、节水节电和资源循环利用等节能知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低碳日能源紧缺体验活动。活动当天，全省公共机构同步开展能源紧缺体验和绿色低碳出行活动，减少使用一次性办公用品，开展停开空调和关闭公共区域照明，乘坐公共交通工具、骑自行车或步行上下班，以低碳的办公模式和出行方式体验能源紧缺，支持节能减排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3.节约型机关、节约型公共机构示范单位、节水型单位创建宣传活动。各市州要积极协调新闻媒体，宣传国家级、省级节约型公共机构示范单位及节水型单位典型案例和先进经验，宣传节约型机关创建活动。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印制节能宣传品，国管局设计了一批以节约能源资源为主题的宣传画，已在公共机构节能网（http://ecpi.ggj.gov.cn)上公布，各市州公共机构节能管理部门可登录网页下载制作发放至有关单位，并积极组织各级公共机构在办公区、公共场所及职工住宅区张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（二）省机关事务局组织开展以下活动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1.举办为期7天的全省公共机构生活垃圾分类网上知识竞答活动。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2.6月份在甘肃电视台公共频道播放公共机构生活垃圾分类公益广告。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3.开展国家级、省级节约型公共机构示范单位经验交流专题系列宣传工作。请各市州公共机构节能管理部门在节能宣传周期间报送1-2份示范案例或经验交流材料。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4.订做节能宣传品、节能宣传画及节电、节水小贴士。省级各部门（单位）及中央在甘有关单位请于节能宣传周期间至我局公共机构节能处（省政府院内西楼413室）领取。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（三）国管局组织开展以下活动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1.6月29日上午9点云启动仪式（含公共机构能源资源节约经验交流云直播—走进教育部）。全国公共机构可通过新华网手机移动客户端云直播频道观看。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2.7月2日上午9点，公共机构能源资源节约经验交流云直播—走进四川（节约型机关创建、节约文化培育、绿色办公）。全国公共机构可通过新华网手机移动客户端云直播频道观看。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3.7月3日上午9点，公共机构能源资源节约经验交流云直播—走进天津（生活垃圾智能分类、能源资源消费智能监测平台）。全国公共机构可通过新华网手机移动客户端云直播频道观看。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4.7月4日上午9点开始至7月5日下午5点结束，云竞答。全国公共机构可通过公共机构节能、公共机构生活垃圾分类助手、中国机关后勤、国管局青年公众号，点击宣传活动栏目进入答题页面。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以上活动具体参与信息将于6月25日在相关公众号发布。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三、有关要求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部门（单位）、各市州高度重视，积极组织开展相关宣传活动。宣传活动的简报、图片资料请及时报送我局，我局将推荐报送国管局节能司、有关新闻媒体和我局网站“公共机构节能宣传周"专栏进行宣传报道。宣传周活动结束后，请各部门（单位）、各市州公共机构节能管理部门认真总结活动情况，于7月10日前将活动总结报送我局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联系人：刘芳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联系电话：0931-89299720931-8929585(传真）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邮箱：523984927@qq.com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附件：甘肃省公共机构生活垃圾分类网上知识竞答二维码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甘肃省机关事务管理局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2020年6月24日</w:t>
      </w:r>
    </w:p>
    <w:p>
      <w:pPr>
        <w:pStyle w:val="9"/>
        <w:spacing w:before="0" w:after="0" w:line="600" w:lineRule="atLeast"/>
        <w:ind w:left="375" w:right="375"/>
        <w:jc w:val="lef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附件：甘肃省公共机构生活垃圾分类网上知识竞答二维码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6" o:spt="75" type="#_x0000_t75" style="height:24pt;width:24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9"/>
        <w:spacing w:before="0" w:after="0" w:line="600" w:lineRule="atLeast"/>
        <w:ind w:left="375" w:right="375" w:firstLine="540"/>
        <w:jc w:val="left"/>
        <w:rPr>
          <w:rFonts w:ascii="宋体" w:hAnsi="宋体" w:eastAsia="宋体" w:cs="宋体"/>
          <w:color w:val="333333"/>
          <w:sz w:val="27"/>
          <w:szCs w:val="27"/>
          <w:lang/>
        </w:rPr>
      </w:pPr>
      <w:r>
        <w:rPr>
          <w:rStyle w:val="12"/>
          <w:rFonts w:ascii="宋体" w:hAnsi="宋体" w:eastAsia="宋体" w:cs="宋体"/>
          <w:color w:val="333333"/>
          <w:lang/>
        </w:rPr>
        <w:t>甘肃省公共机构生活垃圾分类网上知识竞答二维码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both"/>
        <w:rPr>
          <w:rFonts w:ascii="宋体" w:hAnsi="宋体" w:eastAsia="宋体" w:cs="宋体"/>
          <w:color w:val="333333"/>
          <w:sz w:val="27"/>
          <w:szCs w:val="27"/>
          <w:lang/>
        </w:rPr>
      </w:pP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"https://www.pkulaw.com/lar/79ee7155434859a68ad390b00077642cbdfb.html"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https://www.pkulaw.com/lar/79ee7155434859a68ad390b00077642cbdfb.html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【法宝引证码】CLI.14.3770645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68439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2023-01-28T16:35:10Z</dcterms:created>
  <dc:creator>xmintie.</dc:creator>
  <cp:lastModifiedBy>xmintie.</cp:lastModifiedBy>
  <dcterms:modified xsi:type="dcterms:W3CDTF">2023-01-28T16:35:10Z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253477DD48B44A949A541FB90DA5B067</vt:lpwstr>
  </property>
</Properties>
</file>