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金昌市人民政府关于印发金昌市低碳城市试点工作实施方案的通知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金昌市人民政府关于印发金昌市低碳城市试点工作实施方案的通知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（金政发〔2013〕74号）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永昌县、金川区人民政府，市直有关部门、单位，中央、省属在金各单位：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《金昌市低碳城市试点工作实施方案》已经市政府同意，现印发给你们，请认真组织实施。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金昌市人民政府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2013年9月16日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金昌市低碳城市试点工作实施方案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党的十八大关于大力推进生态文明建设、着力推动绿色低碳发展的总体要求，切实转变经济发展方式，推进金昌市走低碳发展之路，实现经济社会的可持续性发展，根据《国家发展改革委关于开展第二批国家低碳省区和低碳城市试点工作的通知》（发改气候〔2012〕3760号）文件精神，结合金昌市实际，制定本实施方案（以2010年为基数）。</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基础条件</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（一）经济社会发展现状</w:t>
      </w:r>
      <w:r>
        <w:rPr>
          <w:rFonts w:ascii="宋体" w:hAnsi="宋体" w:eastAsia="宋体" w:cs="宋体"/>
          <w:color w:val="000000"/>
          <w:sz w:val="27"/>
          <w:szCs w:val="27"/>
          <w:lang/>
        </w:rPr>
        <w:br w:type="textWrapping"/>
      </w:r>
      <w:r>
        <w:rPr>
          <w:rFonts w:ascii="宋体" w:hAnsi="宋体" w:eastAsia="宋体" w:cs="宋体"/>
          <w:color w:val="000000"/>
          <w:sz w:val="27"/>
          <w:szCs w:val="27"/>
          <w:lang/>
        </w:rPr>
        <w:t>　　金昌市为典型的资源型工矿城市，主导产业是有色金属、化工、能源和新材料，是我国最大的镍钴生产基地、铂族贵金属提炼中心和全国资源综合利用三大基地之一，也是北方最大的铜生产基地和西北地区重要的化工基地。“十一五”期间，全市经济发展较快，经济总量不断扩张。2010年全市实现生产总值210.51亿元，是2005年的1.82倍，年均增长13.1%。 三次产业结构为5.31∶79.29∶15.4。其中工业占国民经济比重达72.37%，占主导地位。全市总面积9600平方公里，人口46.44万人，人均生产总值45327元，城镇化率为62.9%。</w:t>
      </w:r>
      <w:r>
        <w:rPr>
          <w:rFonts w:ascii="宋体" w:hAnsi="宋体" w:eastAsia="宋体" w:cs="宋体"/>
          <w:color w:val="000000"/>
          <w:sz w:val="27"/>
          <w:szCs w:val="27"/>
          <w:lang/>
        </w:rPr>
        <w:br w:type="textWrapping"/>
      </w:r>
      <w:r>
        <w:rPr>
          <w:rFonts w:ascii="宋体" w:hAnsi="宋体" w:eastAsia="宋体" w:cs="宋体"/>
          <w:color w:val="000000"/>
          <w:sz w:val="27"/>
          <w:szCs w:val="27"/>
          <w:lang/>
        </w:rPr>
        <w:t>　　（二）能源消费结构及效率</w:t>
      </w:r>
      <w:r>
        <w:rPr>
          <w:rFonts w:ascii="宋体" w:hAnsi="宋体" w:eastAsia="宋体" w:cs="宋体"/>
          <w:color w:val="000000"/>
          <w:sz w:val="27"/>
          <w:szCs w:val="27"/>
          <w:lang/>
        </w:rPr>
        <w:br w:type="textWrapping"/>
      </w:r>
      <w:r>
        <w:rPr>
          <w:rFonts w:ascii="宋体" w:hAnsi="宋体" w:eastAsia="宋体" w:cs="宋体"/>
          <w:color w:val="000000"/>
          <w:sz w:val="27"/>
          <w:szCs w:val="27"/>
          <w:lang/>
        </w:rPr>
        <w:t>　　金昌市能源消耗较大，能源消费保持较快增长态势。2010年全市能源消费总量为349.91万吨标准煤。主要耗能行业为公用电力与热力、有色金属、化工、钢铁和建材，所消耗能源占能源消费总量的80%以上。三次产业能源消费结构为3.68∶88.18∶8.14。全市能源消费总量中，煤、油、气及其他能源的比重为96.21∶1.93∶0.16∶1.70，非化石能源所占比重约为1.70%。2010年全市万元生产总值能耗为1.662吨标准煤，能源效率较低。</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（三）二氧化碳排放总量及构成</w:t>
      </w:r>
      <w:r>
        <w:rPr>
          <w:rFonts w:ascii="宋体" w:hAnsi="宋体" w:eastAsia="宋体" w:cs="宋体"/>
          <w:color w:val="000000"/>
          <w:sz w:val="27"/>
          <w:szCs w:val="27"/>
          <w:lang/>
        </w:rPr>
        <w:br w:type="textWrapping"/>
      </w:r>
      <w:r>
        <w:rPr>
          <w:rFonts w:ascii="宋体" w:hAnsi="宋体" w:eastAsia="宋体" w:cs="宋体"/>
          <w:color w:val="000000"/>
          <w:sz w:val="27"/>
          <w:szCs w:val="27"/>
          <w:lang/>
        </w:rPr>
        <w:t>　　据测算，2010年金昌市二氧化碳排放总量约904万吨（不包含电力调入或调出所带来的二氧化碳间接排放量）。主要排放行业为公用电力与热力、有色金属、化工、钢铁和建材，所排放的二氧化碳占总排放量的80%以上。主要碳汇来自土地利用变化和林业，约吸收45万吨二氧化碳。2010年全市万元生产总值二氧化碳排放约为4.293吨。</w:t>
      </w:r>
      <w:r>
        <w:rPr>
          <w:rFonts w:ascii="宋体" w:hAnsi="宋体" w:eastAsia="宋体" w:cs="宋体"/>
          <w:color w:val="000000"/>
          <w:sz w:val="27"/>
          <w:szCs w:val="27"/>
          <w:lang/>
        </w:rPr>
        <w:br w:type="textWrapping"/>
      </w:r>
      <w:r>
        <w:rPr>
          <w:rFonts w:ascii="宋体" w:hAnsi="宋体" w:eastAsia="宋体" w:cs="宋体"/>
          <w:color w:val="000000"/>
          <w:sz w:val="27"/>
          <w:szCs w:val="27"/>
          <w:lang/>
        </w:rPr>
        <w:t>　　（四）面临的挑战</w:t>
      </w:r>
      <w:r>
        <w:rPr>
          <w:rFonts w:ascii="宋体" w:hAnsi="宋体" w:eastAsia="宋体" w:cs="宋体"/>
          <w:color w:val="000000"/>
          <w:sz w:val="27"/>
          <w:szCs w:val="27"/>
          <w:lang/>
        </w:rPr>
        <w:br w:type="textWrapping"/>
      </w:r>
      <w:r>
        <w:rPr>
          <w:rFonts w:ascii="宋体" w:hAnsi="宋体" w:eastAsia="宋体" w:cs="宋体"/>
          <w:color w:val="000000"/>
          <w:sz w:val="27"/>
          <w:szCs w:val="27"/>
          <w:lang/>
        </w:rPr>
        <w:t>　　1．产业结构调整难度较大。金昌市经济发展结构中，第二产业占绝对比重，长期发展形成的以有色金属、化工等重工业为主体的产业格局仍然占主导地位，工业经济发展存在产业结构单一、产业链条较短、产品附加值低、资源依赖性高等方面的问题，直接影响经济发展的可持续性，产业结构转型难度很大。</w:t>
      </w:r>
      <w:r>
        <w:rPr>
          <w:rFonts w:ascii="宋体" w:hAnsi="宋体" w:eastAsia="宋体" w:cs="宋体"/>
          <w:color w:val="000000"/>
          <w:sz w:val="27"/>
          <w:szCs w:val="27"/>
          <w:lang/>
        </w:rPr>
        <w:br w:type="textWrapping"/>
      </w:r>
      <w:r>
        <w:rPr>
          <w:rFonts w:ascii="宋体" w:hAnsi="宋体" w:eastAsia="宋体" w:cs="宋体"/>
          <w:color w:val="000000"/>
          <w:sz w:val="27"/>
          <w:szCs w:val="27"/>
          <w:lang/>
        </w:rPr>
        <w:t>　　2．节能减排形势严峻。金昌市多年来已基本形成了以煤炭消费为主要特征的能源消费格局，以高耗能产业为主导的经济增长模式对能源需求的依赖程度较高，可再生能源消费占比偏低，消费配置极不合理，能源结构性矛盾突出。且金昌市正处于城市化的成长期和工业化的初中期，能源需求总量将继续增加，资源和环境约束问题将更为突出，节能降耗工作难度进一步加大。</w:t>
      </w:r>
      <w:r>
        <w:rPr>
          <w:rFonts w:ascii="宋体" w:hAnsi="宋体" w:eastAsia="宋体" w:cs="宋体"/>
          <w:color w:val="000000"/>
          <w:sz w:val="27"/>
          <w:szCs w:val="27"/>
          <w:lang/>
        </w:rPr>
        <w:br w:type="textWrapping"/>
      </w:r>
      <w:r>
        <w:rPr>
          <w:rFonts w:ascii="宋体" w:hAnsi="宋体" w:eastAsia="宋体" w:cs="宋体"/>
          <w:color w:val="000000"/>
          <w:sz w:val="27"/>
          <w:szCs w:val="27"/>
          <w:lang/>
        </w:rPr>
        <w:t>　　3. 生态环境脆弱。金昌市地处河西走廊中东部，整体以大陆性沙漠干旱气候为主，是国家重点缺水城市和资源型缺水城市之一。随着工农业经济的不断发展，水资源需求量仍不断增长，生态环境保护与经济发展矛盾问题突出。</w:t>
      </w:r>
      <w:r>
        <w:rPr>
          <w:rFonts w:ascii="宋体" w:hAnsi="宋体" w:eastAsia="宋体" w:cs="宋体"/>
          <w:color w:val="000000"/>
          <w:sz w:val="27"/>
          <w:szCs w:val="27"/>
          <w:lang/>
        </w:rPr>
        <w:br w:type="textWrapping"/>
      </w:r>
      <w:r>
        <w:rPr>
          <w:rFonts w:ascii="宋体" w:hAnsi="宋体" w:eastAsia="宋体" w:cs="宋体"/>
          <w:color w:val="000000"/>
          <w:sz w:val="27"/>
          <w:szCs w:val="27"/>
          <w:lang/>
        </w:rPr>
        <w:t>　　（五）主要工作与成效</w:t>
      </w:r>
      <w:r>
        <w:rPr>
          <w:rFonts w:ascii="宋体" w:hAnsi="宋体" w:eastAsia="宋体" w:cs="宋体"/>
          <w:color w:val="000000"/>
          <w:sz w:val="27"/>
          <w:szCs w:val="27"/>
          <w:lang/>
        </w:rPr>
        <w:br w:type="textWrapping"/>
      </w:r>
      <w:r>
        <w:rPr>
          <w:rFonts w:ascii="宋体" w:hAnsi="宋体" w:eastAsia="宋体" w:cs="宋体"/>
          <w:color w:val="000000"/>
          <w:sz w:val="27"/>
          <w:szCs w:val="27"/>
          <w:lang/>
        </w:rPr>
        <w:t>　　近年来，金昌市高度重视低碳发展，以科技创新和企业技术进步为支撑，采取一系列措施促进经济发展方式转变和推动产业结构调整，先后出台了《金昌市循环经济发展规划（2008-2020年）》、《</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"https://www.pkulaw.com/lar/a989f566b6cd31a9ce6be38acc70c8d7bdfb.html?way=textSlc"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金昌市政府机构节能减排工作实施方案</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金昌市新能源利用示范城市总体规划》等一系列政策措施，全面推进低碳循环发展，金昌循环经济发展模式被国家发展改革委确定为十二个典型区域循环经济典型案例之一向全国推广。“十一五”全市单位生产总值能耗累计下降19.3%。“十一五”以来，金昌市强化节能减排和源头治理，在全省率先进行火电“上大压小”，率先淘汰市内所有立窑水泥、小造纸、小炼焦等落后产能。大力实施了十大“蓝天碧水”工程和河西堡工业区环境达标治理三年规划。充分利用太阳能、风能资源，加快新能源产业发展。2011年，市区空气环境质量首次达到国家二级标准，在甘肃省环境综合考评中位列全省第一，进入国家卫生城市和甘肃省园林城市行列。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把全面协调可持续发展作为开展低碳试点的根本要求，以科学发展观统领经济社会发展全局，牢固树立绿色、低碳、环保、节能、可持续的发展理念，以科技创新为先导，机制创新为动力，积极推进重点排放行业企业技术进步和节能降耗，调整优化产业结构和能源结构，提高能源利用效率，建立和完善有利于低碳发展的体制机制，积极控制温室气体排放，提高可持续发展能力，努力探索资源型工矿城市低碳发展道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坚持以政府引导、市场推动、企业实施、公众参与为主要模式，推动低碳城市建设的原则。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立足市情、长远规划、科学布局、统筹低碳发展全局的原则。有计划、有步骤地建设一批低碳重大专项工程，集中力量对重点行业企业实施低碳化改造，引导全市产业结构转型升级，带动相关产业实现低碳发展，确保试点工作取得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坚持科技进步和科技创新引领低碳发展方向的原则。引进、消化和吸收一批先进适用的低碳技术，健全完善低碳发展的科技支撑体系，努力培育重点排放行业和企业的低碳发展理念。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坚持经济效益和社会效益综合比较衡量发展成果的原则。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（三）行动目标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实现单位生产总值二氧化碳排放比2010年降低25%，单位生产总值能耗比2010年降低19%，非化石能源占一次能源消费比重达到10%，城镇绿化覆盖率达到38%。初步形成政府引导和市场运作相结合的低碳发展体制机制，二氧化碳排放强度得到有效控制，以低碳为特征的产业体系和能源体系建设取得初步进展，低碳消费理念和行为方式成为全社会广泛共识，以低碳城市试点为契机推动城市综合竞争力提升的作用得到初步显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2020年，实现单位生产总值二氧化碳排放比2005年降低50%，单位生产总值能耗比2005年降低45%，非化石能源占一次能源消费比重达到15%，城镇绿化覆盖率达到40%。实现经济发展方式向低碳方向进一步转型升级，政府引导和市场运作的低碳发展体制机制基本建立，低碳消费理念和生活方式成为城市文化的一部分，绿色低碳城市格局基本形成。努力实现到2020年左右煤炭消费总量基本达到峰值，力争在2025年前实现二氧化碳排放基本达到峰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（一）编制低碳发展规划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金昌市自然条件、资源禀赋和经济基础等方面情况，积极探索具有本市特色的低碳绿色发展模式。发挥规划综合引导作用，将调整产业结构、优化能源结构、节能增效、增加碳汇等工作结合起来。将低碳发展理念融入城市交通规划、土地利用规划等城市规划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（二）建立以低碳、绿色、循环为特征的低碳产业体系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将低碳发展纳入全市产业发展总体战略，加快产业空间布局和结构优化调整，依靠科技创新与技术进步，推动重点排放行业低碳化升级改造，探索建立重大新建项目温室气体排放准入门槛制度；努力培育附加值高、产业链条长、能耗低的战略性新兴产业，积极发展现代服务业和低碳农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（三）推进能源结构优化和提高能源利用效率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培育新能源产业、优化能源结构为出发点，大力发展光伏发电和风力发电，拓展天然气应用领域，调整优化火电项目；加大先进适用节能技术的推广和支持力度，提高工业能效水平；推广绿色节能建筑和建设低碳交通网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（四）提高城市碳汇能力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增加林业碳汇，实施一批重点生态工程，扩大森林面积；提高碳汇能力，加大森林抚育工程力度及可持续化管理。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（五）建立温室气体排放数据统计和管理体系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编制温室气体清单，建立健全覆盖全市主要排放源的温室气体排放统计核算体系；建立温室气体排放数据管理体系，逐步建立可以跟踪温室气体排放全过程，具备实现区域、行业、企业温室气体排放统计、核算、分析、评估等功能的管理体系和工作机制，为制定地区温室气体减排政策提供重要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（六）建立控制温室气体排放目标责任制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全市实际，确立科学合理的碳排放控制目标，制定碳排放控制指标分解和考核办法，对各考核责任主体的减排任务完成情况开展跟踪评估和考核，并逐步试点将温室气体排放基础统计指标纳入政府统计指标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（七）创新政府引导和市场运作相结合的体制机制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将应对气候变化和促进低碳发展纳入全市国民经济和社会发展规划纲要，建立和完善低碳城市试点工作组织机构，建立健全全社会共同参与的低碳发展绩效评估和监督检查机制；探索建立市场运行机制，鼓励有条件的企业积极参与温室气体自愿减排交易，鼓励专业化公司参与低碳示范试点的建设和运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重点行动及工作安排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（一）编制低碳发展规划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金昌市经济社会发展环境与现状，编制《金昌市低碳发展规划》，把低碳城市建设与低碳经济发展作为一项长期工作来抓。分析金昌市低碳发展的优势和面临的障碍与挑战，确定低碳发展情景与指标体系。突出重点工作和主要任务，努力建设以低碳能源体系、低碳产业体系、低碳技术创新与推广应用体系、低碳交通体系、低碳建筑体系、低碳生态建设与环境保护体系、低碳生活消费体系等七大体系为构架的低碳社会经济系统，使规划成为金昌市低碳发展的“绿色指南” 。（牵头单位：市发改委，配合单位：市工信委、市统计局、市科技局、市商务局、市建设局、市交通局、市林业局、市民政局、市环保局、永昌县、金川区）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（二）推动产业低碳化发展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大力发展战略性新兴产业。依托金昌市现有的产业基础，积极延伸工业产业链条，增加产品经济附加值，降低单位产品碳强度。大力发展具有优势的粉体材料、镍钴基超级合金、高纯金属、金属化合物等新材料高技术产业。重点推进金川集团公司铜镍钴配套系统重点技改项目、2000公斤铂族金属深加工生产线项目、海绵钛后续产能提升工程、1万吨羰基镍生产线项目、5000吨羰基铁生产线项目、6万吨精密铜镍合金生产线项目、5000吨镍基镍合金管棒材生产线项目、1万吨/年氨基磺酸镍产品开发项目和电池级碳酸锂产品开发项目，金昌宇恒镍网有限公司300万只圆筒印花镍网生产线项目，扬帆飞翔镍网有限公司300万只圆筒印花镍网生产线项目，金昌恒安电子科技有限公司单晶铜键合引线及微细电磁线制造项目，金昌顺中高纯金属材料有限公司高纯金属材料生产项目，到2015年有色金属深加工增加值占有色金属增加值总量的40%以上。（牵头单位：市发改委、市工信委、市科技局，配合单位：金昌经济技术开发区、永昌县、金川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动重点排放行业低碳化升级改造。合理利用金昌市现有资源条件，重点推进公用电力与热力、有色金属、化工、钢铁和建材等行业技术进步和节能降耗。重点推动金川集团公司冶炼厂沉降电炉烟道改锅炉膜式壁烟道技术改造项目、300kt/a铜材深加工节能降耗技术改造项目、二矿区贫矿资源开发与边角矿体资源回收利用项目、镍铜熔融炉渣还原提铁项目，镍都实业公司废旧金属材料专业化集中处理项目、冶炼炉渣生产铁基预合金粉项目和硫资源综合利用项目，金铁集团公司冶炼炉气余压综合利用项目，金昌市万隆实业有限责任公司冶炼废渣生产10万吨新型无机纤维材料下游产品产业化项目。同时，积极推广电石渣、脱硫石膏、粉煤灰、矿渣等固体工业废渣生产水泥，加快发展新型建材和再生建材。（牵头单位：市工信委、市发改委，配合单位：金昌经济技术开发区、市环保局、永昌县、金川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优先发展现代服务业。改造提升传统服务业，大力发展现代物流业，加快发展旅游业。重点推进金川工业区空港物流、河西堡综合物流园区、永昌工业区农产品物流专业化发展。加大旅游资源开发力度，配套完善旅游基础设施，紧紧围绕巴丹吉林沙漠探险旅游、骊靬古城与永昌历史古迹旅游等特色旅游资源，打造永昌县骊靬遗址旅游区、御山峡旅游区和金昌城市旅游区。到2015年，服务业增加值占地区生产总值的比重达到16%，2020年达到20%。（牵头单位：市发改委，配合单位：市商务局、市旅游局、市科技局、永昌县、金川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积极发展低碳农业。以农业园区为载体，农业高新技术为引领，现代农业为重点，注重质量发展，积极采取秸秆还田、测土配方施肥、化肥缓释、增施有机肥等措施控制化肥施用量；合理控制畜牧饲养品种结构，调控奶牛业养殖规模，实施科学动物粪便处理方式，降低氮氧化物排放量。重点推进河西走廊高效节水灌溉项目（金昌市部分）、金昌市循环草食畜牧业建设项目、金昌市人工牧草基地建设项目、永昌县农作物秸秆综合利用项目、永昌县东河高效节水农业示范区建设项目、永昌县清河现代循环农业经济产业园建设项目、金川区循环农业综合示范区建设项目、金川区制干红辣椒节水丰产技术集成示范基地建设项目。（牵头单位：市委农办，配合单位：市水务局、市农牧局、永昌县、金川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（三）优化能源结构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优先发展新能源。大力发展光伏发电，重点推进金川集团公司金川区200兆瓦光伏并网发电项目、华能新能源公司100兆瓦特许权光伏发电项目、美国迪盛新能源100兆瓦光伏发电项目、中电电气（南京）金川区100兆瓦光电项目、浙江正泰新能源公司永昌县河清滩200兆瓦光伏发电项目、北京恒基伟业投资发展有限公司金川区100兆瓦光伏并网发电项目、金昌振新光伏发电公司金川区西坡300兆瓦光伏发电项目、华能甘肃能源开发公司西坡100兆瓦光伏发电等项目，到2015年力争光伏发电装机容量达到300万千瓦；大力发展风力发电，重点推进永昌县200兆瓦风电开发项目、金川区昌盛600兆瓦风电项目、中国风电集团协合风电投资公司永昌县100兆瓦风力发电项目、三峡新能源金昌风电有限公司金川区西滩49.5兆瓦风电场项目、白银中凯新能源公司永昌县马营口49.5兆瓦风电开发项目、北京京城新能源金川区49.5兆瓦风力发电等项目，到2015年力争风力发电装机容量达到200万千瓦。同时，有序进行小水电开发，积极推进地（水）源热泵、生物质能利用等新能源相关技术的综合开发和应用，重点推进金石湾水电开发公司永昌县金川东水电站项目、甘肃大禹西大河水电开发公司西大河二级水电站工程、金昌市永昌县西大河西金干渠梯级水电站开发等项目。到2015年，力争可再生能源发电总装机容量达到500万千瓦，非化石能源占一次能源消费比重达到10%，2020年达到15%。（牵头单位：市发改委、市工信委，配合单位：金昌经济技术开发区管委会、市科技局、永昌县、金川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提高天然气利用比例。巩固和稳定现有天然气供应，抓好西气东输三线工程建设，完善天然气门站、管线、储气设施等配套工程，拓展天然气在居民燃气、汽车、供热等领域的应用，稳步增加天然气使用量，重点推进全市车用天然气工程（母站1座，子站9座）、金昌市城区天然气管网工程（西气东输二线工程气源）。到2015年，实现年天然气供应2亿立方米，市区天然气气化率达到90%以上。（牵头单位：市发改委，配合单位：市建设局、永昌县、金川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调整优化火电项目，实施供热并网工程，提高能效水平。继续实施“上大压小”政策，结合电源建设的发展环境和总体要求，有序推进热电联产机组建设，加快市区2×330兆瓦热电联产项目及供热管网建设，到2015年集中供热系统中热电联产比重达到100%。（牵头单位：市发改委、市建设局，配合单位：市工信委、金川区、永昌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（四）提高能源利用效率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运用先进适用技术，提高工业能效水平。加大先进适用节能技术的推广和支持力度，提高资源综合利用水平，重点推进金川集团公司镍电解系统改扩建、高锍磨浮和镍熔铸节能降耗配套扩能技术改造等重点技术改造项目、镍及镍合金管棒线型材扩能降耗技术改造项目、金银硒生产线节能扩能技术改造项目、金化集团合成氨装置技术改造项目和金昌水泥集团电石渣与工业废渣生产水泥熟料项目。通过重点耗能行业的技术升级改造，减少温室气体排放和降低碳排放强度。到2015年，依靠技术进步实现降低温室气体排放的年贡献率达到30%以上。（牵头单位：市工信委，配合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广绿色节能建筑。大力推广绿色节能建筑。推广新建建筑物节能65%和节电75%的节能建筑标准；鼓励采用蓄冷、蓄热空调及普及冷热电联供技术、空调风机、水泵变频调速技术，推广新型节能复合墙体材料、再生墙体材料、节能门窗和既有建筑采暖技术改造，推广散装水泥，强制使用预拌混凝土，鼓励安装和使用太阳能等可再生能源利用系统，严格控制公用设施和大型建筑装饰性景观照明能耗。普及安装供热计量装置、室内温度调控装置和供热系统调控装置，采用空调采暖、制冷的公共建筑实行室内温度控制，建立建筑能源网络、信息管理系统，实施能源审计、能效公示及电力需求侧管理（DSM），降低建筑能耗水平。（牵头单位：市建设局，配合单位：市工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设低碳交通网络。鼓励使用节能环保型汽车、摩托车等交通运输工具，大力推广新能源和混合能源汽车，完善新能源和混合能源汽车发展环境，落实鼓励新能源汽车和混合能源汽车推广应用的政策措施，加强充电、充气、维修维护等配套设施建设，在公交行业率先推广示范，力争到2015年，全市公交系统车用天然气占比达到80%以上；积极发展现代智能交通，建设智能交通物联网络，提高运输组织化程度和集约化水平及交通系统的服务和管理水平，提高能源利用效率，建设节能型综合交通运输体系。力争到2015年初步建立起城市快速公交系统。（牵头单位：市交通局，配合单位：市公安局、市发改委、永昌县、金川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（五）增加城市碳汇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增加林业碳汇。大力推进祁连山水源涵养区生态环境保护和综合治理工程、祁连山区和大黄山林区天然林保护工程、退耕还林工程、“三北”防护林工程、重点公益林补偿工程、森林抚育工程、湿地保护工程等多项国家重点生态工程，提高林木蓄积量，有效增加林业碳汇。此外，借助政策工具，积极尝试利用市场化手段引进资金、技术建设碳汇林。（牵头单位：市林业局，配合单位：市委农办、市交通局、永昌县、金川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提高碳汇能力。加强重点公益林和现有林地管护，提高林业碳汇能力。建立稳定的护林队伍，加强森林防火防御体系和林业病虫害预防体系建设；对低效林和灌木林进行健康和近自然经营，并补植改造；优化林木种苗建设，重点培育适合金昌自然条件的抗性强、耐碱性树种。（牵头单位：市林业局，配合单位：永昌县、金川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（六）建立完善温室气体统计、核算、考核体系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编制温室气体清单。两年一次组织编制全市温室气体排放清单，为制定温室气体排放控制方案提供基础数据支撑。（牵头单位：市发改委、市统计局，配合单位：金昌经济技术开发区管委会、市工信委、市委农办、市林业局、市环保局、永昌县、金川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立温室气体排放数据管理体系。建立全市温室气体基础信息数据库，研究全市温室气体排放数据收集、传输、存储、使用的综合工作机制，探索建立适合市情的政府、企业、各级社会单位的温室气体统计、核算与综合管理系统，提升温室气体信息管理水平，逐步实现金昌市温室气体管理工作的科学化与准确化。（牵头单位：市发改委、市统计局，配合单位：市工信委、市委农办、市林业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碳排放控制指标分解和考核体系。以全市温室气体清单为依据，分解落实碳排放控制目标，将控制指标科学、合理地分配到各县区或行业，研究建立县区或行业温室气体排放控制考核体系。（牵头单位：市发改委，配合单位：金昌经济技术开发区管委会、市工信委、市委农办、市林业局、市环保局、永昌县、金川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（七）大力推动全社会低碳行动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引导绿色出行方式。增加对公共交通的投入，合理引导市民选择“自行车/步行＋公交”的绿色出行模式。到2015年，公交出行率达到35%，2020年达到40%。各级政府机关带头实行绿色出行，成为全社会节能减排的表率。（牵头单位：市建设局，配合单位：市交通局、市规划局、永昌县、金川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培养低碳消费习惯。通过典型示范、专题活动、展览展示等多种形式，广泛宣传低碳消费理念，倡导文明、节约、绿色、低碳的消费模式和生活习惯。编写市民低碳行为导则和能源资源节约公约，发挥水、电等资源类消费品的价格杠杆作用，增强居民节约能源资源和低碳意识，引导合理消费，逐步形成以低碳消费为时尚的消费习惯。（牵头单位：市发改委，配合单位：市文化局、市水务局、金昌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动重点排放行业和企业开展低碳行动，制定全市公用电力与热力、有色金属、化工、钢铁、建材等行业控制温室气体减排行动方案，研究确定重点行业单位产品温室气体排放目标，对重点企业提出温室气体排放控制要求。建立重点企业温室气体排放数据信息系统，选择对重点企业进行“碳盘查”和“碳披露”试点。（牵头单位：市发改委、市质监局、市科技局，配合单位：市工信委、金川区、永昌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低碳能源示范。全力推进风电与光电资源的科学有序开发，提高利用效率，扩大使用规模，构建以风能、太阳能利用为特色、生物质能为补充的低碳型能源利用体系，建设国家新能源利用示范城市，打造“能源金昌”。（牵头单位：市发改委，配合单位：金昌经济技术开发区管委会、市工信委、金昌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低碳技术示范。积极鼓励金川集团公司、新川化工、太西煤公司、金化公司等重点企业开展科技创新和技术攻关，实施低碳生产项目。高度重视区域产业循环化发展，高度重视生产原料的减量化利用、有毒有害原料的替代利用、有利于多次循环利用技术的开发以及产业间链接耦合关键技术的开发和应用，重点推进甘肃省有色金属新材料创新创业示范园项目。（牵头单位：市工信委，配合单位：市科技局、金昌供电公司、各有关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（八）构建促进低碳发展的能力支撑体系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研究设立低碳发展专项资金，对采用低碳技术、规划的企业和单位采用财政、金融等多种手段予以支持。（牵头单位：市财政局，配合单位：市发改委、各金融机构）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积极开展国际国内低碳合作交流。邀请国内外从事低碳城市发展和研究的专家或相关机构，为金昌市低碳城市建设和发展提供技术指导和支持；开展与其他低碳发展城市的交流和对话，积极开展多渠道低碳项目合作。（牵头单位：市科技局、市发改委，配合单位：市工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完善低碳技术创新体系建设。加强金昌市低碳技术国家和省级重点实验室、工程中心建设，鼓励有条件的企业建立低碳技术研究机构；积极推进重点排放行业实施低碳技术创新及产业化示范工程，积极争取国家重大低碳科技专项，加大对低碳领域相关技术创新的支持力度。（牵头单位：市科技局，配合单位：市发改委、市工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加强人才队伍建设。建立应对气候变化教育培训体系，将其纳入各级政府机关、企事业单位培训和再教育体系，加强重点排放行业低碳技术研发、低碳发展市场服务人才队伍建设。（牵头单位：市科技局，配合单位：市人社局、市发改委、市工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建立低碳服务体系。加大对低碳服务机构的支持力度，鼓励低碳技术、低碳产品、低碳文化等服务公司发展，充分发挥其对经济社会低碳发展的推动作用。（牵头单位：市发改委，配合单位：市气象局、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（九）创新低碳发展的体制机制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研究建立低碳发展绩效评估考核机制。逐步建立和完善低碳发展绩效评估考核体系，落实政府各部门低碳发展目标责任，评估控制温室气体排放政策措施的有效性，公布考评信息，建立健全社会共同参与和监督的机制。（牵头单位：市发改委，配合单位：市监察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 探索建立碳减排市场服务体系，为企业提供碳排放监测、报告、核查和交易等方面的服务，积极鼓励有条件的企业参与温室气体自愿减排交易，降低减排成本，获取碳减排效益。（牵头单位：市发改委，配合单位：市工信委、市统计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实施步骤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低碳发展是一项长期、艰巨的任务。金昌市低碳城市试点工作计划按三年时间，分四个阶段实施。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（一）起步阶段（2012年6月至2012年12月）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启动低碳城市试点工作，成立金昌市低碳试点工作领导机构，成立低碳发展专家委员会，建立试点工作联席会议制度，办公室设在市发改委。编制金昌市低碳城市试点工作实施方案，确定低碳发展思路和工作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（二）攻坚阶段（2013年1月至2013年12月）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落实低碳城市试点建设的各项主要任务和重点行动。启动《金昌市低碳发展规划》编制工作。启动全市温室气体清单编制工作，初步建立起温室排放数据统计和管理体系。制定全市温室气体排放控制指标分解和考核实施方案。启动全市重点排放行业温室气体减排行动方案。组织开展低碳发展知识专题培训，加大宣传力度，营造良好的低碳发展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（三）深化阶段（2014年1月至2014年12月）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健全有利于促进低碳发展的体制机制和政策体系，完成《金昌市低碳发展规划》和温室气体清单编制工作。编制完成并推广实施重点排放行业温室气体减排行动方案。试行温室气体减排目标评价考核，建立控制温室气体排放目标责任制。积极倡导全社会形成低碳、文明、绿色的消费和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（四）总结阶段（2015年1月至2015年6月）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借鉴国内外先进的低碳城市建设经验，建立低碳发展绩效评估考核机制，对低碳城市试点完成情况进行全面科学的评估分析和总结，形成评估分析报告，为全面推进低碳发展提供科学详实的执行依据和行之有效的推广方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金昌市低碳城市试点工作领导小组，建立工作联席会议制度，由市政府常务副市长担任领导小组组长，统筹指导低碳城市试点工作，协调解决试点工作中的重大问题，推动试点工作开展。领导小组在市发改委设办公室，负责组织沟通衔接，落实相关任务，跟踪工作动态。各县区和各部门依据职责分工，制定详细的实施方案，及时总结经验，提出相关建议，扎实推进试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（二）加强政策支持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探索有利于节能减排和低碳产业发展的长效机制，加快制定促进能源结构优化，减少碳排放和低碳技术研发等方面的支持政策。强化资金保障，加大财政对低碳发展的资金投入，加强对低碳能力建设、体系完善和低碳重点产业、企业的扶持。创新和拓宽融资渠道，带动社会资本和国际资本投入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（三）健全体制机制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出台《金昌市低碳城市试点实施方案》、《金昌市低碳发展规划》，研究设立推进低碳城市建设专项资金，在积极申请国家相关专项资金的基础上，从节能减排和可再生能源发展等财政资金中安排资金，配套支持城市低碳试点工作。同时，发挥市场机制作用，鼓励专业化公司参与示范试点的建设和运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（四）强化宣传教育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利用广播电视、报刊、互联网等现代信息传播手段，持续开展形式多样的动员宣传行动和科普宣传活动，向全社会推广低碳消费观念，营造良好的社会氛围。举办应对气候变化和低碳发展专题培训研讨班等，提高各部门对低碳发展重要性和紧迫性的认识。开展低碳常识普及教育，倡导低碳生活方式，引导城乡居民转变消费观念和消费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2011-2020年金昌市重点发展低碳项目列表 </w:t>
      </w:r>
    </w:p>
    <w:tbl>
      <w:tblPr>
        <w:tblStyle w:val="14"/>
        <w:tblW w:w="5000" w:type="pct"/>
        <w:tblInd w:w="498"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108" w:type="dxa"/>
          <w:bottom w:w="0" w:type="dxa"/>
          <w:right w:w="108" w:type="dxa"/>
        </w:tblCellMar>
      </w:tblPr>
      <w:tblGrid>
        <w:gridCol w:w="954"/>
        <w:gridCol w:w="974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406" w:hRule="atLeast"/>
        </w:trPr>
        <w:tc>
          <w:tcPr>
            <w:tcW w:w="0" w:type="auto"/>
            <w:tcBorders>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战略性新兴产业</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川集团公司铜镍钴配套系统重点技改项目、2000公斤铂族金属深加工生产线项目、海绵钛后续产能提升工程、1万吨羰基镍生产线项目、5000吨羰基铁生产线项目、6万吨精密铜镍合金生产线项目、5000吨镍基镍合金管棒材生产线项目、1万吨/年氨基磺酸镍产品开发项目和电池级碳酸锂产品开发项目，金昌宇恒镍网有限公司300万只圆筒印花镍网生产线项目、杨帆飞翔镍网有限公司300万只圆筒印花镍网生产线项目、金昌恒安电子科技有限公司单晶铜键合引线及微细电磁线制造项目、金昌顺中高纯金属材料有限公司高纯金属材料生产项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tcBorders>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低碳化升级改造</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川集团公司冶炼厂沉降电炉烟道改锅炉膜式壁烟道技术改造项目、300kt/a铜材深加工节能降耗技术改造项目、二矿区贫矿资源开发与边角矿体资源回收利用项目、镍铜熔融炉渣还原提铁项目，镍都实业公司废旧金属材料专业化集中处理项目、冶炼炉渣生产铁基预合金粉项目和硫资源综合利用项目，金铁集团公司冶炼炉气余压综合利用项目，金昌市万隆实业有限责任公司冶炼废渣生产10万吨新型无机纤维材料下游产品产业化项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477" w:hRule="atLeast"/>
        </w:trPr>
        <w:tc>
          <w:tcPr>
            <w:tcW w:w="0" w:type="auto"/>
            <w:tcBorders>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现代服务业</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金川工业区空港物流、河西堡综合物流园区、永昌工业区农产品物流专业化发展。打造永昌县骊靬遗址旅游区、御山峡旅游区和金昌城市旅游区。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959" w:hRule="atLeast"/>
        </w:trPr>
        <w:tc>
          <w:tcPr>
            <w:tcW w:w="0" w:type="auto"/>
            <w:tcBorders>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低碳农业</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西走廊高效节水灌溉项目（金昌市部分）、祁连山生态保护治理工程、金昌市天然草原退牧还草工程、金昌市退耕还林工程、金昌市三北防护林五期工程、金昌市循环草食畜牧业建设项目、金昌市人工牧草基地建设项目、永昌县农作物秸秆综合利用项目、永昌县东河高效节水农业示范区建设项目、永昌县清河现代循环农业经济产业园建设项目、金川区循环农业综合示范区建设项目、金川区制干红辣椒节水丰产技术集成示范基地建设项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tcBorders>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5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w:t>
            </w:r>
          </w:p>
          <w:p>
            <w:pPr>
              <w:pStyle w:val="13"/>
              <w:pBdr>
                <w:top w:val="none" w:color="auto" w:sz="0" w:space="0"/>
                <w:left w:val="none" w:color="auto" w:sz="0" w:space="0"/>
                <w:bottom w:val="none" w:color="auto" w:sz="0" w:space="0"/>
                <w:right w:val="none" w:color="auto" w:sz="0" w:space="0"/>
              </w:pBdr>
              <w:spacing w:before="0" w:after="0" w:line="5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伏发电：金川集团公司金川区200兆瓦光伏并网发电项目、甘肃陇昌光伏发电公司金川区金武公路一期20兆瓦光伏发电项目、华能新能源公司100兆瓦特许权光伏发电项目、协合风电有限公司金川区50兆瓦光伏发电项目、美国迪盛新能源100兆瓦光伏发电项目、中电电气（南京）金川区100兆瓦光电项目、华能新能源股份有限公司金川区金武公路三期50兆瓦光伏并网发电项目、中科光电新能源集团公司金川区金武公路50兆瓦光伏并网发电项目、浙江正泰新能源公司永昌县河清滩200兆瓦光伏发电项目、上海艾力克光伏工程有限公司金川区100兆瓦光伏发电项目、北京恒基伟业投资发展有限公司金川区100兆瓦光伏并网发电项目、金昌振新光伏发电公司金川区西坡300兆瓦光伏发电项目、中广核太阳能公司金川区50兆瓦光伏发电项目、北京国能新能源公司金川区50兆瓦光伏发电项目、上海君威新能源装备有限公司金川区50兆瓦光电项目、海润光伏发电有限公司金川区70兆瓦光伏发电项目、甘肃锦泰电力有限公司金川区100兆瓦光伏发电项目、金昌中新能电力有限公司金川区西坡100兆瓦光伏并网发电项目、杭州帷盛太阳能科技有限公司金川区西坡50兆瓦光伏并网发电项目、金昌金耀发电有限公司金川区西坡50兆瓦光伏并网发电项目、永昌县河清滩100兆瓦光伏并网发电项目、永昌县大寨滩50兆瓦光伏发电项目、华能甘肃能源开发公司西坡100兆瓦光伏发电项目、金昌清能电力有限公司金川区西坡100兆瓦光伏并网发电项目、中国水电建设集团新能源有限公司金川区西坡50兆瓦光伏并网发电项目、上海航天汽车机电股份有限公司金川区西坡50兆瓦光伏并网发电项目。</w:t>
            </w:r>
          </w:p>
          <w:p>
            <w:pPr>
              <w:pStyle w:val="13"/>
              <w:pBdr>
                <w:top w:val="none" w:color="auto" w:sz="0" w:space="0"/>
                <w:left w:val="none" w:color="auto" w:sz="0" w:space="0"/>
                <w:bottom w:val="none" w:color="auto" w:sz="0" w:space="0"/>
                <w:right w:val="none" w:color="auto" w:sz="0" w:space="0"/>
              </w:pBdr>
              <w:spacing w:before="0" w:after="0" w:line="3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风力发电：永昌县200兆瓦风电开发项目、三峡新能源金昌风电有限公司金川区西滩49.5兆瓦风电场项目、金川区马岗49.5兆瓦风电项目、金川区昌盛600兆瓦风电项目、金川区红崖山49.5兆瓦风力发电项目、金川区红山梁49.5兆瓦风力发电项目、永昌县黄毛坡49.5兆瓦风力发电项目、永昌县水泉子49.5兆瓦风电场项目、白银中凯新能源公司永昌县马营口49.5兆瓦风电开发项目、中国风电集团协合风电投资公司永昌县100兆瓦风力发电项目、北京京城新能源金川区49.5兆瓦风力发电项目。</w:t>
            </w:r>
          </w:p>
          <w:p>
            <w:pPr>
              <w:pStyle w:val="13"/>
              <w:pBdr>
                <w:top w:val="none" w:color="auto" w:sz="0" w:space="0"/>
                <w:left w:val="none" w:color="auto" w:sz="0" w:space="0"/>
                <w:bottom w:val="none" w:color="auto" w:sz="0" w:space="0"/>
                <w:right w:val="none" w:color="auto" w:sz="0" w:space="0"/>
              </w:pBdr>
              <w:spacing w:before="0" w:after="0" w:line="3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水力发电：金石湾水电开发公司永昌县金川东水电站项目（5.1兆瓦）、甘肃大禹西大河水电开发公司西大河二级水电站工程（21兆瓦）、金昌市永昌县西大河西金干渠1-11级梯级水电站开发项目（13.2兆瓦）。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tcBorders>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5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全市车用天然气工程（母站1座，子站9座）、金昌市城区天然气管网工程（西气东输二线工程气源）。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tcBorders>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5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火电优化</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市区2×330兆瓦热电联产项目及供热管网建设。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050" w:hRule="atLeast"/>
        </w:trPr>
        <w:tc>
          <w:tcPr>
            <w:tcW w:w="0" w:type="auto"/>
            <w:tcBorders>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5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能效提高</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川集团公司镍电解系统改扩建、高锍磨浮和镍熔铸节能降耗配套扩能技术改造等重点技术改造项目、镍及镍合金管棒线型材扩能降耗技术改造项目、金银硒生产线节能扩能技术改造项目，金化集团合成氨装置技术改造项目，金昌水泥集团电石渣与工业废渣生产水泥熟料项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547" w:hRule="atLeast"/>
        </w:trPr>
        <w:tc>
          <w:tcPr>
            <w:tcW w:w="0" w:type="auto"/>
            <w:tcBorders>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5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能力建设</w:t>
            </w:r>
          </w:p>
        </w:tc>
        <w:tc>
          <w:tcPr>
            <w:tcW w:w="0" w:type="auto"/>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金昌市温室气体清单编制，《金昌市低碳发展规划》编制，金昌市重点行业控制温室气体排放行动方案。</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"https://www.pkulaw.com/lar/6b747b0373e5facd2576ea40b874ec9dbdfb.html"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https://www.pkulaw.com/lar/6b747b0373e5facd2576ea40b874ec9dbdfb.html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【法宝引证码】CLI.14.778381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06E22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2023-01-28T16:35:39Z</dcterms:created>
  <dc:creator>xmintie.</dc:creator>
  <cp:lastModifiedBy>xmintie.</cp:lastModifiedBy>
  <dcterms:modified xsi:type="dcterms:W3CDTF">2023-01-28T16:35:39Z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5541AD169D7C4898BB7F9D082E2BE2A3</vt:lpwstr>
  </property>
</Properties>
</file>