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贵州省发展和改革委员会关于组织推荐贵州省万家企业节能低碳行动能源审计和节能规划编制单位的通知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贵州省发展和改革委员会关于组织推荐贵州省万家企业节能低碳行动能源审计和节能规划编制单位的通知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"https://www.pkulaw.com/chl/be04ea5df371da9ebdfb.html?way=textSlc"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万家企业节能低碳行动实施方案的通知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》（发改环资[2011]2873号）和《关于印发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"https://www.pkulaw.com/lar/33a22a57f8993ad351d99ec2b747bd70bdfb.html?way=textSlc"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贵州省万家企业节能低碳行动实施方案的通知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黔发改环资[2012]2557号）精神，推动我省万家企业节能低碳行动扎实开展，我委决定筛选出一批有能力开展能源审计和节能规划编制的节能服务机构，推荐给万家企业，帮助做好我省万家企业能源审计和节能规划编制工作。现将有关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xml:space="preserve">　　一、推荐对象为拟在我省开展万家企业能源审计和节能规划编制工作的节能服务机构。请各市（州）发展改革委尽快组织辖区内节能服务机构申报，并于2012年12月10日前将节能服务机构名单及有关材料报送我委。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xml:space="preserve">　　二、节能服务机构申报需提供如下材料：1、申报材料真实性声明；2、申报机构基本情况表；3、单位基本情况；4、专业技术人员情况（基本情况表及证书复印件）；5、能源审计和节能规划编制业绩（需附表）；6、营业执照复印件；7、组织机构代码证复印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xml:space="preserve">　　三、此次推荐仅针对我省万家企业能源审计和节能规划编制工作。已通过国家发展改革委、省发展改革委或其他部门备案的节能服务机构也需重新申报。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xml:space="preserve">　　四、我委将组织对节能服务机构申报材料进行审查，对基本符合条件的机构进行培训，并公布推荐机构名单，提供给我省万家企业选择。培训的主要内容为宣贯万家企业节能低碳行动有关政策，学习《企业能源审计技术通则》（GB17166）及《企业能源审计报告撰写指南》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五、我委将严格推荐资格管理，适时组织对节能服务机构工作情况进行抽查，指导节能服务机构开展相关工作。对于出现下列行为的，一经查实，将通报并取消推荐资格。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1、申报资料造假的；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2、不能履行与企业签订能源审计和节能规划编制合同的；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3、在开展能源审计和节能规划编制工作中泄露企业生产经营秘密，损害企业利益的；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4、在开展能源审计和节能规划编制工作中弄虚作假、走过场，不执行《企业能源审计技术通则》（GB17166）和我省组织编制的《企业能源审计报告撰写指南》的；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5、报告质量低，内容和深度达不到要求，同一企业报告两次评审不合格的。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Fonts w:ascii="宋体" w:hAnsi="宋体" w:eastAsia="宋体" w:cs="宋体"/>
          <w:b w:val="0"/>
          <w:bCs w:val="0"/>
          <w:color w:val="000000"/>
          <w:sz w:val="27"/>
          <w:szCs w:val="27"/>
          <w:lang/>
        </w:rPr>
        <w:t>　　六、联系方式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　　位：贵州省发展和改革委员会环资处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联系地址：贵阳市延安中路110-2号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 系 人：杨屏　万政勇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联系电话：0851-5289653　5286203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附件：一、申报材料真实性声明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二、申报机构基本情况表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三、专业技术人员基本情况表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2012年11月28日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附件一：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申报材料真实性声明</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省发展改革委：</w:t>
      </w:r>
      <w:r>
        <w:rPr>
          <w:rFonts w:ascii="宋体" w:hAnsi="宋体" w:eastAsia="宋体" w:cs="宋体"/>
          <w:color w:val="000000"/>
          <w:sz w:val="27"/>
          <w:szCs w:val="27"/>
          <w:lang/>
        </w:rPr>
        <w:br w:type="textWrapping"/>
      </w:r>
      <w:r>
        <w:rPr>
          <w:rFonts w:ascii="宋体" w:hAnsi="宋体" w:eastAsia="宋体" w:cs="宋体"/>
          <w:color w:val="000000"/>
          <w:sz w:val="27"/>
          <w:szCs w:val="27"/>
          <w:lang/>
        </w:rPr>
        <w:t>　　我单位声明：此次申报贵州省万家企业节能低碳行动能源审计和节能规划编制服务推荐机构，所提交的申报材料均真实、合法。如有不实之处，愿负相应的法律责任，并承担由此产生的一切后果。</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特此声明！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单位法定代表人（签字，加盖企业公章）：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年　 月　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附件二：</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申报机构基本情况表 </w:t>
      </w:r>
    </w:p>
    <w:tbl>
      <w:tblPr>
        <w:tblStyle w:val="14"/>
        <w:tblW w:w="5000" w:type="pct"/>
        <w:tblInd w:w="592"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108" w:type="dxa"/>
          <w:bottom w:w="0" w:type="dxa"/>
          <w:right w:w="108" w:type="dxa"/>
        </w:tblCellMar>
      </w:tblPr>
      <w:tblGrid>
        <w:gridCol w:w="3573"/>
        <w:gridCol w:w="396"/>
        <w:gridCol w:w="2511"/>
        <w:gridCol w:w="396"/>
        <w:gridCol w:w="3421"/>
        <w:gridCol w:w="40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462" w:hRule="atLeast"/>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315" w:lineRule="atLeast"/>
              <w:ind w:left="0" w:right="0" w:firstLine="0"/>
              <w:jc w:val="center"/>
              <w:textAlignment w:val="baseline"/>
              <w:rPr>
                <w:rFonts w:ascii="宋体" w:hAnsi="宋体" w:eastAsia="宋体" w:cs="宋体"/>
                <w:b w:val="0"/>
                <w:bCs w:val="0"/>
                <w:i w:val="0"/>
                <w:iCs w:val="0"/>
                <w:caps w:val="0"/>
                <w:smallCaps w:val="0"/>
                <w:color w:val="3D3D3D"/>
                <w:spacing w:val="0"/>
                <w:sz w:val="18"/>
                <w:szCs w:val="18"/>
                <w:lang/>
              </w:rPr>
            </w:pPr>
            <w:r>
              <w:rPr>
                <w:rFonts w:ascii="宋体" w:hAnsi="宋体" w:eastAsia="宋体" w:cs="宋体"/>
                <w:b w:val="0"/>
                <w:bCs w:val="0"/>
                <w:i w:val="0"/>
                <w:iCs w:val="0"/>
                <w:caps w:val="0"/>
                <w:smallCaps w:val="0"/>
                <w:color w:val="3D3D3D"/>
                <w:spacing w:val="0"/>
                <w:sz w:val="18"/>
                <w:szCs w:val="18"/>
                <w:lang/>
              </w:rPr>
              <w:t>单位名称</w:t>
            </w:r>
          </w:p>
        </w:tc>
        <w:tc>
          <w:tcPr>
            <w:tcW w:w="0" w:type="auto"/>
            <w:gridSpan w:val="3"/>
            <w:tcBorders>
              <w:left w:val="single" w:color="FFFFFF" w:sz="6" w:space="0"/>
              <w:bottom w:val="single" w:color="000000" w:sz="4" w:space="0"/>
              <w:right w:val="single" w:color="000000" w:sz="4" w:space="0"/>
            </w:tcBorders>
            <w:noWrap w:val="0"/>
            <w:tcMar>
              <w:top w:w="0" w:type="dxa"/>
              <w:left w:w="116" w:type="dxa"/>
              <w:bottom w:w="0" w:type="dxa"/>
              <w:right w:w="113"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315" w:lineRule="atLeast"/>
              <w:ind w:left="0" w:right="0" w:firstLine="0"/>
              <w:jc w:val="center"/>
              <w:textAlignment w:val="baseline"/>
              <w:rPr>
                <w:rFonts w:ascii="宋体" w:hAnsi="宋体" w:eastAsia="宋体" w:cs="宋体"/>
                <w:b w:val="0"/>
                <w:bCs w:val="0"/>
                <w:i w:val="0"/>
                <w:iCs w:val="0"/>
                <w:caps w:val="0"/>
                <w:smallCaps w:val="0"/>
                <w:color w:val="3D3D3D"/>
                <w:spacing w:val="0"/>
                <w:sz w:val="18"/>
                <w:szCs w:val="18"/>
                <w:lang/>
              </w:rPr>
            </w:pPr>
          </w:p>
        </w:tc>
        <w:tc>
          <w:tcPr>
            <w:tcW w:w="0" w:type="auto"/>
            <w:tcBorders>
              <w:left w:val="single" w:color="FFFFFF" w:sz="6" w:space="0"/>
              <w:bottom w:val="single" w:color="000000" w:sz="4" w:space="0"/>
              <w:right w:val="single" w:color="000000" w:sz="4" w:space="0"/>
            </w:tcBorders>
            <w:noWrap w:val="0"/>
            <w:tcMar>
              <w:top w:w="0" w:type="dxa"/>
              <w:left w:w="116" w:type="dxa"/>
              <w:bottom w:w="0" w:type="dxa"/>
              <w:right w:w="113"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315" w:lineRule="atLeast"/>
              <w:ind w:left="0" w:right="0" w:firstLine="0"/>
              <w:jc w:val="center"/>
              <w:textAlignment w:val="baseline"/>
              <w:rPr>
                <w:rFonts w:ascii="宋体" w:hAnsi="宋体" w:eastAsia="宋体" w:cs="宋体"/>
                <w:b w:val="0"/>
                <w:bCs w:val="0"/>
                <w:i w:val="0"/>
                <w:iCs w:val="0"/>
                <w:caps w:val="0"/>
                <w:smallCaps w:val="0"/>
                <w:color w:val="3D3D3D"/>
                <w:spacing w:val="0"/>
                <w:sz w:val="18"/>
                <w:szCs w:val="18"/>
                <w:lang/>
              </w:rPr>
            </w:pPr>
            <w:r>
              <w:rPr>
                <w:rFonts w:ascii="宋体" w:hAnsi="宋体" w:eastAsia="宋体" w:cs="宋体"/>
                <w:b w:val="0"/>
                <w:bCs w:val="0"/>
                <w:i w:val="0"/>
                <w:iCs w:val="0"/>
                <w:caps w:val="0"/>
                <w:smallCaps w:val="0"/>
                <w:color w:val="3D3D3D"/>
                <w:spacing w:val="0"/>
                <w:sz w:val="18"/>
                <w:szCs w:val="18"/>
                <w:lang/>
              </w:rPr>
              <w:t>单位法人代表</w:t>
            </w:r>
          </w:p>
        </w:tc>
        <w:tc>
          <w:tcPr>
            <w:tcW w:w="0" w:type="auto"/>
            <w:tcBorders>
              <w:left w:val="single" w:color="FFFFFF" w:sz="6" w:space="0"/>
              <w:bottom w:val="single" w:color="000000" w:sz="4" w:space="0"/>
            </w:tcBorders>
            <w:noWrap w:val="0"/>
            <w:tcMar>
              <w:top w:w="0" w:type="dxa"/>
              <w:left w:w="116" w:type="dxa"/>
              <w:bottom w:w="0" w:type="dxa"/>
              <w:right w:w="116"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315" w:lineRule="atLeast"/>
              <w:ind w:left="0" w:right="0" w:firstLine="0"/>
              <w:jc w:val="center"/>
              <w:textAlignment w:val="baseline"/>
              <w:rPr>
                <w:rFonts w:ascii="宋体" w:hAnsi="宋体" w:eastAsia="宋体" w:cs="宋体"/>
                <w:b w:val="0"/>
                <w:bCs w:val="0"/>
                <w:i w:val="0"/>
                <w:iCs w:val="0"/>
                <w:caps w:val="0"/>
                <w:smallCaps w:val="0"/>
                <w:color w:val="3D3D3D"/>
                <w:spacing w:val="0"/>
                <w:sz w:val="18"/>
                <w:szCs w:val="18"/>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462" w:hRule="atLeast"/>
        </w:trPr>
        <w:tc>
          <w:tcPr>
            <w:tcW w:w="0" w:type="auto"/>
            <w:tcBorders>
              <w:top w:val="single" w:color="FFFFFF"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315" w:lineRule="atLeast"/>
              <w:ind w:left="0" w:right="0" w:firstLine="0"/>
              <w:jc w:val="center"/>
              <w:textAlignment w:val="baseline"/>
              <w:rPr>
                <w:rFonts w:ascii="宋体" w:hAnsi="宋体" w:eastAsia="宋体" w:cs="宋体"/>
                <w:b w:val="0"/>
                <w:bCs w:val="0"/>
                <w:i w:val="0"/>
                <w:iCs w:val="0"/>
                <w:caps w:val="0"/>
                <w:smallCaps w:val="0"/>
                <w:color w:val="3D3D3D"/>
                <w:spacing w:val="0"/>
                <w:sz w:val="18"/>
                <w:szCs w:val="18"/>
                <w:lang/>
              </w:rPr>
            </w:pPr>
            <w:r>
              <w:rPr>
                <w:rFonts w:ascii="宋体" w:hAnsi="宋体" w:eastAsia="宋体" w:cs="宋体"/>
                <w:b w:val="0"/>
                <w:bCs w:val="0"/>
                <w:i w:val="0"/>
                <w:iCs w:val="0"/>
                <w:caps w:val="0"/>
                <w:smallCaps w:val="0"/>
                <w:color w:val="3D3D3D"/>
                <w:spacing w:val="0"/>
                <w:sz w:val="18"/>
                <w:szCs w:val="18"/>
                <w:lang/>
              </w:rPr>
              <w:t>单位地址</w:t>
            </w:r>
          </w:p>
        </w:tc>
        <w:tc>
          <w:tcPr>
            <w:tcW w:w="0" w:type="auto"/>
            <w:gridSpan w:val="3"/>
            <w:tcBorders>
              <w:left w:val="single" w:color="FFFFFF"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315" w:lineRule="atLeast"/>
              <w:ind w:left="0" w:right="0" w:firstLine="0"/>
              <w:jc w:val="center"/>
              <w:textAlignment w:val="baseline"/>
              <w:rPr>
                <w:rFonts w:ascii="宋体" w:hAnsi="宋体" w:eastAsia="宋体" w:cs="宋体"/>
                <w:b w:val="0"/>
                <w:bCs w:val="0"/>
                <w:i w:val="0"/>
                <w:iCs w:val="0"/>
                <w:caps w:val="0"/>
                <w:smallCaps w:val="0"/>
                <w:color w:val="3D3D3D"/>
                <w:spacing w:val="0"/>
                <w:sz w:val="18"/>
                <w:szCs w:val="18"/>
                <w:lang/>
              </w:rPr>
            </w:pPr>
          </w:p>
        </w:tc>
        <w:tc>
          <w:tcPr>
            <w:tcW w:w="0" w:type="auto"/>
            <w:tcBorders>
              <w:top w:val="single" w:color="FFFFFF" w:sz="6" w:space="0"/>
              <w:left w:val="single" w:color="FFFFFF"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315" w:lineRule="atLeast"/>
              <w:ind w:left="0" w:right="0" w:firstLine="0"/>
              <w:jc w:val="center"/>
              <w:textAlignment w:val="baseline"/>
              <w:rPr>
                <w:rFonts w:ascii="宋体" w:hAnsi="宋体" w:eastAsia="宋体" w:cs="宋体"/>
                <w:b w:val="0"/>
                <w:bCs w:val="0"/>
                <w:i w:val="0"/>
                <w:iCs w:val="0"/>
                <w:caps w:val="0"/>
                <w:smallCaps w:val="0"/>
                <w:color w:val="3D3D3D"/>
                <w:spacing w:val="0"/>
                <w:sz w:val="18"/>
                <w:szCs w:val="18"/>
                <w:lang/>
              </w:rPr>
            </w:pPr>
            <w:r>
              <w:rPr>
                <w:rFonts w:ascii="宋体" w:hAnsi="宋体" w:eastAsia="宋体" w:cs="宋体"/>
                <w:b w:val="0"/>
                <w:bCs w:val="0"/>
                <w:i w:val="0"/>
                <w:iCs w:val="0"/>
                <w:caps w:val="0"/>
                <w:smallCaps w:val="0"/>
                <w:color w:val="3D3D3D"/>
                <w:spacing w:val="0"/>
                <w:sz w:val="18"/>
                <w:szCs w:val="18"/>
                <w:lang/>
              </w:rPr>
              <w:t>联系电话</w:t>
            </w:r>
          </w:p>
        </w:tc>
        <w:tc>
          <w:tcPr>
            <w:tcW w:w="0" w:type="auto"/>
            <w:tcBorders>
              <w:left w:val="single" w:color="FFFFFF" w:sz="6" w:space="0"/>
              <w:bottom w:val="single" w:color="000000" w:sz="4" w:space="0"/>
            </w:tcBorders>
            <w:shd w:val="clear" w:color="auto" w:fill="F9F9F9"/>
            <w:noWrap w:val="0"/>
            <w:tcMar>
              <w:top w:w="0" w:type="dxa"/>
              <w:left w:w="116" w:type="dxa"/>
              <w:bottom w:w="0" w:type="dxa"/>
              <w:right w:w="116"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315" w:lineRule="atLeast"/>
              <w:ind w:left="0" w:right="0" w:firstLine="0"/>
              <w:jc w:val="center"/>
              <w:textAlignment w:val="baseline"/>
              <w:rPr>
                <w:rFonts w:ascii="宋体" w:hAnsi="宋体" w:eastAsia="宋体" w:cs="宋体"/>
                <w:b w:val="0"/>
                <w:bCs w:val="0"/>
                <w:i w:val="0"/>
                <w:iCs w:val="0"/>
                <w:caps w:val="0"/>
                <w:smallCaps w:val="0"/>
                <w:color w:val="3D3D3D"/>
                <w:spacing w:val="0"/>
                <w:sz w:val="18"/>
                <w:szCs w:val="18"/>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Height w:val="600" w:hRule="atLeast"/>
        </w:trPr>
        <w:tc>
          <w:tcPr>
            <w:tcW w:w="0" w:type="auto"/>
            <w:tcBorders>
              <w:top w:val="single" w:color="FFFFFF" w:sz="6" w:space="0"/>
              <w:bottom w:val="single" w:color="000000" w:sz="4" w:space="0"/>
              <w:right w:val="single" w:color="000000" w:sz="4" w:space="0"/>
            </w:tcBorders>
            <w:noWrap w:val="0"/>
            <w:tcMar>
              <w:top w:w="0" w:type="dxa"/>
              <w:left w:w="116" w:type="dxa"/>
              <w:bottom w:w="0" w:type="dxa"/>
              <w:right w:w="113"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315" w:lineRule="atLeast"/>
              <w:ind w:left="0" w:right="0" w:firstLine="0"/>
              <w:jc w:val="center"/>
              <w:textAlignment w:val="baseline"/>
              <w:rPr>
                <w:rFonts w:ascii="宋体" w:hAnsi="宋体" w:eastAsia="宋体" w:cs="宋体"/>
                <w:b w:val="0"/>
                <w:bCs w:val="0"/>
                <w:i w:val="0"/>
                <w:iCs w:val="0"/>
                <w:caps w:val="0"/>
                <w:smallCaps w:val="0"/>
                <w:color w:val="3D3D3D"/>
                <w:spacing w:val="0"/>
                <w:sz w:val="18"/>
                <w:szCs w:val="18"/>
                <w:lang/>
              </w:rPr>
            </w:pPr>
            <w:r>
              <w:rPr>
                <w:rFonts w:ascii="宋体" w:hAnsi="宋体" w:eastAsia="宋体" w:cs="宋体"/>
                <w:b w:val="0"/>
                <w:bCs w:val="0"/>
                <w:i w:val="0"/>
                <w:iCs w:val="0"/>
                <w:caps w:val="0"/>
                <w:smallCaps w:val="0"/>
                <w:color w:val="3D3D3D"/>
                <w:spacing w:val="0"/>
                <w:sz w:val="18"/>
                <w:szCs w:val="18"/>
                <w:lang/>
              </w:rPr>
              <w:t>单位登记 　　注册类型</w:t>
            </w:r>
          </w:p>
        </w:tc>
        <w:tc>
          <w:tcPr>
            <w:tcW w:w="0" w:type="auto"/>
            <w:tcBorders>
              <w:left w:val="single" w:color="FFFFFF" w:sz="6" w:space="0"/>
              <w:bottom w:val="single" w:color="000000" w:sz="4" w:space="0"/>
              <w:right w:val="single" w:color="000000" w:sz="4" w:space="0"/>
            </w:tcBorders>
            <w:noWrap w:val="0"/>
            <w:tcMar>
              <w:top w:w="0" w:type="dxa"/>
              <w:left w:w="116" w:type="dxa"/>
              <w:bottom w:w="0" w:type="dxa"/>
              <w:right w:w="113"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315" w:lineRule="atLeast"/>
              <w:ind w:left="0" w:right="0" w:firstLine="0"/>
              <w:jc w:val="center"/>
              <w:textAlignment w:val="baseline"/>
              <w:rPr>
                <w:rFonts w:ascii="宋体" w:hAnsi="宋体" w:eastAsia="宋体" w:cs="宋体"/>
                <w:b w:val="0"/>
                <w:bCs w:val="0"/>
                <w:i w:val="0"/>
                <w:iCs w:val="0"/>
                <w:caps w:val="0"/>
                <w:smallCaps w:val="0"/>
                <w:color w:val="3D3D3D"/>
                <w:spacing w:val="0"/>
                <w:sz w:val="18"/>
                <w:szCs w:val="18"/>
                <w:lang/>
              </w:rPr>
            </w:pPr>
          </w:p>
        </w:tc>
        <w:tc>
          <w:tcPr>
            <w:tcW w:w="0" w:type="auto"/>
            <w:tcBorders>
              <w:top w:val="single" w:color="FFFFFF" w:sz="6" w:space="0"/>
              <w:left w:val="single" w:color="FFFFFF" w:sz="6" w:space="0"/>
              <w:bottom w:val="single" w:color="000000" w:sz="4" w:space="0"/>
              <w:right w:val="single" w:color="000000" w:sz="4" w:space="0"/>
            </w:tcBorders>
            <w:noWrap w:val="0"/>
            <w:tcMar>
              <w:top w:w="0" w:type="dxa"/>
              <w:left w:w="116" w:type="dxa"/>
              <w:bottom w:w="0" w:type="dxa"/>
              <w:right w:w="113"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315" w:lineRule="atLeast"/>
              <w:ind w:left="0" w:right="0" w:firstLine="0"/>
              <w:jc w:val="center"/>
              <w:textAlignment w:val="baseline"/>
              <w:rPr>
                <w:rFonts w:ascii="宋体" w:hAnsi="宋体" w:eastAsia="宋体" w:cs="宋体"/>
                <w:b w:val="0"/>
                <w:bCs w:val="0"/>
                <w:i w:val="0"/>
                <w:iCs w:val="0"/>
                <w:caps w:val="0"/>
                <w:smallCaps w:val="0"/>
                <w:color w:val="3D3D3D"/>
                <w:spacing w:val="0"/>
                <w:sz w:val="18"/>
                <w:szCs w:val="18"/>
                <w:lang/>
              </w:rPr>
            </w:pPr>
            <w:r>
              <w:rPr>
                <w:rFonts w:ascii="宋体" w:hAnsi="宋体" w:eastAsia="宋体" w:cs="宋体"/>
                <w:b w:val="0"/>
                <w:bCs w:val="0"/>
                <w:i w:val="0"/>
                <w:iCs w:val="0"/>
                <w:caps w:val="0"/>
                <w:smallCaps w:val="0"/>
                <w:color w:val="3D3D3D"/>
                <w:spacing w:val="0"/>
                <w:sz w:val="18"/>
                <w:szCs w:val="18"/>
                <w:lang/>
              </w:rPr>
              <w:t>职工人数（人）</w:t>
            </w:r>
          </w:p>
        </w:tc>
        <w:tc>
          <w:tcPr>
            <w:tcW w:w="0" w:type="auto"/>
            <w:tcBorders>
              <w:top w:val="single" w:color="FFFFFF" w:sz="6" w:space="0"/>
              <w:left w:val="single" w:color="FFFFFF" w:sz="6" w:space="0"/>
              <w:bottom w:val="single" w:color="000000" w:sz="4" w:space="0"/>
              <w:right w:val="single" w:color="000000" w:sz="4" w:space="0"/>
            </w:tcBorders>
            <w:noWrap w:val="0"/>
            <w:tcMar>
              <w:top w:w="0" w:type="dxa"/>
              <w:left w:w="116" w:type="dxa"/>
              <w:bottom w:w="0" w:type="dxa"/>
              <w:right w:w="113"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315" w:lineRule="atLeast"/>
              <w:ind w:left="0" w:right="0" w:firstLine="0"/>
              <w:jc w:val="center"/>
              <w:textAlignment w:val="baseline"/>
              <w:rPr>
                <w:rFonts w:ascii="宋体" w:hAnsi="宋体" w:eastAsia="宋体" w:cs="宋体"/>
                <w:b w:val="0"/>
                <w:bCs w:val="0"/>
                <w:i w:val="0"/>
                <w:iCs w:val="0"/>
                <w:caps w:val="0"/>
                <w:smallCaps w:val="0"/>
                <w:color w:val="3D3D3D"/>
                <w:spacing w:val="0"/>
                <w:sz w:val="18"/>
                <w:szCs w:val="18"/>
                <w:lang/>
              </w:rPr>
            </w:pPr>
          </w:p>
        </w:tc>
        <w:tc>
          <w:tcPr>
            <w:tcW w:w="0" w:type="auto"/>
            <w:tcBorders>
              <w:top w:val="single" w:color="FFFFFF" w:sz="6" w:space="0"/>
              <w:left w:val="single" w:color="FFFFFF" w:sz="6" w:space="0"/>
              <w:bottom w:val="single" w:color="000000" w:sz="4" w:space="0"/>
              <w:right w:val="single" w:color="000000" w:sz="4" w:space="0"/>
            </w:tcBorders>
            <w:noWrap w:val="0"/>
            <w:tcMar>
              <w:top w:w="0" w:type="dxa"/>
              <w:left w:w="116" w:type="dxa"/>
              <w:bottom w:w="0" w:type="dxa"/>
              <w:right w:w="113"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315" w:lineRule="atLeast"/>
              <w:ind w:left="0" w:right="0" w:firstLine="0"/>
              <w:jc w:val="center"/>
              <w:textAlignment w:val="baseline"/>
              <w:rPr>
                <w:rFonts w:ascii="宋体" w:hAnsi="宋体" w:eastAsia="宋体" w:cs="宋体"/>
                <w:b w:val="0"/>
                <w:bCs w:val="0"/>
                <w:i w:val="0"/>
                <w:iCs w:val="0"/>
                <w:caps w:val="0"/>
                <w:smallCaps w:val="0"/>
                <w:color w:val="3D3D3D"/>
                <w:spacing w:val="0"/>
                <w:sz w:val="18"/>
                <w:szCs w:val="18"/>
                <w:lang/>
              </w:rPr>
            </w:pPr>
            <w:r>
              <w:rPr>
                <w:rFonts w:ascii="宋体" w:hAnsi="宋体" w:eastAsia="宋体" w:cs="宋体"/>
                <w:b w:val="0"/>
                <w:bCs w:val="0"/>
                <w:i w:val="0"/>
                <w:iCs w:val="0"/>
                <w:caps w:val="0"/>
                <w:smallCaps w:val="0"/>
                <w:color w:val="3D3D3D"/>
                <w:spacing w:val="0"/>
                <w:sz w:val="18"/>
                <w:szCs w:val="18"/>
                <w:lang/>
              </w:rPr>
              <w:t>其中：技术人员（人）</w:t>
            </w:r>
          </w:p>
        </w:tc>
        <w:tc>
          <w:tcPr>
            <w:tcW w:w="0" w:type="auto"/>
            <w:tcBorders>
              <w:top w:val="single" w:color="000000" w:sz="4" w:space="0"/>
              <w:left w:val="single" w:color="FFFFFF" w:sz="6" w:space="0"/>
              <w:bottom w:val="single" w:color="000000" w:sz="4" w:space="0"/>
            </w:tcBorders>
            <w:noWrap w:val="0"/>
            <w:tcMar>
              <w:top w:w="0" w:type="dxa"/>
              <w:left w:w="116" w:type="dxa"/>
              <w:bottom w:w="0" w:type="dxa"/>
              <w:right w:w="116"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315" w:lineRule="atLeast"/>
              <w:ind w:left="0" w:right="0" w:firstLine="0"/>
              <w:jc w:val="center"/>
              <w:textAlignment w:val="baseline"/>
              <w:rPr>
                <w:rFonts w:ascii="宋体" w:hAnsi="宋体" w:eastAsia="宋体" w:cs="宋体"/>
                <w:b w:val="0"/>
                <w:bCs w:val="0"/>
                <w:i w:val="0"/>
                <w:iCs w:val="0"/>
                <w:caps w:val="0"/>
                <w:smallCaps w:val="0"/>
                <w:color w:val="3D3D3D"/>
                <w:spacing w:val="0"/>
                <w:sz w:val="18"/>
                <w:szCs w:val="18"/>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540" w:hRule="atLeast"/>
        </w:trPr>
        <w:tc>
          <w:tcPr>
            <w:tcW w:w="0" w:type="auto"/>
            <w:tcBorders>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315" w:lineRule="atLeast"/>
              <w:ind w:left="0" w:right="0" w:firstLine="0"/>
              <w:jc w:val="center"/>
              <w:textAlignment w:val="baseline"/>
              <w:rPr>
                <w:rFonts w:ascii="宋体" w:hAnsi="宋体" w:eastAsia="宋体" w:cs="宋体"/>
                <w:b w:val="0"/>
                <w:bCs w:val="0"/>
                <w:i w:val="0"/>
                <w:iCs w:val="0"/>
                <w:caps w:val="0"/>
                <w:smallCaps w:val="0"/>
                <w:color w:val="3D3D3D"/>
                <w:spacing w:val="0"/>
                <w:sz w:val="18"/>
                <w:szCs w:val="18"/>
                <w:lang/>
              </w:rPr>
            </w:pPr>
            <w:r>
              <w:rPr>
                <w:rFonts w:ascii="宋体" w:hAnsi="宋体" w:eastAsia="宋体" w:cs="宋体"/>
                <w:b w:val="0"/>
                <w:bCs w:val="0"/>
                <w:i w:val="0"/>
                <w:iCs w:val="0"/>
                <w:caps w:val="0"/>
                <w:smallCaps w:val="0"/>
                <w:color w:val="3D3D3D"/>
                <w:spacing w:val="0"/>
                <w:sz w:val="18"/>
                <w:szCs w:val="18"/>
                <w:lang/>
              </w:rPr>
              <w:t>注册资金</w:t>
            </w:r>
          </w:p>
        </w:tc>
        <w:tc>
          <w:tcPr>
            <w:tcW w:w="0" w:type="auto"/>
            <w:tcBorders>
              <w:left w:val="single" w:color="FFFFFF"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315" w:lineRule="atLeast"/>
              <w:ind w:left="0" w:right="0" w:firstLine="0"/>
              <w:jc w:val="center"/>
              <w:textAlignment w:val="baseline"/>
              <w:rPr>
                <w:rFonts w:ascii="宋体" w:hAnsi="宋体" w:eastAsia="宋体" w:cs="宋体"/>
                <w:b w:val="0"/>
                <w:bCs w:val="0"/>
                <w:i w:val="0"/>
                <w:iCs w:val="0"/>
                <w:caps w:val="0"/>
                <w:smallCaps w:val="0"/>
                <w:color w:val="3D3D3D"/>
                <w:spacing w:val="0"/>
                <w:sz w:val="18"/>
                <w:szCs w:val="18"/>
                <w:lang/>
              </w:rPr>
            </w:pPr>
          </w:p>
        </w:tc>
        <w:tc>
          <w:tcPr>
            <w:tcW w:w="0" w:type="auto"/>
            <w:tcBorders>
              <w:top w:val="single" w:color="FFFFFF" w:sz="6" w:space="0"/>
              <w:left w:val="single" w:color="FFFFFF"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315" w:lineRule="atLeast"/>
              <w:ind w:left="0" w:right="0" w:firstLine="0"/>
              <w:jc w:val="center"/>
              <w:textAlignment w:val="baseline"/>
              <w:rPr>
                <w:rFonts w:ascii="宋体" w:hAnsi="宋体" w:eastAsia="宋体" w:cs="宋体"/>
                <w:b w:val="0"/>
                <w:bCs w:val="0"/>
                <w:i w:val="0"/>
                <w:iCs w:val="0"/>
                <w:caps w:val="0"/>
                <w:smallCaps w:val="0"/>
                <w:color w:val="3D3D3D"/>
                <w:spacing w:val="0"/>
                <w:sz w:val="18"/>
                <w:szCs w:val="18"/>
                <w:lang/>
              </w:rPr>
            </w:pPr>
            <w:r>
              <w:rPr>
                <w:rFonts w:ascii="宋体" w:hAnsi="宋体" w:eastAsia="宋体" w:cs="宋体"/>
                <w:b w:val="0"/>
                <w:bCs w:val="0"/>
                <w:i w:val="0"/>
                <w:iCs w:val="0"/>
                <w:caps w:val="0"/>
                <w:smallCaps w:val="0"/>
                <w:color w:val="3D3D3D"/>
                <w:spacing w:val="0"/>
                <w:sz w:val="18"/>
                <w:szCs w:val="18"/>
                <w:lang/>
              </w:rPr>
              <w:t>组织机构代码</w:t>
            </w:r>
          </w:p>
        </w:tc>
        <w:tc>
          <w:tcPr>
            <w:tcW w:w="0" w:type="auto"/>
            <w:tcBorders>
              <w:top w:val="single" w:color="FFFFFF" w:sz="6" w:space="0"/>
              <w:left w:val="single" w:color="FFFFFF"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315" w:lineRule="atLeast"/>
              <w:ind w:left="0" w:right="0" w:firstLine="0"/>
              <w:jc w:val="center"/>
              <w:textAlignment w:val="baseline"/>
              <w:rPr>
                <w:rFonts w:ascii="宋体" w:hAnsi="宋体" w:eastAsia="宋体" w:cs="宋体"/>
                <w:b w:val="0"/>
                <w:bCs w:val="0"/>
                <w:i w:val="0"/>
                <w:iCs w:val="0"/>
                <w:caps w:val="0"/>
                <w:smallCaps w:val="0"/>
                <w:color w:val="3D3D3D"/>
                <w:spacing w:val="0"/>
                <w:sz w:val="18"/>
                <w:szCs w:val="18"/>
                <w:lang/>
              </w:rPr>
            </w:pPr>
          </w:p>
        </w:tc>
        <w:tc>
          <w:tcPr>
            <w:tcW w:w="0" w:type="auto"/>
            <w:tcBorders>
              <w:top w:val="single" w:color="FFFFFF" w:sz="6" w:space="0"/>
              <w:left w:val="single" w:color="FFFFFF" w:sz="6" w:space="0"/>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315" w:lineRule="atLeast"/>
              <w:ind w:left="0" w:right="0" w:firstLine="0"/>
              <w:jc w:val="center"/>
              <w:textAlignment w:val="baseline"/>
              <w:rPr>
                <w:rFonts w:ascii="宋体" w:hAnsi="宋体" w:eastAsia="宋体" w:cs="宋体"/>
                <w:b w:val="0"/>
                <w:bCs w:val="0"/>
                <w:i w:val="0"/>
                <w:iCs w:val="0"/>
                <w:caps w:val="0"/>
                <w:smallCaps w:val="0"/>
                <w:color w:val="3D3D3D"/>
                <w:spacing w:val="0"/>
                <w:sz w:val="18"/>
                <w:szCs w:val="18"/>
                <w:lang/>
              </w:rPr>
            </w:pPr>
            <w:r>
              <w:rPr>
                <w:rFonts w:ascii="宋体" w:hAnsi="宋体" w:eastAsia="宋体" w:cs="宋体"/>
                <w:b w:val="0"/>
                <w:bCs w:val="0"/>
                <w:i w:val="0"/>
                <w:iCs w:val="0"/>
                <w:caps w:val="0"/>
                <w:smallCaps w:val="0"/>
                <w:color w:val="3D3D3D"/>
                <w:spacing w:val="0"/>
                <w:sz w:val="18"/>
                <w:szCs w:val="18"/>
                <w:lang/>
              </w:rPr>
              <w:t>是否具备咨询资质</w:t>
            </w:r>
          </w:p>
        </w:tc>
        <w:tc>
          <w:tcPr>
            <w:tcW w:w="0" w:type="auto"/>
            <w:tcBorders>
              <w:top w:val="single" w:color="FFFFFF" w:sz="6" w:space="0"/>
              <w:left w:val="single" w:color="FFFFFF" w:sz="6" w:space="0"/>
              <w:bottom w:val="single" w:color="000000" w:sz="4" w:space="0"/>
            </w:tcBorders>
            <w:shd w:val="clear" w:color="auto" w:fill="F9F9F9"/>
            <w:noWrap w:val="0"/>
            <w:tcMar>
              <w:top w:w="0" w:type="dxa"/>
              <w:left w:w="116" w:type="dxa"/>
              <w:bottom w:w="0" w:type="dxa"/>
              <w:right w:w="116"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315" w:lineRule="atLeast"/>
              <w:ind w:left="0" w:right="0" w:firstLine="0"/>
              <w:jc w:val="center"/>
              <w:textAlignment w:val="baseline"/>
              <w:rPr>
                <w:rFonts w:ascii="宋体" w:hAnsi="宋体" w:eastAsia="宋体" w:cs="宋体"/>
                <w:b w:val="0"/>
                <w:bCs w:val="0"/>
                <w:i w:val="0"/>
                <w:iCs w:val="0"/>
                <w:caps w:val="0"/>
                <w:smallCaps w:val="0"/>
                <w:color w:val="3D3D3D"/>
                <w:spacing w:val="0"/>
                <w:sz w:val="18"/>
                <w:szCs w:val="18"/>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515" w:hRule="atLeast"/>
        </w:trPr>
        <w:tc>
          <w:tcPr>
            <w:tcW w:w="0" w:type="auto"/>
            <w:gridSpan w:val="6"/>
            <w:tcBorders>
              <w:top w:val="single" w:color="FFFFFF" w:sz="6" w:space="0"/>
            </w:tcBorders>
            <w:noWrap w:val="0"/>
            <w:tcMar>
              <w:top w:w="0" w:type="dxa"/>
              <w:left w:w="116" w:type="dxa"/>
              <w:bottom w:w="0" w:type="dxa"/>
              <w:right w:w="116"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315" w:lineRule="atLeast"/>
              <w:ind w:left="0" w:right="0" w:firstLine="0"/>
              <w:jc w:val="center"/>
              <w:textAlignment w:val="baseline"/>
              <w:rPr>
                <w:rFonts w:ascii="宋体" w:hAnsi="宋体" w:eastAsia="宋体" w:cs="宋体"/>
                <w:b w:val="0"/>
                <w:bCs w:val="0"/>
                <w:i w:val="0"/>
                <w:iCs w:val="0"/>
                <w:caps w:val="0"/>
                <w:smallCaps w:val="0"/>
                <w:color w:val="3D3D3D"/>
                <w:spacing w:val="0"/>
                <w:sz w:val="18"/>
                <w:szCs w:val="18"/>
                <w:lang/>
              </w:rPr>
            </w:pPr>
            <w:r>
              <w:rPr>
                <w:rFonts w:ascii="宋体" w:hAnsi="宋体" w:eastAsia="宋体" w:cs="宋体"/>
                <w:b w:val="0"/>
                <w:bCs w:val="0"/>
                <w:i w:val="0"/>
                <w:iCs w:val="0"/>
                <w:caps w:val="0"/>
                <w:smallCaps w:val="0"/>
                <w:color w:val="3D3D3D"/>
                <w:spacing w:val="0"/>
                <w:sz w:val="18"/>
                <w:szCs w:val="18"/>
                <w:lang/>
              </w:rPr>
              <w:t>能源审计或节能规划编制业绩</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附件三</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专业技术人员基本情况表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771"/>
        <w:gridCol w:w="1771"/>
        <w:gridCol w:w="1772"/>
        <w:gridCol w:w="1772"/>
        <w:gridCol w:w="1772"/>
        <w:gridCol w:w="177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年龄</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"https://www.pkulaw.com/lar/c1b9d6ebad5e618ce9dd9bf0cfd98d6dbdfb.html"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https://www.pkulaw.com/lar/c1b9d6ebad5e618ce9dd9bf0cfd98d6dbdfb.html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【法宝引证码】CLI.14.716317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BED17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2023-01-28T16:45:39Z</dcterms:created>
  <dc:creator>xmintie.</dc:creator>
  <cp:lastModifiedBy>xmintie.</cp:lastModifiedBy>
  <dcterms:modified xsi:type="dcterms:W3CDTF">2023-01-28T16:45:39Z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DB3D270E722D44E1A7A2A900CB3882CF</vt:lpwstr>
  </property>
</Properties>
</file>