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辽宁省卫生厅关于印发《辽宁省非职业性一氧化碳中毒事件卫生应急工作规定(试行)》的通知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辽宁省卫生厅关于印发《辽宁省非职业性一氧化碳中毒事件卫生应急工作规定（试行）》的通知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（辽卫函字〔2006〕552号）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各市卫生局：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卫生部等十部门《关于印发＜非职业性一氧化碳中毒事件应急预案＞的通知》（卫应急发[2006]355号）精神，结合我省实际，省卫生厅制定了《辽宁省非职业性一氧化碳中毒事件卫生应急工作规定（试行）》，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二〇〇六年十二月十三日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辽宁省非职业性一氧化碳中毒事件</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卫生应急工作规定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（试行）</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第一条　</w:t>
      </w:r>
      <w:r>
        <w:rPr>
          <w:rFonts w:ascii="宋体" w:hAnsi="宋体" w:eastAsia="宋体" w:cs="宋体"/>
          <w:color w:val="000000"/>
          <w:sz w:val="27"/>
          <w:szCs w:val="27"/>
          <w:lang/>
        </w:rPr>
        <w:t xml:space="preserve">为有效预防和及时控制非职业性一氧化碳中毒事件，最大程度地减少中毒事件的发生和造成的危害，落实卫生部等十部门《关于印发＜非职业性一氧化碳中毒事件应急预案＞的通知》（卫应急发[2006]355号，以下简称《预案》）中卫生应急工作职责，结合我省实际，制定本规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本规定主要适用于非职业性一氧化碳中毒事件的应急工作。公众在日常生活中发生的由天然气、液化气、二氧化碳、硫化氢等可能使人体缺氧窒息的气体所造成的中毒事件，可参照本规定组织开展应急工作。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 xml:space="preserve">县级以上卫生行政部门是非职业性一氧化碳中毒事件的报告主体和卫生应急工作的责任主体，负责组织本地区各级各类医疗机构、疾病预防控制、职业病防治、卫生监督等机构学习卫生部等十部门印发的《非职业性一氧化碳中毒事件应急预案》，落实相关职责，掌握事件分级标准，指定本地区非职业性一氧化碳中毒事件监测、报告、核实机构，组织其医疗卫生应急救援队伍，做好其应急准备和应急处置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 xml:space="preserve">省、市、县（市、区）疾病预防控制中心是我省卫生行政部门指定的非职业性一氧化碳中毒事件的监测报告机构，各级疾病预防控制中心要指定专门科室和人员负责非职业性一氧化碳中毒信息的管理工作，负责其信息调查的接报、调查、核实、跟踪、汇总、分析、报告等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非职业性一氧化碳中毒事件卫生应急工作主要职责分工和报告程序为：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各级各类医疗机构的医疗卫生人员、个体开业医生是非职业性一氧化碳中毒患者的责任报告人，当发现非职业性一氧化碳中毒患者，应当在2小时内向所在地县（区）级疾病预防控制机构报告。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级各类医疗机构要指定专门科室和人员负责非职业性一氧化碳中毒患者报告的管理工作，当诊治医生发现一氧化碳中毒患者，要填写《非职业性一氧化碳中毒个案相关信息报告卡》（以下简称《报告卡》，见附件1），同时将《报告卡》报送到院预防保健科或负责科室，由预防保健科或相关科室做好登记，并将《报告卡》在2小时内传真或报送所在地的县（区）级疾病预防控制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县（区）级疾病预防控制中心接到非职业性一氧化碳中毒患者报告后，要及时进行信息核实，同时通过突发公共卫生事件网络报告系统进行网络报告；当发现非职业性一氧化碳中毒情况达到卫生部等十部门《预案》事件标准，要在2小时内向所在地县（区）级人民政府卫生行政部门报告，同时逐级向上级疾病预防控制中心和卫生行政部门报送《非职业性一氧化碳中毒事件相关信息报告卡》（见附件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接到非职业性一氧化碳中毒事件信息报告的卫生行政部门应当在2小时内向本级人民政府报告，同时向上级人民政府卫生行政部门报告，并立即组织医疗救治，进行现场调查确认，及时采取措施，随时报告事态进展情况。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 xml:space="preserve">非职业性一氧化碳中毒事件报告分为首次报告、进程报告和结案报告，各级卫生行政部门要根据事件严重程度、事态发展和控制情况及时报告事件进程。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发生非职业性一氧化碳中毒事件后，卫生行政部门要按分级响应的原则，组织医疗机构、疾病预防控制机构、职业病防治机构、卫生监督机构等开展非职业性一氧化碳中毒患者的报告和救治，并在当地政府领导下协助开展相关调查与处理的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疾病预防控制中心和职业病防治机构到达现场后，要尽快制订出流行病学调查计划和方案，组织开展对突发事件累及人群的发病情况、分布特点进行调查分析，确定事件的性质，提出救援意见并实施有针对性的预防控制措施，填写《非职业性一氧化碳中毒事件流行病学调查表》（见附件3）。其中疾病预防控制中心重点负责流行病学调查、事件累及人群发病情况、分布特点等调查分析及预防控制措施；职业病防治机构重点负责事件性质确认，中毒患者治疗抢救救援意见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医疗机构要做好其病人的院前救治、接诊、收治和转运工作，实行重症和普通病人分开管理，做好中毒病人的报告，任何医疗机构不得拒绝接诊。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非职业性一氧化碳中毒事件卫生应急处理结束后，各级卫生行政部门应组织有关人员对事件的处理情况进行评估。评估内容主要包括事件概况、病人救治情况、现场调查处理概况、所采取措施的效果评价，应急处理过程中存在的问题和取得的经验及改进建议，并制作评估报告上报本级人民政府和上一级卫生行政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附件：1、非职业性一氧化碳中毒个案相关信息报告卡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2、非职业性一氧化碳中毒事件相关信息报告卡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3、非职业性一氧化碳中毒事件流行病学调查表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　　 非职业性一氧化碳中毒个案相关信息报告卡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卡片编号： </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 xml:space="preserve">　　　　　　　　　　　　　　　　　　首次报告　　　订正报告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63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病人姓名：</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 xml:space="preserve">儿童家长姓名：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性别： 1、男 2、女</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身份证号码： □□□□□□□□□□□□□□□□□□（或家长身份证号码）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出生日期：</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年</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月</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日（如出生日期不详，实足年龄：</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岁或</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月）</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现住址：</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省 市 县（区） 乡（街道） 村（栋） 组（单元）</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号</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学习或工作单位：</w:t>
            </w:r>
            <w:r>
              <w:rPr>
                <w:rFonts w:ascii="宋体" w:hAnsi="宋体" w:eastAsia="宋体" w:cs="宋体"/>
                <w:b w:val="0"/>
                <w:bCs w:val="0"/>
                <w:color w:val="000000"/>
                <w:sz w:val="27"/>
                <w:szCs w:val="27"/>
                <w:u w:val="single" w:color="000000"/>
                <w:lang/>
              </w:rPr>
              <w:t xml:space="preserve">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联系电话： 其它联系人电话：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职业：1、幼托儿童 2、散居儿童 3、学生 4、教师 5、保育保姆 6、餐饮业 7、商业服务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8、医务人员 9、工人民工 10农民 11、牧民 12、渔（船）民 13、干部职员 14、离退人员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15、家务及待业 16、其他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病人中毒时间：</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年</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月</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日</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时</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分</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主要症状：1、乏力 2、头痛 3、眩晕4、恶心呕吐5、意识模糊 6、昏迷7、休克8、其它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中毒程度分级：1、轻度 2、中度 3、重度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中毒发生因素：1、一氧化碳2、天然气3、液化气4、二氧化碳5、硫化氢</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中毒发生原因：1、燃煤取暖 2、炭火取暖 3、煤气热水器使用不当 4、人工煤气泄漏</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5、汽车尾气 6、其他</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中毒发生场所：1、学校 2、家庭 3、公共场所4、办公场所5、其它</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中毒信息来源：1、属地医疗机构 2、外地医疗机构 3、特服号电话95120 4、市民电话报告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5、其它</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中毒信息来源详细：_______________________________________________________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病人救治措施：1、脱离中毒现场 2、氧气吸入 3、高压氧治疗 4、对症相关支持治疗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5、糖皮质激素 6、血管扩张剂 7、神经细胞营养药 8、其它</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初步诊断单位：</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 xml:space="preserve">初步诊断时间：______年___月___日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订正诊断单位：</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 xml:space="preserve">订正诊断时间：______年___月___日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病人转归：1、痊愈 2、死亡、 3、其它 转归时间：___</w:t>
            </w:r>
            <w:r>
              <w:rPr>
                <w:rFonts w:ascii="宋体" w:hAnsi="宋体" w:eastAsia="宋体" w:cs="宋体"/>
                <w:b w:val="0"/>
                <w:bCs w:val="0"/>
                <w:color w:val="000000"/>
                <w:sz w:val="27"/>
                <w:szCs w:val="27"/>
                <w:u w:val="single" w:color="000000"/>
                <w:lang/>
              </w:rPr>
              <w:t xml:space="preserve">_ </w:t>
            </w:r>
            <w:r>
              <w:rPr>
                <w:rFonts w:ascii="宋体" w:hAnsi="宋体" w:eastAsia="宋体" w:cs="宋体"/>
                <w:b w:val="0"/>
                <w:bCs w:val="0"/>
                <w:color w:val="000000"/>
                <w:sz w:val="27"/>
                <w:szCs w:val="27"/>
                <w:lang/>
              </w:rPr>
              <w:t xml:space="preserve">年___ 月 日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填报单位（盖章）：</w:t>
            </w:r>
            <w:r>
              <w:rPr>
                <w:rFonts w:ascii="宋体" w:hAnsi="宋体" w:eastAsia="宋体" w:cs="宋体"/>
                <w:b w:val="0"/>
                <w:bCs w:val="0"/>
                <w:color w:val="000000"/>
                <w:sz w:val="27"/>
                <w:szCs w:val="27"/>
                <w:u w:val="single" w:color="000000"/>
                <w:lang/>
              </w:rPr>
              <w:t xml:space="preserve">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报告人：</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联系电话：</w:t>
            </w:r>
            <w:r>
              <w:rPr>
                <w:rFonts w:ascii="宋体" w:hAnsi="宋体" w:eastAsia="宋体" w:cs="宋体"/>
                <w:b w:val="0"/>
                <w:bCs w:val="0"/>
                <w:color w:val="000000"/>
                <w:sz w:val="27"/>
                <w:szCs w:val="27"/>
                <w:u w:val="single" w:color="000000"/>
                <w:lang/>
              </w:rPr>
              <w:t xml:space="preserve">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报告地区：</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省</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市</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县（区）</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发生地区：</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省</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市</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县（区）</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乡（镇）</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报告时间：</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年</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月</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日</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时</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注：请在相应选项处划“〇”</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附件2　　非职业性一氧化碳中毒事件相关信息报告卡</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卡片编号： </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　　　　　　　　　　　 首次报告　进程报告（　次）　 结案报告</w:t>
      </w:r>
      <w:r>
        <w:rPr>
          <w:rFonts w:ascii="宋体" w:hAnsi="宋体" w:eastAsia="宋体" w:cs="宋体"/>
          <w:color w:val="000000"/>
          <w:sz w:val="27"/>
          <w:szCs w:val="27"/>
          <w:lang/>
        </w:rPr>
        <w:br w:type="textWrapping"/>
      </w:r>
      <w:r>
        <w:rPr>
          <w:rFonts w:ascii="宋体" w:hAnsi="宋体" w:eastAsia="宋体" w:cs="宋体"/>
          <w:color w:val="000000"/>
          <w:sz w:val="27"/>
          <w:szCs w:val="27"/>
          <w:lang/>
        </w:rPr>
        <w:t>　　填报单位（盖章）：_____________________　　填报日期：_______ 年___月___日</w:t>
      </w:r>
      <w:r>
        <w:rPr>
          <w:rFonts w:ascii="宋体" w:hAnsi="宋体" w:eastAsia="宋体" w:cs="宋体"/>
          <w:color w:val="000000"/>
          <w:sz w:val="27"/>
          <w:szCs w:val="27"/>
          <w:lang/>
        </w:rPr>
        <w:br w:type="textWrapping"/>
      </w:r>
      <w:r>
        <w:rPr>
          <w:rFonts w:ascii="宋体" w:hAnsi="宋体" w:eastAsia="宋体" w:cs="宋体"/>
          <w:color w:val="000000"/>
          <w:sz w:val="27"/>
          <w:szCs w:val="27"/>
          <w:lang/>
        </w:rPr>
        <w:t>　　报告人：</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　 联系电话：</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事件分级： 1、Ⅰ级　2、Ⅱ级　3、Ⅲ级　4、Ⅳ 级</w:t>
      </w:r>
      <w:r>
        <w:rPr>
          <w:rFonts w:ascii="宋体" w:hAnsi="宋体" w:eastAsia="宋体" w:cs="宋体"/>
          <w:color w:val="000000"/>
          <w:sz w:val="27"/>
          <w:szCs w:val="27"/>
          <w:lang/>
        </w:rPr>
        <w:br w:type="textWrapping"/>
      </w:r>
      <w:r>
        <w:rPr>
          <w:rFonts w:ascii="宋体" w:hAnsi="宋体" w:eastAsia="宋体" w:cs="宋体"/>
          <w:color w:val="000000"/>
          <w:sz w:val="27"/>
          <w:szCs w:val="27"/>
          <w:lang/>
        </w:rPr>
        <w:t>　　初步诊断时间：______年___月___日　　　　　订正诊断时间：______年___月___日</w:t>
      </w:r>
      <w:r>
        <w:rPr>
          <w:rFonts w:ascii="宋体" w:hAnsi="宋体" w:eastAsia="宋体" w:cs="宋体"/>
          <w:color w:val="000000"/>
          <w:sz w:val="27"/>
          <w:szCs w:val="27"/>
          <w:lang/>
        </w:rPr>
        <w:br w:type="textWrapping"/>
      </w:r>
      <w:r>
        <w:rPr>
          <w:rFonts w:ascii="宋体" w:hAnsi="宋体" w:eastAsia="宋体" w:cs="宋体"/>
          <w:color w:val="000000"/>
          <w:sz w:val="27"/>
          <w:szCs w:val="27"/>
          <w:lang/>
        </w:rPr>
        <w:t>　　确认分级时间：______年___月___日　　　　　订正分级时间：______年___月___日</w:t>
      </w:r>
      <w:r>
        <w:rPr>
          <w:rFonts w:ascii="宋体" w:hAnsi="宋体" w:eastAsia="宋体" w:cs="宋体"/>
          <w:color w:val="000000"/>
          <w:sz w:val="27"/>
          <w:szCs w:val="27"/>
          <w:lang/>
        </w:rPr>
        <w:br w:type="textWrapping"/>
      </w:r>
      <w:r>
        <w:rPr>
          <w:rFonts w:ascii="宋体" w:hAnsi="宋体" w:eastAsia="宋体" w:cs="宋体"/>
          <w:color w:val="000000"/>
          <w:sz w:val="27"/>
          <w:szCs w:val="27"/>
          <w:lang/>
        </w:rPr>
        <w:t>　　报告地区：</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省</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市</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县（区）</w:t>
      </w:r>
      <w:r>
        <w:rPr>
          <w:rFonts w:ascii="宋体" w:hAnsi="宋体" w:eastAsia="宋体" w:cs="宋体"/>
          <w:color w:val="000000"/>
          <w:sz w:val="27"/>
          <w:szCs w:val="27"/>
          <w:lang/>
        </w:rPr>
        <w:br w:type="textWrapping"/>
      </w:r>
      <w:r>
        <w:rPr>
          <w:rFonts w:ascii="宋体" w:hAnsi="宋体" w:eastAsia="宋体" w:cs="宋体"/>
          <w:color w:val="000000"/>
          <w:sz w:val="27"/>
          <w:szCs w:val="27"/>
          <w:lang/>
        </w:rPr>
        <w:t>　　发生地区：</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省</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市</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县（区）</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乡（镇）</w:t>
      </w:r>
      <w:r>
        <w:rPr>
          <w:rFonts w:ascii="宋体" w:hAnsi="宋体" w:eastAsia="宋体" w:cs="宋体"/>
          <w:color w:val="000000"/>
          <w:sz w:val="27"/>
          <w:szCs w:val="27"/>
          <w:lang/>
        </w:rPr>
        <w:br w:type="textWrapping"/>
      </w:r>
      <w:r>
        <w:rPr>
          <w:rFonts w:ascii="宋体" w:hAnsi="宋体" w:eastAsia="宋体" w:cs="宋体"/>
          <w:color w:val="000000"/>
          <w:sz w:val="27"/>
          <w:szCs w:val="27"/>
          <w:lang/>
        </w:rPr>
        <w:t>　　详细地点：________________________________________________________</w:t>
      </w:r>
      <w:r>
        <w:rPr>
          <w:rFonts w:ascii="宋体" w:hAnsi="宋体" w:eastAsia="宋体" w:cs="宋体"/>
          <w:color w:val="000000"/>
          <w:sz w:val="27"/>
          <w:szCs w:val="27"/>
          <w:lang/>
        </w:rPr>
        <w:br w:type="textWrapping"/>
      </w:r>
      <w:r>
        <w:rPr>
          <w:rFonts w:ascii="宋体" w:hAnsi="宋体" w:eastAsia="宋体" w:cs="宋体"/>
          <w:color w:val="000000"/>
          <w:sz w:val="27"/>
          <w:szCs w:val="27"/>
          <w:lang/>
        </w:rPr>
        <w:t>　　事件发生场所：1、学校　2、家庭　3、公共场所 4、办公场所 5、其它</w:t>
      </w:r>
      <w:r>
        <w:rPr>
          <w:rFonts w:ascii="宋体" w:hAnsi="宋体" w:eastAsia="宋体" w:cs="宋体"/>
          <w:color w:val="000000"/>
          <w:sz w:val="27"/>
          <w:szCs w:val="27"/>
          <w:lang/>
        </w:rPr>
        <w:br w:type="textWrapping"/>
      </w:r>
      <w:r>
        <w:rPr>
          <w:rFonts w:ascii="宋体" w:hAnsi="宋体" w:eastAsia="宋体" w:cs="宋体"/>
          <w:color w:val="000000"/>
          <w:sz w:val="27"/>
          <w:szCs w:val="27"/>
          <w:lang/>
        </w:rPr>
        <w:t>　　事件信息来源：1、属地医疗机构 2、外地医疗机构 3、报纸 4、电视 5、特服号电话95120</w:t>
      </w:r>
      <w:r>
        <w:rPr>
          <w:rFonts w:ascii="宋体" w:hAnsi="宋体" w:eastAsia="宋体" w:cs="宋体"/>
          <w:color w:val="000000"/>
          <w:sz w:val="27"/>
          <w:szCs w:val="27"/>
          <w:lang/>
        </w:rPr>
        <w:br w:type="textWrapping"/>
      </w:r>
      <w:r>
        <w:rPr>
          <w:rFonts w:ascii="宋体" w:hAnsi="宋体" w:eastAsia="宋体" w:cs="宋体"/>
          <w:color w:val="000000"/>
          <w:sz w:val="27"/>
          <w:szCs w:val="27"/>
          <w:lang/>
        </w:rPr>
        <w:t>　　6、互联网 7、市民电话报告 8、上门直接报告　9、本系统自动预警产生</w:t>
      </w:r>
      <w:r>
        <w:rPr>
          <w:rFonts w:ascii="宋体" w:hAnsi="宋体" w:eastAsia="宋体" w:cs="宋体"/>
          <w:color w:val="000000"/>
          <w:sz w:val="27"/>
          <w:szCs w:val="27"/>
          <w:lang/>
        </w:rPr>
        <w:br w:type="textWrapping"/>
      </w:r>
      <w:r>
        <w:rPr>
          <w:rFonts w:ascii="宋体" w:hAnsi="宋体" w:eastAsia="宋体" w:cs="宋体"/>
          <w:color w:val="000000"/>
          <w:sz w:val="27"/>
          <w:szCs w:val="27"/>
          <w:lang/>
        </w:rPr>
        <w:t>　　10、广播　11、填报单位人员目睹 12、其它</w:t>
      </w:r>
      <w:r>
        <w:rPr>
          <w:rFonts w:ascii="宋体" w:hAnsi="宋体" w:eastAsia="宋体" w:cs="宋体"/>
          <w:color w:val="000000"/>
          <w:sz w:val="27"/>
          <w:szCs w:val="27"/>
          <w:lang/>
        </w:rPr>
        <w:br w:type="textWrapping"/>
      </w:r>
      <w:r>
        <w:rPr>
          <w:rFonts w:ascii="宋体" w:hAnsi="宋体" w:eastAsia="宋体" w:cs="宋体"/>
          <w:color w:val="000000"/>
          <w:sz w:val="27"/>
          <w:szCs w:val="27"/>
          <w:lang/>
        </w:rPr>
        <w:t>　　事件信息来源详细：_____________________________________________________</w:t>
      </w:r>
      <w:r>
        <w:rPr>
          <w:rFonts w:ascii="宋体" w:hAnsi="宋体" w:eastAsia="宋体" w:cs="宋体"/>
          <w:color w:val="000000"/>
          <w:sz w:val="27"/>
          <w:szCs w:val="27"/>
          <w:lang/>
        </w:rPr>
        <w:br w:type="textWrapping"/>
      </w:r>
      <w:r>
        <w:rPr>
          <w:rFonts w:ascii="宋体" w:hAnsi="宋体" w:eastAsia="宋体" w:cs="宋体"/>
          <w:color w:val="000000"/>
          <w:sz w:val="27"/>
          <w:szCs w:val="27"/>
          <w:lang/>
        </w:rPr>
        <w:t>　　事件波及的地域范围：________________________________________</w:t>
      </w:r>
      <w:r>
        <w:rPr>
          <w:rFonts w:ascii="宋体" w:hAnsi="宋体" w:eastAsia="宋体" w:cs="宋体"/>
          <w:color w:val="000000"/>
          <w:sz w:val="27"/>
          <w:szCs w:val="27"/>
          <w:lang/>
        </w:rPr>
        <w:br w:type="textWrapping"/>
      </w:r>
      <w:r>
        <w:rPr>
          <w:rFonts w:ascii="宋体" w:hAnsi="宋体" w:eastAsia="宋体" w:cs="宋体"/>
          <w:color w:val="000000"/>
          <w:sz w:val="27"/>
          <w:szCs w:val="27"/>
          <w:lang/>
        </w:rPr>
        <w:t>　　新报告中毒人数：</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新报告死亡人数：</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排除中毒人数：</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累计报告中毒人数：</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累计报告死亡人数：</w:t>
      </w:r>
      <w:r>
        <w:rPr>
          <w:rFonts w:ascii="宋体" w:hAnsi="宋体" w:eastAsia="宋体" w:cs="宋体"/>
          <w:color w:val="000000"/>
          <w:sz w:val="27"/>
          <w:szCs w:val="27"/>
          <w:u w:val="single" w:color="000000"/>
          <w:lang/>
        </w:rPr>
        <w:t>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事件发生时间：</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年</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月</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日</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时</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分</w:t>
      </w:r>
      <w:r>
        <w:rPr>
          <w:rFonts w:ascii="宋体" w:hAnsi="宋体" w:eastAsia="宋体" w:cs="宋体"/>
          <w:color w:val="000000"/>
          <w:sz w:val="27"/>
          <w:szCs w:val="27"/>
          <w:lang/>
        </w:rPr>
        <w:br w:type="textWrapping"/>
      </w:r>
      <w:r>
        <w:rPr>
          <w:rFonts w:ascii="宋体" w:hAnsi="宋体" w:eastAsia="宋体" w:cs="宋体"/>
          <w:color w:val="000000"/>
          <w:sz w:val="27"/>
          <w:szCs w:val="27"/>
          <w:lang/>
        </w:rPr>
        <w:t>　　接到报告时间：</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年</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月</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日</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时</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分</w:t>
      </w:r>
      <w:r>
        <w:rPr>
          <w:rFonts w:ascii="宋体" w:hAnsi="宋体" w:eastAsia="宋体" w:cs="宋体"/>
          <w:color w:val="000000"/>
          <w:sz w:val="27"/>
          <w:szCs w:val="27"/>
          <w:lang/>
        </w:rPr>
        <w:br w:type="textWrapping"/>
      </w:r>
      <w:r>
        <w:rPr>
          <w:rFonts w:ascii="宋体" w:hAnsi="宋体" w:eastAsia="宋体" w:cs="宋体"/>
          <w:color w:val="000000"/>
          <w:sz w:val="27"/>
          <w:szCs w:val="27"/>
          <w:lang/>
        </w:rPr>
        <w:t>　　首例病人中毒时间：</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年</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月</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日</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时</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分</w:t>
      </w:r>
      <w:r>
        <w:rPr>
          <w:rFonts w:ascii="宋体" w:hAnsi="宋体" w:eastAsia="宋体" w:cs="宋体"/>
          <w:color w:val="000000"/>
          <w:sz w:val="27"/>
          <w:szCs w:val="27"/>
          <w:lang/>
        </w:rPr>
        <w:br w:type="textWrapping"/>
      </w:r>
      <w:r>
        <w:rPr>
          <w:rFonts w:ascii="宋体" w:hAnsi="宋体" w:eastAsia="宋体" w:cs="宋体"/>
          <w:color w:val="000000"/>
          <w:sz w:val="27"/>
          <w:szCs w:val="27"/>
          <w:lang/>
        </w:rPr>
        <w:t>　　末例病人中毒时间：</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年</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月</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日</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时</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分</w:t>
      </w:r>
      <w:r>
        <w:rPr>
          <w:rFonts w:ascii="宋体" w:hAnsi="宋体" w:eastAsia="宋体" w:cs="宋体"/>
          <w:color w:val="000000"/>
          <w:sz w:val="27"/>
          <w:szCs w:val="27"/>
          <w:lang/>
        </w:rPr>
        <w:br w:type="textWrapping"/>
      </w:r>
      <w:r>
        <w:rPr>
          <w:rFonts w:ascii="宋体" w:hAnsi="宋体" w:eastAsia="宋体" w:cs="宋体"/>
          <w:color w:val="000000"/>
          <w:sz w:val="27"/>
          <w:szCs w:val="27"/>
          <w:lang/>
        </w:rPr>
        <w:t>　　主要症状：1、乏力 2、头痛 3、眩晕4、恶心呕吐5、意识模糊 6、昏迷7、休克8、其它</w:t>
      </w:r>
      <w:r>
        <w:rPr>
          <w:rFonts w:ascii="宋体" w:hAnsi="宋体" w:eastAsia="宋体" w:cs="宋体"/>
          <w:color w:val="000000"/>
          <w:sz w:val="27"/>
          <w:szCs w:val="27"/>
          <w:lang/>
        </w:rPr>
        <w:br w:type="textWrapping"/>
      </w:r>
      <w:r>
        <w:rPr>
          <w:rFonts w:ascii="宋体" w:hAnsi="宋体" w:eastAsia="宋体" w:cs="宋体"/>
          <w:color w:val="000000"/>
          <w:sz w:val="27"/>
          <w:szCs w:val="27"/>
          <w:lang/>
        </w:rPr>
        <w:t>　　事件发生因素：1、一氧化碳2、天然气3、液化气4、二氧化碳5、硫化氢</w:t>
      </w:r>
      <w:r>
        <w:rPr>
          <w:rFonts w:ascii="宋体" w:hAnsi="宋体" w:eastAsia="宋体" w:cs="宋体"/>
          <w:color w:val="000000"/>
          <w:sz w:val="27"/>
          <w:szCs w:val="27"/>
          <w:lang/>
        </w:rPr>
        <w:br w:type="textWrapping"/>
      </w:r>
      <w:r>
        <w:rPr>
          <w:rFonts w:ascii="宋体" w:hAnsi="宋体" w:eastAsia="宋体" w:cs="宋体"/>
          <w:color w:val="000000"/>
          <w:sz w:val="27"/>
          <w:szCs w:val="27"/>
          <w:lang/>
        </w:rPr>
        <w:t>　　事件发生原因：1、燃煤取暖　2、炭火取暖　3、煤气热水器使用不当　4、人工煤气泄漏</w:t>
      </w:r>
      <w:r>
        <w:rPr>
          <w:rFonts w:ascii="宋体" w:hAnsi="宋体" w:eastAsia="宋体" w:cs="宋体"/>
          <w:color w:val="000000"/>
          <w:sz w:val="27"/>
          <w:szCs w:val="27"/>
          <w:lang/>
        </w:rPr>
        <w:br w:type="textWrapping"/>
      </w:r>
      <w:r>
        <w:rPr>
          <w:rFonts w:ascii="宋体" w:hAnsi="宋体" w:eastAsia="宋体" w:cs="宋体"/>
          <w:color w:val="000000"/>
          <w:sz w:val="27"/>
          <w:szCs w:val="27"/>
          <w:lang/>
        </w:rPr>
        <w:t>　　5、汽车尾气</w:t>
      </w:r>
      <w:r>
        <w:rPr>
          <w:rFonts w:ascii="宋体" w:hAnsi="宋体" w:eastAsia="宋体" w:cs="宋体"/>
          <w:color w:val="000000"/>
          <w:sz w:val="27"/>
          <w:szCs w:val="27"/>
          <w:lang/>
        </w:rPr>
        <w:br w:type="textWrapping"/>
      </w:r>
      <w:r>
        <w:rPr>
          <w:rFonts w:ascii="宋体" w:hAnsi="宋体" w:eastAsia="宋体" w:cs="宋体"/>
          <w:color w:val="000000"/>
          <w:sz w:val="27"/>
          <w:szCs w:val="27"/>
          <w:lang/>
        </w:rPr>
        <w:t>　　病人处理过程：1、集中收治　2、特异性治疗　3、对症治疗　4、其他处理　 5、明确诊断 6、采样检验　7、其他</w:t>
      </w:r>
      <w:r>
        <w:rPr>
          <w:rFonts w:ascii="宋体" w:hAnsi="宋体" w:eastAsia="宋体" w:cs="宋体"/>
          <w:color w:val="000000"/>
          <w:sz w:val="27"/>
          <w:szCs w:val="27"/>
          <w:lang/>
        </w:rPr>
        <w:br w:type="textWrapping"/>
      </w:r>
      <w:r>
        <w:rPr>
          <w:rFonts w:ascii="宋体" w:hAnsi="宋体" w:eastAsia="宋体" w:cs="宋体"/>
          <w:color w:val="000000"/>
          <w:sz w:val="27"/>
          <w:szCs w:val="27"/>
          <w:lang/>
        </w:rPr>
        <w:t>　　事件控制措施：1、现场防护措施　2、严格操作程序　3、控制危险源　4、宣传教育</w:t>
      </w:r>
      <w:r>
        <w:rPr>
          <w:rFonts w:ascii="宋体" w:hAnsi="宋体" w:eastAsia="宋体" w:cs="宋体"/>
          <w:color w:val="000000"/>
          <w:sz w:val="27"/>
          <w:szCs w:val="27"/>
          <w:lang/>
        </w:rPr>
        <w:br w:type="textWrapping"/>
      </w:r>
      <w:r>
        <w:rPr>
          <w:rFonts w:ascii="宋体" w:hAnsi="宋体" w:eastAsia="宋体" w:cs="宋体"/>
          <w:color w:val="000000"/>
          <w:sz w:val="27"/>
          <w:szCs w:val="27"/>
          <w:lang/>
        </w:rPr>
        <w:t>　　5、保持室内通风　6、救助受害人员　7、现场危害源监测　8、其它</w:t>
      </w:r>
      <w:r>
        <w:rPr>
          <w:rFonts w:ascii="宋体" w:hAnsi="宋体" w:eastAsia="宋体" w:cs="宋体"/>
          <w:color w:val="000000"/>
          <w:sz w:val="27"/>
          <w:szCs w:val="27"/>
          <w:lang/>
        </w:rPr>
        <w:br w:type="textWrapping"/>
      </w:r>
      <w:r>
        <w:rPr>
          <w:rFonts w:ascii="宋体" w:hAnsi="宋体" w:eastAsia="宋体" w:cs="宋体"/>
          <w:color w:val="000000"/>
          <w:sz w:val="27"/>
          <w:szCs w:val="27"/>
          <w:lang/>
        </w:rPr>
        <w:t>　　注：请在相应选项处划“〇”</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附件3　　 非职业性一氧化碳中毒事件流行病学调查表</w:t>
      </w:r>
      <w:r>
        <w:rPr>
          <w:rFonts w:ascii="宋体" w:hAnsi="宋体" w:eastAsia="宋体" w:cs="宋体"/>
          <w:color w:val="000000"/>
          <w:sz w:val="27"/>
          <w:szCs w:val="27"/>
          <w:lang/>
        </w:rPr>
        <w:br w:type="textWrapping"/>
      </w:r>
      <w:r>
        <w:rPr>
          <w:rFonts w:ascii="宋体" w:hAnsi="宋体" w:eastAsia="宋体" w:cs="宋体"/>
          <w:color w:val="000000"/>
          <w:sz w:val="27"/>
          <w:szCs w:val="27"/>
          <w:lang/>
        </w:rPr>
        <w:t>　　国际码：□□□□□□　　　　　　　　　　　　　　　　　　　　　病例编码：□□□□</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r>
        <w:rPr>
          <w:rFonts w:ascii="宋体" w:hAnsi="宋体" w:eastAsia="宋体" w:cs="宋体"/>
          <w:color w:val="000000"/>
          <w:sz w:val="27"/>
          <w:szCs w:val="27"/>
          <w:lang/>
        </w:rPr>
        <w:br w:type="textWrapping" w:clear="none"/>
      </w:r>
      <w:r>
        <w:rPr>
          <w:rFonts w:ascii="宋体" w:hAnsi="宋体" w:eastAsia="宋体" w:cs="宋体"/>
          <w:color w:val="000000"/>
          <w:sz w:val="27"/>
          <w:szCs w:val="27"/>
          <w:lang/>
        </w:rPr>
        <w:br w:type="textWrapping" w:clear="none"/>
      </w:r>
      <w:r>
        <w:rPr>
          <w:rFonts w:ascii="宋体" w:hAnsi="宋体" w:eastAsia="宋体" w:cs="宋体"/>
          <w:color w:val="000000"/>
          <w:sz w:val="27"/>
          <w:szCs w:val="27"/>
          <w:lang/>
        </w:rPr>
        <w:br w:type="textWrapping" w:clear="none"/>
      </w:r>
      <w:r>
        <w:rPr>
          <w:rFonts w:ascii="宋体" w:hAnsi="宋体" w:eastAsia="宋体" w:cs="宋体"/>
          <w:color w:val="000000"/>
          <w:sz w:val="27"/>
          <w:szCs w:val="27"/>
          <w:lang/>
        </w:rPr>
        <w:br w:type="textWrapping" w:clear="none"/>
      </w:r>
      <w:r>
        <w:rPr>
          <w:rFonts w:ascii="宋体" w:hAnsi="宋体" w:eastAsia="宋体" w:cs="宋体"/>
          <w:color w:val="000000"/>
          <w:sz w:val="27"/>
          <w:szCs w:val="27"/>
          <w:lang/>
        </w:rPr>
        <w:br w:type="textWrapping" w:clear="none"/>
      </w:r>
      <w:r>
        <w:rPr>
          <w:rFonts w:ascii="宋体" w:hAnsi="宋体" w:eastAsia="宋体" w:cs="宋体"/>
          <w:color w:val="000000"/>
          <w:sz w:val="27"/>
          <w:szCs w:val="27"/>
          <w:lang/>
        </w:rPr>
        <w:br w:type="textWrapping" w:clear="none"/>
      </w:r>
      <w:r>
        <w:rPr>
          <w:rFonts w:ascii="宋体" w:hAnsi="宋体" w:eastAsia="宋体" w:cs="宋体"/>
          <w:color w:val="000000"/>
          <w:sz w:val="27"/>
          <w:szCs w:val="27"/>
          <w:lang/>
        </w:rPr>
        <w:br w:type="textWrapping" w:clear="none"/>
      </w:r>
      <w:r>
        <w:rPr>
          <w:rFonts w:ascii="宋体" w:hAnsi="宋体" w:eastAsia="宋体" w:cs="宋体"/>
          <w:color w:val="000000"/>
          <w:sz w:val="27"/>
          <w:szCs w:val="27"/>
          <w:lang/>
        </w:rPr>
        <w:br w:type="textWrapping" w:clear="none"/>
      </w:r>
      <w:r>
        <w:rPr>
          <w:rFonts w:ascii="宋体" w:hAnsi="宋体" w:eastAsia="宋体" w:cs="宋体"/>
          <w:color w:val="000000"/>
          <w:sz w:val="27"/>
          <w:szCs w:val="27"/>
          <w:lang/>
        </w:rPr>
        <w:br w:type="textWrapping" w:clear="none"/>
      </w:r>
      <w:r>
        <w:rPr>
          <w:rFonts w:ascii="宋体" w:hAnsi="宋体" w:eastAsia="宋体" w:cs="宋体"/>
          <w:color w:val="000000"/>
          <w:sz w:val="27"/>
          <w:szCs w:val="27"/>
          <w:lang/>
        </w:rPr>
        <w:br w:type="textWrapping" w:clear="none"/>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63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一、病例一般情况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1.姓名：</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 xml:space="preserve">家长姓名（若是儿童，请填写）：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2.性别： （1）男 ⑵女 民族：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3.出生日期： 年</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月</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日（如出生日期不详，则实足年龄：</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岁或</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月）</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4.身份证号码：□□□□□□□□□□□□□□□□□□（或家长身份证号码）</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5.户 籍：</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省 市 县（区） 乡（街道） 村（栋） 组（单元）</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号</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6.现住址：</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省 市 县（区） 乡（街道） 村（栋） 组（单元）</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号</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7.学习或工作单位：</w:t>
            </w:r>
            <w:r>
              <w:rPr>
                <w:rFonts w:ascii="宋体" w:hAnsi="宋体" w:eastAsia="宋体" w:cs="宋体"/>
                <w:b w:val="0"/>
                <w:bCs w:val="0"/>
                <w:color w:val="000000"/>
                <w:sz w:val="27"/>
                <w:szCs w:val="27"/>
                <w:u w:val="single" w:color="000000"/>
                <w:lang/>
              </w:rPr>
              <w:t xml:space="preserve">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8.联系电话：（1）手机：</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 xml:space="preserve">（2）家庭电话： （3）其它联系人电话：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9.职业：⑴幼托儿童 ⑵散居儿童 ⑶学生 ⑷教师 ⑸保育保姆 ⑹餐饮业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⑺商业服务 ⑻工人 ⑼民工 ⑽农民 ⑾牧民 ⑿渔（船）民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⒀干部职员 ⒁离退人员 ⒂家务 ⒃待业 ⒄医疗机构工作人员 ⒅其他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二、中毒病例的发现/报告情况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1.病例的首次发现单位（具体到科室）：</w:t>
            </w:r>
            <w:r>
              <w:rPr>
                <w:rFonts w:ascii="宋体" w:hAnsi="宋体" w:eastAsia="宋体" w:cs="宋体"/>
                <w:b w:val="0"/>
                <w:bCs w:val="0"/>
                <w:color w:val="000000"/>
                <w:sz w:val="27"/>
                <w:szCs w:val="27"/>
                <w:u w:val="single" w:color="000000"/>
                <w:lang/>
              </w:rPr>
              <w:t xml:space="preserve">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1.1联系方式： （1）电话：</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 xml:space="preserve">（2）传真： （3）E-mail：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1.2发现时间： 年</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月</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日</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时</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分</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2.首次报告单位：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2.1接到报告单位：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2.2报告方式： ⑴电话 ⑵传真 ⑶E-mail ⑷网络直报 ⑸其它</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2.3报告时间：</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年</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月</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日</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时</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分</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3.首次报告时，是否进行网络直报： ⑴是 ⑵否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3.1若进行网络直报，报告单位为：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3.2报告时间：</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年</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月</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日</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时</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 xml:space="preserve">分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 病例的中毒与救治情况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1.中毒日期：</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年</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月</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日</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2.中毒地点：⑴家中 ⑵单位 ⑶其他</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3.中毒原因： ⑴燃煤取暖 ⑵炭火取暖 ⑶煤气热水器使用不当 ⑷人工煤气泄漏 ⑸汽车尾气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4.最后诊断：⑴确诊一氧化碳中毒 ⑵排除（其他疾病名</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 xml:space="preserve">）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5.诊断单位：</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诊断日期：</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年</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月</w:t>
            </w:r>
            <w:r>
              <w:rPr>
                <w:rFonts w:ascii="宋体" w:hAnsi="宋体" w:eastAsia="宋体" w:cs="宋体"/>
                <w:b w:val="0"/>
                <w:bCs w:val="0"/>
                <w:color w:val="000000"/>
                <w:sz w:val="27"/>
                <w:szCs w:val="27"/>
                <w:u w:val="single" w:color="000000"/>
                <w:lang/>
              </w:rPr>
              <w:t xml:space="preserve">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6.病人救治方式：⑴ 脱离中毒现场 ⑵给予氧气 ⑶高压氧治疗 ⑷糖皮质激素 ⑸血管扩张剂 ⑹对症相关支持治疗 ⑺神经细胞营养药 ⑻其它</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7。转归：⑴痊愈 ⑵死亡 ⑶转院 ⑷其它</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7.1若痊愈：出院日期： 年</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月</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 xml:space="preserve">日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7.2若死亡：死亡日期： 年</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月</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日 死亡原因：</w:t>
            </w:r>
            <w:r>
              <w:rPr>
                <w:rFonts w:ascii="宋体" w:hAnsi="宋体" w:eastAsia="宋体" w:cs="宋体"/>
                <w:b w:val="0"/>
                <w:bCs w:val="0"/>
                <w:color w:val="000000"/>
                <w:sz w:val="27"/>
                <w:szCs w:val="27"/>
                <w:u w:val="single" w:color="000000"/>
                <w:lang/>
              </w:rPr>
              <w:t xml:space="preserve">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7.3若转院：转院日期： 年</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月</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日 转往医院：</w:t>
            </w:r>
            <w:r>
              <w:rPr>
                <w:rFonts w:ascii="宋体" w:hAnsi="宋体" w:eastAsia="宋体" w:cs="宋体"/>
                <w:b w:val="0"/>
                <w:bCs w:val="0"/>
                <w:color w:val="000000"/>
                <w:sz w:val="27"/>
                <w:szCs w:val="27"/>
                <w:u w:val="single" w:color="000000"/>
                <w:lang/>
              </w:rPr>
              <w:t xml:space="preserve">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四、病例的临床表现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1.中毒症状（描述）：</w:t>
            </w:r>
            <w:r>
              <w:rPr>
                <w:rFonts w:ascii="宋体" w:hAnsi="宋体" w:eastAsia="宋体" w:cs="宋体"/>
                <w:b w:val="0"/>
                <w:bCs w:val="0"/>
                <w:color w:val="000000"/>
                <w:sz w:val="27"/>
                <w:szCs w:val="27"/>
                <w:u w:val="single" w:color="000000"/>
                <w:lang/>
              </w:rPr>
              <w:t xml:space="preserve">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2.一氧化碳中毒表现： ⑴乏力 ①有 ②无 ⑵头痛 ①有 ②无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⑶眩晕 ①有 ②无 ⑷恶心呕吐 ①有 ②无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⑸心悸 ①有 ②无 ⑹皮肤红肿 ①有 ②无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⑺嗜睡 ①有 ②无 ⑻意识模糊 ①有 ②无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⑼惊厥 ①有 ②无 ⑽全身痉挛 ①有 ②无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⑾昏迷 ①有 ②无 ⑿瞳孔缩小 ①有 ②无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⒀呼吸衰竭 ①有 ②无 ⒁脑水肿 ①有 ②无</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⒂大小便失禁 ①有 ②无 ⒃休克 ①有 ②无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3.其它临床表现（描述）： 4.血压：</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mmHg 脉搏：</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次/分</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4.实验室检查：</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 血常规：</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年</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月</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日 结果：</w:t>
            </w:r>
            <w:r>
              <w:rPr>
                <w:rFonts w:ascii="宋体" w:hAnsi="宋体" w:eastAsia="宋体" w:cs="宋体"/>
                <w:b w:val="0"/>
                <w:bCs w:val="0"/>
                <w:color w:val="000000"/>
                <w:sz w:val="27"/>
                <w:szCs w:val="27"/>
                <w:u w:val="single" w:color="000000"/>
                <w:lang/>
              </w:rPr>
              <w:t xml:space="preserve">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 脑电图： 年</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月</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日 结果：</w:t>
            </w:r>
            <w:r>
              <w:rPr>
                <w:rFonts w:ascii="宋体" w:hAnsi="宋体" w:eastAsia="宋体" w:cs="宋体"/>
                <w:b w:val="0"/>
                <w:bCs w:val="0"/>
                <w:color w:val="000000"/>
                <w:sz w:val="27"/>
                <w:szCs w:val="27"/>
                <w:u w:val="single" w:color="000000"/>
                <w:lang/>
              </w:rPr>
              <w:t xml:space="preserve">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 头部CT检查；</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年</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月</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日 结果：</w:t>
            </w:r>
            <w:r>
              <w:rPr>
                <w:rFonts w:ascii="宋体" w:hAnsi="宋体" w:eastAsia="宋体" w:cs="宋体"/>
                <w:b w:val="0"/>
                <w:bCs w:val="0"/>
                <w:color w:val="000000"/>
                <w:sz w:val="27"/>
                <w:szCs w:val="27"/>
                <w:u w:val="single" w:color="000000"/>
                <w:lang/>
              </w:rPr>
              <w:t xml:space="preserve">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 血清学检测</w:t>
            </w:r>
          </w:p>
          <w:tbl>
            <w:tblPr>
              <w:tblStyle w:val="13"/>
              <w:tblW w:w="5000" w:type="pct"/>
              <w:tblInd w:w="0"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160"/>
              <w:gridCol w:w="2160"/>
              <w:gridCol w:w="2747"/>
              <w:gridCol w:w="2160"/>
              <w:gridCol w:w="122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标本种类</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采样时间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检测项目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检测方法</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结果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HbCO饱和度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心肌酶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jc w:val="left"/>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720" w:type="dxa"/>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br w:type="textWrapping"/>
            </w:r>
            <w:r>
              <w:rPr>
                <w:rFonts w:ascii="Arial" w:hAnsi="Arial" w:eastAsia="Arial" w:cs="Arial"/>
                <w:b w:val="0"/>
                <w:bCs w:val="0"/>
                <w:color w:val="000000"/>
                <w:sz w:val="27"/>
                <w:szCs w:val="27"/>
                <w:lang/>
              </w:rPr>
              <w:t xml:space="preserve">　　五、中毒病例居住环境及危险因素暴露情况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720" w:type="dxa"/>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br w:type="textWrapping"/>
            </w:r>
            <w:r>
              <w:rPr>
                <w:rFonts w:ascii="Arial" w:hAnsi="Arial" w:eastAsia="Arial" w:cs="Arial"/>
                <w:b w:val="0"/>
                <w:bCs w:val="0"/>
                <w:color w:val="000000"/>
                <w:sz w:val="27"/>
                <w:szCs w:val="27"/>
                <w:lang/>
              </w:rPr>
              <w:t>　　1.住宅情况：⑴居民楼　⑵合住院落　⑶独立房屋　⑷集体宿舍　⑸其它</w:t>
            </w:r>
            <w:r>
              <w:rPr>
                <w:rFonts w:ascii="Arial" w:hAnsi="Arial" w:eastAsia="Arial" w:cs="Arial"/>
                <w:b w:val="0"/>
                <w:bCs w:val="0"/>
                <w:color w:val="000000"/>
                <w:sz w:val="27"/>
                <w:szCs w:val="27"/>
                <w:lang/>
              </w:rPr>
              <w:br w:type="textWrapping"/>
            </w:r>
            <w:r>
              <w:rPr>
                <w:rFonts w:ascii="Arial" w:hAnsi="Arial" w:eastAsia="Arial" w:cs="Arial"/>
                <w:b w:val="0"/>
                <w:bCs w:val="0"/>
                <w:color w:val="000000"/>
                <w:sz w:val="27"/>
                <w:szCs w:val="27"/>
                <w:lang/>
              </w:rPr>
              <w:t>　　2.住宅性质：⑴城市　⑵农村　⑷ 棚户区　⑶城中村　⑸ 城乡接合部　 ⑹其它</w:t>
            </w:r>
            <w:r>
              <w:rPr>
                <w:rFonts w:ascii="Arial" w:hAnsi="Arial" w:eastAsia="Arial" w:cs="Arial"/>
                <w:b w:val="0"/>
                <w:bCs w:val="0"/>
                <w:color w:val="000000"/>
                <w:sz w:val="27"/>
                <w:szCs w:val="27"/>
                <w:lang/>
              </w:rPr>
              <w:br w:type="textWrapping"/>
            </w:r>
            <w:r>
              <w:rPr>
                <w:rFonts w:ascii="Arial" w:hAnsi="Arial" w:eastAsia="Arial" w:cs="Arial"/>
                <w:b w:val="0"/>
                <w:bCs w:val="0"/>
                <w:color w:val="000000"/>
                <w:sz w:val="27"/>
                <w:szCs w:val="27"/>
                <w:lang/>
              </w:rPr>
              <w:t xml:space="preserve">　　3.居住面积：人均 </w:t>
            </w:r>
            <w:r>
              <w:rPr>
                <w:rStyle w:val="14"/>
                <w:rFonts w:ascii="宋体" w:hAnsi="宋体" w:eastAsia="宋体" w:cs="宋体"/>
                <w:b w:val="0"/>
                <w:bCs w:val="0"/>
                <w:color w:val="000000"/>
                <w:sz w:val="27"/>
                <w:szCs w:val="27"/>
                <w:u w:val="single" w:color="000000"/>
                <w:lang/>
              </w:rPr>
              <w:t>　　　　</w:t>
            </w:r>
            <w:r>
              <w:rPr>
                <w:rFonts w:ascii="Arial" w:hAnsi="Arial" w:eastAsia="Arial" w:cs="Arial"/>
                <w:b w:val="0"/>
                <w:bCs w:val="0"/>
                <w:color w:val="000000"/>
                <w:sz w:val="27"/>
                <w:szCs w:val="27"/>
                <w:lang/>
              </w:rPr>
              <w:t>平方米</w:t>
            </w:r>
            <w:r>
              <w:rPr>
                <w:rFonts w:ascii="Arial" w:hAnsi="Arial" w:eastAsia="Arial" w:cs="Arial"/>
                <w:b w:val="0"/>
                <w:bCs w:val="0"/>
                <w:color w:val="000000"/>
                <w:sz w:val="27"/>
                <w:szCs w:val="27"/>
                <w:lang/>
              </w:rPr>
              <w:br w:type="textWrapping"/>
            </w:r>
            <w:r>
              <w:rPr>
                <w:rFonts w:ascii="Arial" w:hAnsi="Arial" w:eastAsia="Arial" w:cs="Arial"/>
                <w:b w:val="0"/>
                <w:bCs w:val="0"/>
                <w:color w:val="000000"/>
                <w:sz w:val="27"/>
                <w:szCs w:val="27"/>
                <w:lang/>
              </w:rPr>
              <w:t>　　4.开窗通风：⑴经常　⑵偶尔　 ⑶不开</w:t>
            </w:r>
            <w:r>
              <w:rPr>
                <w:rFonts w:ascii="Arial" w:hAnsi="Arial" w:eastAsia="Arial" w:cs="Arial"/>
                <w:b w:val="0"/>
                <w:bCs w:val="0"/>
                <w:color w:val="000000"/>
                <w:sz w:val="27"/>
                <w:szCs w:val="27"/>
                <w:lang/>
              </w:rPr>
              <w:br w:type="textWrapping"/>
            </w:r>
            <w:r>
              <w:rPr>
                <w:rFonts w:ascii="Arial" w:hAnsi="Arial" w:eastAsia="Arial" w:cs="Arial"/>
                <w:b w:val="0"/>
                <w:bCs w:val="0"/>
                <w:color w:val="000000"/>
                <w:sz w:val="27"/>
                <w:szCs w:val="27"/>
                <w:lang/>
              </w:rPr>
              <w:t>　　5.取暖方式：⑴燃煤　⑵火坑　⑶烧炭　⑷燃气　⑸其它</w:t>
            </w:r>
            <w:r>
              <w:rPr>
                <w:rFonts w:ascii="Arial" w:hAnsi="Arial" w:eastAsia="Arial" w:cs="Arial"/>
                <w:b w:val="0"/>
                <w:bCs w:val="0"/>
                <w:color w:val="000000"/>
                <w:sz w:val="27"/>
                <w:szCs w:val="27"/>
                <w:lang/>
              </w:rPr>
              <w:br w:type="textWrapping"/>
            </w:r>
            <w:r>
              <w:rPr>
                <w:rFonts w:ascii="Arial" w:hAnsi="Arial" w:eastAsia="Arial" w:cs="Arial"/>
                <w:b w:val="0"/>
                <w:bCs w:val="0"/>
                <w:color w:val="000000"/>
                <w:sz w:val="27"/>
                <w:szCs w:val="27"/>
                <w:lang/>
              </w:rPr>
              <w:t>　　6.燃气热水器： ⑴每月检查　⑵每季度检查　⑶每年检查　⑷从不检查　⑸其它</w:t>
            </w:r>
            <w:r>
              <w:rPr>
                <w:rFonts w:ascii="Arial" w:hAnsi="Arial" w:eastAsia="Arial" w:cs="Arial"/>
                <w:b w:val="0"/>
                <w:bCs w:val="0"/>
                <w:color w:val="000000"/>
                <w:sz w:val="27"/>
                <w:szCs w:val="27"/>
                <w:lang/>
              </w:rPr>
              <w:br w:type="textWrapping"/>
            </w:r>
            <w:r>
              <w:rPr>
                <w:rFonts w:ascii="Arial" w:hAnsi="Arial" w:eastAsia="Arial" w:cs="Arial"/>
                <w:b w:val="0"/>
                <w:bCs w:val="0"/>
                <w:color w:val="000000"/>
                <w:sz w:val="27"/>
                <w:szCs w:val="27"/>
                <w:lang/>
              </w:rPr>
              <w:t>　　7.燃气管网和设施年限：⑴低于5年　⑵低于10年　⑶低于20年　⑷低于30年　⑸30年以上</w:t>
            </w:r>
            <w:r>
              <w:rPr>
                <w:rFonts w:ascii="Arial" w:hAnsi="Arial" w:eastAsia="Arial" w:cs="Arial"/>
                <w:b w:val="0"/>
                <w:bCs w:val="0"/>
                <w:color w:val="000000"/>
                <w:sz w:val="27"/>
                <w:szCs w:val="27"/>
                <w:lang/>
              </w:rPr>
              <w:br w:type="textWrapping"/>
            </w:r>
            <w:r>
              <w:rPr>
                <w:rFonts w:ascii="Arial" w:hAnsi="Arial" w:eastAsia="Arial" w:cs="Arial"/>
                <w:b w:val="0"/>
                <w:bCs w:val="0"/>
                <w:color w:val="000000"/>
                <w:sz w:val="27"/>
                <w:szCs w:val="27"/>
                <w:lang/>
              </w:rPr>
              <w:t>　　⑹其它</w:t>
            </w:r>
            <w:r>
              <w:rPr>
                <w:rFonts w:ascii="Arial" w:hAnsi="Arial" w:eastAsia="Arial" w:cs="Arial"/>
                <w:b w:val="0"/>
                <w:bCs w:val="0"/>
                <w:color w:val="000000"/>
                <w:sz w:val="27"/>
                <w:szCs w:val="27"/>
                <w:lang/>
              </w:rPr>
              <w:br w:type="textWrapping"/>
            </w:r>
            <w:r>
              <w:rPr>
                <w:rFonts w:ascii="Arial" w:hAnsi="Arial" w:eastAsia="Arial" w:cs="Arial"/>
                <w:b w:val="0"/>
                <w:bCs w:val="0"/>
                <w:color w:val="000000"/>
                <w:sz w:val="27"/>
                <w:szCs w:val="27"/>
                <w:lang/>
              </w:rPr>
              <w:t>　　8.相关科普宣传：⑴经常听和阅读 ⑵曾经听和阅读　⑶从未听和阅读　⑷其它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720" w:type="dxa"/>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br w:type="textWrapping"/>
            </w:r>
            <w:r>
              <w:rPr>
                <w:rFonts w:ascii="Arial" w:hAnsi="Arial" w:eastAsia="Arial" w:cs="Arial"/>
                <w:b w:val="0"/>
                <w:bCs w:val="0"/>
                <w:color w:val="000000"/>
                <w:sz w:val="27"/>
                <w:szCs w:val="27"/>
                <w:lang/>
              </w:rPr>
              <w:t>　　六、调查小结（诊断、危害源、污染途径、控制措施、需进一步开展的调查或采取的措施等）：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720" w:type="dxa"/>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br w:type="textWrapping"/>
            </w: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720" w:type="dxa"/>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br w:type="textWrapping"/>
            </w:r>
            <w:r>
              <w:rPr>
                <w:rFonts w:ascii="Arial" w:hAnsi="Arial" w:eastAsia="Arial" w:cs="Arial"/>
                <w:b w:val="0"/>
                <w:bCs w:val="0"/>
                <w:color w:val="000000"/>
                <w:sz w:val="27"/>
                <w:szCs w:val="27"/>
                <w:lang/>
              </w:rPr>
              <w:t xml:space="preserve">　　七、补充调查情况（时间、调查者、主要发现等）：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9720" w:type="dxa"/>
            <w:tcBorders>
              <w:top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br w:type="textWrapping"/>
            </w:r>
            <w:r>
              <w:rPr>
                <w:rFonts w:ascii="Arial" w:hAnsi="Arial" w:eastAsia="Arial" w:cs="Arial"/>
                <w:b w:val="0"/>
                <w:bCs w:val="0"/>
                <w:color w:val="000000"/>
                <w:sz w:val="27"/>
                <w:szCs w:val="27"/>
                <w:lang/>
              </w:rPr>
              <w:t>　　</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调查单位：　</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调查时间：　</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年</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月</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lang/>
        </w:rPr>
        <w:t>日</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调查者签名： </w:t>
      </w:r>
      <w:r>
        <w:rPr>
          <w:rFonts w:ascii="宋体" w:hAnsi="宋体" w:eastAsia="宋体" w:cs="宋体"/>
          <w:color w:val="000000"/>
          <w:sz w:val="27"/>
          <w:szCs w:val="27"/>
          <w:u w:val="single" w:color="000000"/>
          <w:lang/>
        </w:rPr>
        <w:t>　　　　　　　　　</w:t>
      </w:r>
      <w:r>
        <w:rPr>
          <w:rFonts w:ascii="宋体" w:hAnsi="宋体" w:eastAsia="宋体" w:cs="宋体"/>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"https://www.pkulaw.com/lar/3d0487489c0d87b7b603c7d77a01befcbdfb.html"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https://www.pkulaw.com/lar/3d0487489c0d87b7b603c7d77a01befcbdfb.html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【法宝引证码】CLI.12.410296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49627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 w:type="character" w:customStyle="1" w:styleId="14">
    <w:name w:val="table_tr_td &gt; any"/>
    <w:basedOn w:val="4"/>
    <w:uiPriority w:val="0"/>
    <w:rPr>
      <w:rFonts w:ascii="宋体" w:hAnsi="宋体" w:eastAsia="宋体" w:cs="宋体"/>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2023-01-28T16:50:22Z</dcterms:created>
  <dc:creator>xmintie.</dc:creator>
  <cp:lastModifiedBy>xmintie.</cp:lastModifiedBy>
  <dcterms:modified xsi:type="dcterms:W3CDTF">2023-01-28T16:50:22Z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7A09B974C70C41ED85A2D16C06D94DAC</vt:lpwstr>
  </property>
</Properties>
</file>