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鞍山市经济和信息化委员会关于组织开展鞍山市2017年工业领域节能宣传周和全国低碳日活动的通知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Style w:val="10"/>
          <w:rFonts w:ascii="宋体" w:hAnsi="宋体" w:eastAsia="宋体" w:cs="宋体"/>
          <w:color w:val="000000"/>
          <w:sz w:val="27"/>
          <w:szCs w:val="27"/>
          <w:lang/>
        </w:rPr>
        <w:t>鞍山市经济和信息化委员会</w:t>
      </w:r>
      <w:r>
        <w:rPr>
          <w:rFonts w:ascii="宋体" w:hAnsi="宋体" w:eastAsia="宋体" w:cs="宋体"/>
          <w:color w:val="000000"/>
          <w:sz w:val="27"/>
          <w:szCs w:val="27"/>
          <w:vertAlign w:val="baseline"/>
          <w:lang/>
        </w:rPr>
        <w:t xml:space="preserve">关于组织开展鞍山市2017年工业领域节能宣传周和全国低碳日活动的通知 </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各县（市）区经信局（经发局）、园区工业主管部门：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"https://www.pkulaw.com/chl/6d18db1d4a134660bdfb.html?way=textSlc"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国家发展改革委、工业和信息化部等14个部委《关于2017年全国节能宣传周和全国低碳日活动的通知</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》（发改环资〔2017〕948号）的统一部署，国家决定2017年6月11日至17日为全国节能宣传周，6月13日为全国低碳日。为组织开展好我市2016年工业领域节能宣传周和低碳日各项活动，现将有关事项通知如下：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紧紧围绕今年活动主题组织好工业领域各项活动。今年全国节能宣传周活动主题是“节能有我，绿色共享”。全国低碳日活动主题是“工业低碳发展”。各县（市）区经信局（经发局）、园区工业主管部门要把做好这项工作的组织落实，做为全面贯彻落实党的十八大和十八届三中、四中、五中、六中全会精神，深入贯彻习近平总书记系列重要讲话精神，牢固树立创新、协调、绿色、开放、共享的发展理念的一项具体举措，紧紧围绕活动主题，结合当前工业节能减排、能效提升、绿色发展等重点，宣传节约资源和保护环境的基本国策，培育和践行节约集约循环利用的资源观，大力倡导勤俭节约的社会风尚，充分调动各方力量，重点做好当前形势下工业节能减排降碳、生态文明、绿色发展的舆论宣传，推动工业领域形成崇尚节约、低碳环保、绿色化生产生活方式，推动绿色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二、紧密结合我市工业实际开展各具特色的宣传活动。一要紧紧围绕“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"https://www.pkulaw.com/chl/5f502e682950fffebdfb.html?way=textSlc"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中国制造2025</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"https://www.pkulaw.com/chl/f220869a2ab49a47bdfb.html?way=textSlc"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工业绿色发展规划（2016-2020年）</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和《中国制造2025辽宁行动纲要》，大力宣传并全面推行绿色制造工程，积极宣传有关节能减排降碳、应对气候变化等方面法律法规和政策，宣传国家能耗标准、清洁生产标准，引导和推动工业生产采用先进适用技术进行改造提升，推动技术进步。二要开展形式多样的宣传活动，通过召开座谈会、现场工作会等方式，总结和推广节能减排降碳的先进经验和好的做法，深挖节能减排潜力，推动本地区工业节能工作进一步发展。三要以此次节能周和低碳日活动为契机，集中开展节能低碳进企业、进园区活动。要在工业企业、园区宣传一批绿色制造企业的重大技术、典型模式以及标志性产品，组织企业开展多种形式的达标竞赛、献言献计活动，在企业开展节能降耗、节约用电、用水等常识教育，通过请专家讲座、知识竞赛、办黑板报和宣传专栏、悬挂和贴宣传海报等多种形式，大力宣传节约用电、用水知识，组织引导职工立足岗位，围绕清洁生产、传统制造业绿色改造、发展循环经济等方面，开展技术创新、提出合理化建议，自觉参与节能低碳行动，形成良好的绿色发展氛围。在开展活动中，要充分发挥企业的主体作用，督促、引导广大工业企业特别是重点用能企业带头履行节能减排和低碳发展的社会责任，通过深入开展节能、节水、节地及减碳等活动，加强节能降耗工作的监督管理，开展能耗等相关指标的对标自查，积极实施节能、循环经济、清洁生产，广泛应用高效节能低碳产品（设备）等，切实推动企业能源管理体系建设，加强资源节约型、环境友好型企业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三、充分发挥职能作用做好工业领域活动组织工作。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经信局（经发局）、园区工业主管部门要切实加强活动的组织领导，明确措施要求，强化工作落实。要以节能宣传周和低碳日活动为契机，通过广播、电视、报纸、网络等媒体及板报、手机短信、微信、微博等信息平台，做好节能宣传周各项活动。在宣传周活动结束后，各县（市）区经信局（经发局）、园区工业主管部门要认真总结，并将书面总结材料（含宣传板报及宣传图片、网络截图等）于6月23日前报送我委资源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联系人：张磊电话：2290062邮箱：aszyc@126.com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鞍山市经济和信息化委员会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"https://www.pkulaw.com/lar/cde5d2fa321b71e3624ce54bcd2c5564bdfb.html"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https://www.pkulaw.com/lar/cde5d2fa321b71e3624ce54bcd2c5564bdfb.html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【法宝引证码】CLI.14.2522130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4087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2023-01-28T16:51:25Z</dcterms:created>
  <dc:creator>xmintie.</dc:creator>
  <cp:lastModifiedBy>xmintie.</cp:lastModifiedBy>
  <dcterms:modified xsi:type="dcterms:W3CDTF">2023-01-28T16:51:25Z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BD85B11DD3F74BFE85963FE9DA8DD7CC</vt:lpwstr>
  </property>
</Properties>
</file>