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重庆市城乡建设委员会关于举办“第五届中国(重庆)国际绿色低碳城市建设与建设成果博览会”的通知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 xml:space="preserve">重庆市城乡建设委员会关于举办“第五届中国(重庆)国际绿色低碳城市建设与建设成果博览会”的通知 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渝建[2010]641号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各区县（自治县）城乡建委，北部新区建设局，各有关单位：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为深入贯彻落实“314”总体部署、《国务院关于推进重庆统筹城乡改革和发展的若干意见》（国发[2009] 3号）和市政府《关于加快会展业发展的意见》（渝府发[2010] 40号）文件精神，集中展示“十一五”期间我市城市建设取得的巨大成就以及先进的绿色、低碳建设技术成果，进一步 推动宜居、畅通、平安重庆建设。经研究，决定举办以“科技，让居住更美好”为主题的“第五届中国（重庆）国际绿色低碳城市建设与建设成果博览会”。现将有关事项通知如下：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一、展览时间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2011年3月31日至 4月3日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二、组织机构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主办单位：住房和城乡建设部建筑节能与科技司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重庆市城乡建设委员会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重庆市科学技术委员会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承办单位：重庆市建设技术发展中心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重庆市建筑节能中心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重庆锦福文化传播有限公司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重庆市中新会展有限责任公司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三、展览地点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重庆市国际会议展览中心（重庆市南岸区江南大道2号）。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四、展览主要内容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（一）宜居、畅通、平安重庆建设成就；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（二）区县城市综合整治及村镇建设成效；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（三）绿色、低碳建筑技术；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1、可再生能源建筑应用技术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2、建筑保温隔热技术（产品）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3、高效节能门窗技术（产品）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4、水资源利用与节水技术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5、节能空调与通风技术（产品）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6、建筑遮阳技术（产品）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7、隔声降噪建设技术（产品）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8、绿色照明与节电技术（产品）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9、高效节能墙体材料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10、绿色建筑材料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11、室内环境保护、控制技术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12、绿色建筑设计与施工技术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（四）节材与材料资源利用技术；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1、高效钢筋与预应力技术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2、高性能混凝土技术（产品）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3、建筑垃圾处理利用技术（产品）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（五）节能家电、环保装修材料及绿色家装；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（六）“十一五”建设领域重大科研成果；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（七）住宅产业化技术与产业化住宅；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（八）科技地产与绿色建筑；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（九）规划设计及园林绿化；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（十）建筑智能化、信息化技术（产品）；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（十一）建筑机械设备及其他新技术。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五、展览重点活动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（一）中加合作“可持续公寓”项目成果展示；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（二）“绿色、低碳、节能”城市建设理念系列宣传活动；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（三）绿色低碳建筑产业峰会；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（四）建设科技、建筑节能成果系列洽谈会；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（五）绿色低碳生活体验；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（六）绿色建筑及建筑节能新技术、新产品研讨及推介会；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（七）成品住宅与住宅产业化论坛。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六、相关要求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各区县（自治县）城乡建委、北部新区建设局、各有关单位应高度重视，积极配合，按照统一部署，加强领导，精心组织，切实把宣传组织工作落到实处，积极组织本地优秀企业参展，以及大专院校、开发建设、设计、施工、监理、质量监督等有关单位人员参观学习。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（二）各参展企业应精心策划、认真准备，展出特色，展出水平，展出规模，为促进我市城市建设发展，提高建设行业技术水平，建设宜居、畅通、平安重庆作出贡献。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七、联系方式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（一）展览会组委会办公室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1、重庆市建设技术发展中心 谢厚礼 陈 杰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联系电话：63604962、63851880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传 真：63606316、63867674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2、重庆锦福文化传播有限公司 毕元锋 邹 祥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联系电话：63828965、63829296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传 真：63705733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3、重庆市中新会展有限责任公司 宋薛利 熊霞洪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联系电话：62602116、62607000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传 真：63038117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（二）重庆市城乡建设委员会 叶 强 王春萱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联系电话：63672696、63672908　 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二〇一〇年十二月十四日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"https://www.pkulaw.com/lar/5a7ac6b6e58e9a87d67e7a3498bebd04bdfb.html"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https://www.pkulaw.com/lar/5a7ac6b6e58e9a87d67e7a3498bebd04bdfb.html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【法宝引证码】CLI.12.1307608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0CD43E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2023-01-28T16:53:46Z</dcterms:created>
  <dc:creator>xmintie.</dc:creator>
  <cp:lastModifiedBy>xmintie.</cp:lastModifiedBy>
  <dcterms:modified xsi:type="dcterms:W3CDTF">2023-01-28T16:53:46Z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4D1B88DF29C74771A71592E6E6949DAC</vt:lpwstr>
  </property>
</Properties>
</file>