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商洛市人民政府关于表彰2012年度全市节能减碳工作先进集体先进企业的通报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商洛市人民政府关于表彰2012年度全市节能减碳工作先进集体先进企业的通报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商政函[2013]29号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各县区人民政府，商丹园区管委会，市政府各工作部门、事业机构：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2012年，在市委、市政府的正确领导下，全市上下坚持把节能减碳作为贯彻落实科学发展观、调整优化产业结构、促进经济社会健康快速发展的有力抓手，通过创新思路，完善机制，强化措施，节能减碳工作取得了显著成效，涌现出了一批成绩突出、贡献较大的先进集体和先进企业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了激励先进，推动全市节能减碳工作深入开展，市政府决定，授予镇安县政府、商州区政府“2012年度商洛市节能工作先进集体”称号；授予山阳县政府、洛南县政府“2012年度商洛市碳减排工作先进集体”称号；授予市发改委等9个单位“2012年度商洛市节能减碳工作先进集体”称号；授予商洛供电局等9个企业“2012年度商洛市节能减碳工作先进企业”称号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市政府希望，受到表彰的县区、部门和企业谦虚谨慎、戒骄戒躁、发扬成绩、总结经验、再接再厉，努力取得更好的成绩。市政府号召，各级各部门要认真学习受表彰单位的先进经验，与时俱进，开拓创新，扎实工作，不断开创我市节能减碳工作新局面，为建设绿色现代、开放和谐、文明宜居的幸福商洛做出新的更大贡献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附件：商洛市2012年度节能减碳工作先进集体先进企业名单 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2013年4月3日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附件：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商洛市2012年度节能减碳工作先进集体先进企业名单 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一、先进集体（县区4个、部门9个）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镇安县人民政府（节能）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商州区人民政府（节能）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山阳县人民政府（减碳）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洛南县人民政府（减碳）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市发改委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市建设局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市工信局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市城管局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市农业局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市交通局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市财政局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市统计局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lang/>
        </w:rPr>
        <w:t>市机关事务管理局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二、先进企业（9个）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商洛供电局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陕西五洲矿业股份有限公司山阳分公司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商洛尧柏秀山水泥有限公司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陕西大西沟矿业公司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洛南九龙矿业公司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商南中剑实业公司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商南水沟钒矿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陕西炼石矿业公司 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陕西锌业有限公司商洛炼锌厂 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"https://www.pkulaw.com/lar/e7a5785f68ba2588dac3f606aabec18cbdfb.html"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https://www.pkulaw.com/lar/e7a5785f68ba2588dac3f606aabec18cbdfb.html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【法宝引证码】CLI.14.1306619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D9F5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2023-01-28T16:56:29Z</dcterms:created>
  <dc:creator>xmintie.</dc:creator>
  <cp:lastModifiedBy>xmintie.</cp:lastModifiedBy>
  <dcterms:modified xsi:type="dcterms:W3CDTF">2023-01-28T16:56:30Z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2DC108E362A64B588391B9D225F35F23</vt:lpwstr>
  </property>
</Properties>
</file>