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2" w:name="_GoBack"/>
      <w:bookmarkEnd w:id="2"/>
      <w:r>
        <w:rPr>
          <w:rFonts w:ascii="Arial" w:hAnsi="Arial" w:eastAsia="Arial" w:cs="Arial"/>
          <w:b/>
          <w:bCs/>
          <w:lang/>
        </w:rPr>
        <w:t>商洛市人民政府关于表彰2013年度全市节能减碳工作先进集体先进企业的通报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商洛市人民政府关于表彰2013年度全市节能减碳工作先进集体先进企业的通报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（商政函〔2014〕41号）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各县区人民政府，商丹园区管委会，市政府各工作部门、事业机构：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2013年，在市委、市政府的正确领导下，全市上下以科学发展观为指导，以建设资源节约型、环境友好型社会为目标，将节能减碳作为转方式、调结构的重要抓手，加快项目建设，狠抓日常管理，推广先进技术，强化基础工作，涌现出一批成绩突出、贡献较大的先进集体和先进企业，为完成“十二五”节能减碳目标任务奠定了坚实基础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了激励先进，推动工作，市政府决定，授予商州区政府、镇安县政府“2013年度商洛市节能工作先进集体”称号；授予洛南县政府、山阳县政府“2013年度商洛市减碳工作先进集体”称号；授予市发改委等9个单位“2013年度商洛市节能减碳工作先进集体”称号；授予陕西锌业有限公司等9个企业“2013年度商洛市节能减碳工作先进企业”称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市政府希望，受表彰的县区、部门和企业珍惜荣誉、发扬成绩、总结经验、再创佳绩。市政府号召，各级各部门要向受表彰的单位学习，与时俱进，开拓创新，扎实工作，不断开创我市节能减碳工作新局面，为建设绿色现代、开放和谐、文明宜居的幸福商洛做出新的更大贡献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商洛市人民政府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2014年5月5日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附件：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商洛市2013年度节能减碳工作先进集体先进企业名单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先进集体（13个）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（一）节能工作先进集体（2个）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商州区政府 镇安县政府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（二）减碳工作先进集体（2个）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洛南县政府 山阳县政府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（三）节能减碳工作先进集体（9个）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市发改委 市工信局 市财政局 市建设局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市城管局 市农业局 市统计局 市商务局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市机关事务管理局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先进企业（9个）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陕西锌业有限公司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商洛尧柏龙桥水泥有限公司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商洛尧柏秀山水泥有限公司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商南中剑实业有限责任公司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商洛比亚迪实业有限公司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陕西五洲矿业股份公司山阳分公司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洛南九龙矿业有限公司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柞水三星矿业有限责任公司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商洛供电局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"https://www.pkulaw.com/lar/2f6cef2ab64e50794c54bb2791041556bdfb.html"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https://www.pkulaw.com/lar/2f6cef2ab64e50794c54bb2791041556bdfb.html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【法宝引证码】CLI.14.875231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097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2023-01-28T16:56:34Z</dcterms:created>
  <dc:creator>xmintie.</dc:creator>
  <cp:lastModifiedBy>xmintie.</cp:lastModifiedBy>
  <dcterms:modified xsi:type="dcterms:W3CDTF">2023-01-28T16:56:34Z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109AF9E85F9748E3973DB960D3F10C03</vt:lpwstr>
  </property>
</Properties>
</file>