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C680B" w14:textId="77777777" w:rsidR="00B948B7" w:rsidRPr="00AE66E5" w:rsidRDefault="00B948B7" w:rsidP="00B948B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и науки Кыргызской Республики</w:t>
      </w:r>
    </w:p>
    <w:p w14:paraId="43D0316F" w14:textId="77777777" w:rsidR="00B948B7" w:rsidRPr="00AE66E5" w:rsidRDefault="00B948B7" w:rsidP="00B948B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Кыргызско-Германский институт прикладной </w:t>
      </w:r>
      <w:r>
        <w:rPr>
          <w:rFonts w:ascii="Times New Roman" w:hAnsi="Times New Roman" w:cs="Times New Roman"/>
          <w:sz w:val="32"/>
          <w:szCs w:val="32"/>
          <w:lang w:val="ru-RU"/>
        </w:rPr>
        <w:t>и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>нформатики</w:t>
      </w:r>
    </w:p>
    <w:p w14:paraId="25053516" w14:textId="77777777" w:rsidR="00B948B7" w:rsidRPr="00AE66E5" w:rsidRDefault="00B948B7" w:rsidP="00B948B7">
      <w:pPr>
        <w:spacing w:line="360" w:lineRule="auto"/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3D24497" w14:textId="77777777" w:rsidR="00B948B7" w:rsidRPr="00AE66E5" w:rsidRDefault="00B948B7" w:rsidP="00B948B7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ab/>
      </w:r>
    </w:p>
    <w:p w14:paraId="449E2627" w14:textId="77777777" w:rsidR="00B948B7" w:rsidRPr="00AE66E5" w:rsidRDefault="00B948B7" w:rsidP="00B948B7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22A8315" w14:textId="77777777" w:rsidR="00B948B7" w:rsidRPr="00AE66E5" w:rsidRDefault="00B948B7" w:rsidP="00B948B7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40"/>
          <w:szCs w:val="40"/>
          <w:lang w:val="ru-RU"/>
        </w:rPr>
      </w:pPr>
    </w:p>
    <w:p w14:paraId="33F37919" w14:textId="77777777" w:rsidR="00B948B7" w:rsidRPr="00AE66E5" w:rsidRDefault="00B948B7" w:rsidP="00B948B7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40"/>
          <w:szCs w:val="40"/>
          <w:lang w:val="ru-RU"/>
        </w:rPr>
      </w:pPr>
    </w:p>
    <w:p w14:paraId="1E797DF7" w14:textId="57848983" w:rsidR="00B948B7" w:rsidRPr="00AE66E5" w:rsidRDefault="00B948B7" w:rsidP="00B948B7">
      <w:pPr>
        <w:tabs>
          <w:tab w:val="left" w:pos="3000"/>
        </w:tabs>
        <w:spacing w:line="360" w:lineRule="auto"/>
        <w:ind w:right="283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ky-KG"/>
        </w:rPr>
        <w:t>Лабораторная работа №</w:t>
      </w:r>
      <w:r w:rsidR="00F533FD">
        <w:rPr>
          <w:rFonts w:ascii="Times New Roman" w:hAnsi="Times New Roman" w:cs="Times New Roman"/>
          <w:sz w:val="40"/>
          <w:szCs w:val="40"/>
          <w:lang w:val="ky-KG"/>
        </w:rPr>
        <w:t>4</w:t>
      </w:r>
    </w:p>
    <w:p w14:paraId="35E23AF5" w14:textId="7312F5E3" w:rsidR="00B948B7" w:rsidRPr="00AE66E5" w:rsidRDefault="00B948B7" w:rsidP="00B948B7">
      <w:pPr>
        <w:tabs>
          <w:tab w:val="left" w:pos="1233"/>
        </w:tabs>
        <w:spacing w:line="360" w:lineRule="auto"/>
        <w:ind w:left="720" w:right="283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AE66E5">
        <w:rPr>
          <w:rFonts w:ascii="Times New Roman" w:hAnsi="Times New Roman" w:cs="Times New Roman"/>
          <w:sz w:val="36"/>
          <w:szCs w:val="36"/>
          <w:lang w:val="ru-RU"/>
        </w:rPr>
        <w:t>по теме «</w:t>
      </w:r>
      <w:proofErr w:type="gramStart"/>
      <w:r w:rsidR="00F533FD">
        <w:rPr>
          <w:rFonts w:ascii="Times New Roman" w:hAnsi="Times New Roman" w:cs="Times New Roman"/>
          <w:sz w:val="36"/>
          <w:szCs w:val="36"/>
          <w:lang w:val="ru-RU"/>
        </w:rPr>
        <w:t>Грамматики  и</w:t>
      </w:r>
      <w:proofErr w:type="gramEnd"/>
      <w:r w:rsidR="00F533FD">
        <w:rPr>
          <w:rFonts w:ascii="Times New Roman" w:hAnsi="Times New Roman" w:cs="Times New Roman"/>
          <w:sz w:val="36"/>
          <w:szCs w:val="36"/>
          <w:lang w:val="ru-RU"/>
        </w:rPr>
        <w:t xml:space="preserve"> конечные автоматы</w:t>
      </w:r>
      <w:r w:rsidRPr="00AE66E5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42FC94C2" w14:textId="77777777" w:rsidR="00B948B7" w:rsidRPr="00AE66E5" w:rsidRDefault="00B948B7" w:rsidP="00B948B7">
      <w:pPr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EE3A274" w14:textId="77777777" w:rsidR="00B948B7" w:rsidRPr="00AE66E5" w:rsidRDefault="00B948B7" w:rsidP="00B948B7">
      <w:pPr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DDC1D06" w14:textId="77777777" w:rsidR="00B948B7" w:rsidRPr="00AE66E5" w:rsidRDefault="00B948B7" w:rsidP="00B948B7">
      <w:pPr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05243C5" w14:textId="77777777" w:rsidR="00B948B7" w:rsidRPr="00AE66E5" w:rsidRDefault="00B948B7" w:rsidP="00B948B7">
      <w:pPr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EFEDF8B" w14:textId="77777777" w:rsidR="00B948B7" w:rsidRPr="00AE66E5" w:rsidRDefault="00B948B7" w:rsidP="00B948B7">
      <w:pPr>
        <w:ind w:left="4962"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>Выполнил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>: студент</w:t>
      </w:r>
      <w:r>
        <w:rPr>
          <w:rFonts w:ascii="Times New Roman" w:hAnsi="Times New Roman" w:cs="Times New Roman"/>
          <w:sz w:val="32"/>
          <w:szCs w:val="32"/>
          <w:lang w:val="ru-RU"/>
        </w:rPr>
        <w:t>ка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 группы </w:t>
      </w:r>
      <w:r w:rsidRPr="00AE66E5">
        <w:rPr>
          <w:rFonts w:ascii="Times New Roman" w:hAnsi="Times New Roman" w:cs="Times New Roman"/>
          <w:sz w:val="32"/>
          <w:szCs w:val="32"/>
          <w:lang w:val="de-DE"/>
        </w:rPr>
        <w:t>AIN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-1-22 </w:t>
      </w:r>
    </w:p>
    <w:p w14:paraId="32D29E74" w14:textId="77777777" w:rsidR="00B948B7" w:rsidRPr="00AE66E5" w:rsidRDefault="00B948B7" w:rsidP="00B948B7">
      <w:pPr>
        <w:ind w:left="4962"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181643F" wp14:editId="2BEF772A">
                <wp:simplePos x="0" y="0"/>
                <wp:positionH relativeFrom="column">
                  <wp:posOffset>4710372</wp:posOffset>
                </wp:positionH>
                <wp:positionV relativeFrom="paragraph">
                  <wp:posOffset>226695</wp:posOffset>
                </wp:positionV>
                <wp:extent cx="1235710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5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55198" id="Прямая соединительная линия 1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0.9pt,17.85pt" to="468.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3jg7gEAAPcDAAAOAAAAZHJzL2Uyb0RvYy54bWysU0uO1DAQ3SNxByt7OulGfBR1ehYzgs0I&#10;WgwcwOPYHWv8k2066R2wRuojcAUWII00wBmcG1F2PnyFEGJj2VX1XtWrKq9POinQnlrHtaqy5aLI&#10;EFVE11ztquzF80d3HmbIeaxqLLSiVXagLjvZ3L61bk1JV7rRoqYWAYlyZWuqrPHelHnuSEMldgtt&#10;qAIn01ZiD0+7y2uLW2CXIl8Vxf281bY2VhPqHFjPBme2SfyMUeKfMuaoR6LKoDafTpvOy3jmmzUu&#10;dxabhpOxDPwPVUjMFSSdqc6wx+il5b9QSU6sdpr5BdEy14xxQpMGULMsflJz0WBDkxZojjNzm9z/&#10;oyVP9luLeA2zg/YoLGFG4V3/qj+GT+F9f0T96/AlfAwfwnX4HK77N3C/6d/CPTrDzWg+IoBDL1vj&#10;SqA8VVsbu0E6dWHONbly4Mt/cMaHM0NYx6yM4dAO1KXZHObZ0M4jAsbl6u69B7FGMvlyXE5AY51/&#10;TLVE8VJlgqvYNlzi/bnzMTUup5CxjiF1KsIfBI3BQj2jDFoRkyV0WkJ6KizaY1if+moZJQJXiowQ&#10;xoWYQcWfQWNshNG0mH8LnKNTRq38DJRcafu7rL6bSmVD/KR60BplX+r6sLXTWGC7krLxJ8T1/f6d&#10;4N/+6+YrAAAA//8DAFBLAwQUAAYACAAAACEA59tivN4AAAAJAQAADwAAAGRycy9kb3ducmV2Lnht&#10;bEyPzU7DMBCE70i8g7VI3KjTH1IIcaqqEkJcEE3h7sZbJ2CvI9tJw9tjxAGOOzua+abcTNawEX3o&#10;HAmYzzJgSI1THWkBb4fHmztgIUpS0jhCAV8YYFNdXpSyUO5MexzrqFkKoVBIAW2MfcF5aFq0Msxc&#10;j5R+J+etjOn0misvzyncGr7Ispxb2VFqaGWPuxabz3qwAsyzH9/1Tm/D8LTP64/X0+LlMApxfTVt&#10;H4BFnOKfGX7wEzpUienoBlKBGQHr1TyhRwHL2zWwZLhf5itgx1+BVyX/v6D6BgAA//8DAFBLAQIt&#10;ABQABgAIAAAAIQC2gziS/gAAAOEBAAATAAAAAAAAAAAAAAAAAAAAAABbQ29udGVudF9UeXBlc10u&#10;eG1sUEsBAi0AFAAGAAgAAAAhADj9If/WAAAAlAEAAAsAAAAAAAAAAAAAAAAALwEAAF9yZWxzLy5y&#10;ZWxzUEsBAi0AFAAGAAgAAAAhAEbHeODuAQAA9wMAAA4AAAAAAAAAAAAAAAAALgIAAGRycy9lMm9E&#10;b2MueG1sUEsBAi0AFAAGAAgAAAAhAOfbYrzeAAAACQEAAA8AAAAAAAAAAAAAAAAASAQAAGRycy9k&#10;b3ducmV2LnhtbFBLBQYAAAAABAAEAPMAAABT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proofErr w:type="spellStart"/>
      <w:r w:rsidRPr="00AE66E5">
        <w:rPr>
          <w:rFonts w:ascii="Times New Roman" w:hAnsi="Times New Roman" w:cs="Times New Roman"/>
          <w:sz w:val="32"/>
          <w:szCs w:val="32"/>
          <w:lang w:val="ru-RU"/>
        </w:rPr>
        <w:t>Тахирова</w:t>
      </w:r>
      <w:proofErr w:type="spellEnd"/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 К.        </w:t>
      </w:r>
    </w:p>
    <w:p w14:paraId="5515A281" w14:textId="77777777" w:rsidR="00B948B7" w:rsidRPr="00AE66E5" w:rsidRDefault="00B948B7" w:rsidP="00B948B7">
      <w:pPr>
        <w:ind w:left="4962"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>Проверил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</w:p>
    <w:p w14:paraId="1F6D8DD6" w14:textId="0B39905C" w:rsidR="00F533FD" w:rsidRDefault="00F533FD" w:rsidP="00F533FD">
      <w:pPr>
        <w:tabs>
          <w:tab w:val="right" w:pos="9072"/>
        </w:tabs>
        <w:ind w:left="4962"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Доцент КГИПИ</w:t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</w:p>
    <w:p w14:paraId="3A080AF3" w14:textId="3A63DAC3" w:rsidR="00B948B7" w:rsidRPr="00AE66E5" w:rsidRDefault="00B5130C" w:rsidP="00B948B7">
      <w:pPr>
        <w:ind w:left="4962"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CBB5B87" wp14:editId="7971A225">
                <wp:simplePos x="0" y="0"/>
                <wp:positionH relativeFrom="column">
                  <wp:posOffset>4730750</wp:posOffset>
                </wp:positionH>
                <wp:positionV relativeFrom="paragraph">
                  <wp:posOffset>202293</wp:posOffset>
                </wp:positionV>
                <wp:extent cx="1235075" cy="0"/>
                <wp:effectExtent l="0" t="0" r="0" b="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BE74D" id="Прямая соединительная линия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2.5pt,15.95pt" to="469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xD7gEAAPUDAAAOAAAAZHJzL2Uyb0RvYy54bWysU0uOEzEQ3SNxB8t70p2gCaiVzixmBJsR&#10;RAwcwOO209b4J9sknR2wRsoRuAILkEYa4AzdN6Ls/vAVQoiNZbvee1WvXF6dNkqiHXNeGF3i+SzH&#10;iGlqKqG3JX7x/NG9hxj5QHRFpNGsxAfm8en67p3V3hZsYWojK+YQiGhf7G2J6xBskWWe1kwRPzOW&#10;aQhy4xQJcHTbrHJkD+pKZos8X2Z74yrrDGXew+15H8TrpM85o+Ep554FJEsMtYW0urRexTVbr0ix&#10;dcTWgg5lkH+oQhGhIekkdU4CQS+d+EVKCeqMNzzMqFGZ4VxQljyAm3n+k5vLmliWvEBzvJ3a5P+f&#10;LH2y2zgkqhIvMdJEwRO177pX3bH91L7vjqh73X5pP7Yf2pv2c3vTvYH9bfcW9jHY3g7XR7SMndxb&#10;X4Dgmd642Ava6Et7Yei1h1j2QzAevO1hDXcqwqEZqEkvc5hehjUBUbicL+6f5A9OMKJjLCPFSLTO&#10;h8fMKBQ3JZZCx6aRguwufIipSTFChjr61KmIcJAsgqV+xjg0IiZL7DSC7Ew6tCMwPNX1PFoErYSM&#10;FC6knEj5n0kDNtJYGsu/JU7olNHoMBGV0Mb9LmtoxlJ5jx9d916j7StTHTZufBaYreRs+AdxeL8/&#10;J/q337r+CgAA//8DAFBLAwQUAAYACAAAACEAHVgQv94AAAAJAQAADwAAAGRycy9kb3ducmV2Lnht&#10;bEyPwU7DMBBE70j8g7VI3KjTlhYS4lRVJYS4IJrC3Y23TsBeR7aThr/HiAMcZ2c0+6bcTNawEX3o&#10;HAmYzzJgSI1THWkBb4fHm3tgIUpS0jhCAV8YYFNdXpSyUO5MexzrqFkqoVBIAW2MfcF5aFq0Msxc&#10;j5S8k/NWxiS95srLcyq3hi+ybM2t7Ch9aGWPuxabz3qwAsyzH9/1Tm/D8LRf1x+vp8XLYRTi+mra&#10;PgCLOMW/MPzgJ3SoEtPRDaQCMwLubldpSxSwnOfAUiBf5itgx98Dr0r+f0H1DQAA//8DAFBLAQIt&#10;ABQABgAIAAAAIQC2gziS/gAAAOEBAAATAAAAAAAAAAAAAAAAAAAAAABbQ29udGVudF9UeXBlc10u&#10;eG1sUEsBAi0AFAAGAAgAAAAhADj9If/WAAAAlAEAAAsAAAAAAAAAAAAAAAAALwEAAF9yZWxzLy5y&#10;ZWxzUEsBAi0AFAAGAAgAAAAhAERuDEPuAQAA9QMAAA4AAAAAAAAAAAAAAAAALgIAAGRycy9lMm9E&#10;b2MueG1sUEsBAi0AFAAGAAgAAAAhAB1YEL/eAAAACQEAAA8AAAAAAAAAAAAAAAAASAQAAGRycy9k&#10;b3ducmV2LnhtbFBLBQYAAAAABAAEAPMAAABT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proofErr w:type="spellStart"/>
      <w:r w:rsidR="00B948B7">
        <w:rPr>
          <w:rFonts w:ascii="Times New Roman" w:hAnsi="Times New Roman" w:cs="Times New Roman"/>
          <w:sz w:val="32"/>
          <w:szCs w:val="32"/>
          <w:lang w:val="ru-RU"/>
        </w:rPr>
        <w:t>Кошоева</w:t>
      </w:r>
      <w:proofErr w:type="spellEnd"/>
      <w:r w:rsidR="00B948B7">
        <w:rPr>
          <w:rFonts w:ascii="Times New Roman" w:hAnsi="Times New Roman" w:cs="Times New Roman"/>
          <w:sz w:val="32"/>
          <w:szCs w:val="32"/>
          <w:lang w:val="ru-RU"/>
        </w:rPr>
        <w:t xml:space="preserve"> Б. Б.</w:t>
      </w:r>
    </w:p>
    <w:p w14:paraId="6198EF2E" w14:textId="77777777" w:rsidR="00B948B7" w:rsidRPr="00F533FD" w:rsidRDefault="00B948B7" w:rsidP="00B948B7">
      <w:pPr>
        <w:rPr>
          <w:lang w:val="ru-RU"/>
        </w:rPr>
      </w:pPr>
    </w:p>
    <w:p w14:paraId="431CAEEC" w14:textId="77777777" w:rsidR="00B948B7" w:rsidRPr="00F533FD" w:rsidRDefault="00B948B7" w:rsidP="00B948B7">
      <w:pPr>
        <w:rPr>
          <w:lang w:val="ru-RU"/>
        </w:rPr>
      </w:pPr>
      <w:r w:rsidRPr="00F533FD"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965891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6F6D33" w14:textId="77777777" w:rsidR="00B948B7" w:rsidRPr="004B3B00" w:rsidRDefault="00B948B7" w:rsidP="00B948B7">
          <w:pPr>
            <w:pStyle w:val="a3"/>
            <w:numPr>
              <w:ilvl w:val="0"/>
              <w:numId w:val="0"/>
            </w:numPr>
            <w:spacing w:line="276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4B3B0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3BD12B8" w14:textId="77777777" w:rsidR="00B948B7" w:rsidRDefault="00B948B7" w:rsidP="00B948B7">
          <w:pPr>
            <w:pStyle w:val="11"/>
            <w:tabs>
              <w:tab w:val="left" w:pos="44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743F08">
            <w:rPr>
              <w:lang w:val="ru-RU"/>
            </w:rPr>
            <w:instrText xml:space="preserve"> </w:instrText>
          </w:r>
          <w:r>
            <w:instrText>TOC</w:instrText>
          </w:r>
          <w:r w:rsidRPr="00743F08">
            <w:rPr>
              <w:lang w:val="ru-RU"/>
            </w:rPr>
            <w:instrText xml:space="preserve"> \</w:instrText>
          </w:r>
          <w:r>
            <w:instrText>o</w:instrText>
          </w:r>
          <w:r w:rsidRPr="00743F08">
            <w:rPr>
              <w:lang w:val="ru-RU"/>
            </w:rPr>
            <w:instrText xml:space="preserve"> "1-3" \</w:instrText>
          </w:r>
          <w:r>
            <w:instrText>h</w:instrText>
          </w:r>
          <w:r w:rsidRPr="00743F08">
            <w:rPr>
              <w:lang w:val="ru-RU"/>
            </w:rPr>
            <w:instrText xml:space="preserve"> \</w:instrText>
          </w:r>
          <w:r>
            <w:instrText>z</w:instrText>
          </w:r>
          <w:r w:rsidRPr="00743F08">
            <w:rPr>
              <w:lang w:val="ru-RU"/>
            </w:rPr>
            <w:instrText xml:space="preserve"> \</w:instrText>
          </w:r>
          <w:r>
            <w:instrText>u</w:instrText>
          </w:r>
          <w:r w:rsidRPr="00743F08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78538004" w:history="1">
            <w:r w:rsidRPr="000B786D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B786D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0AD7" w14:textId="77777777" w:rsidR="00B948B7" w:rsidRDefault="00517E2E" w:rsidP="00B948B7">
          <w:pPr>
            <w:pStyle w:val="11"/>
            <w:tabs>
              <w:tab w:val="left" w:pos="44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78538005" w:history="1">
            <w:r w:rsidR="00B948B7" w:rsidRPr="000B786D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2</w:t>
            </w:r>
            <w:r w:rsidR="00B948B7">
              <w:rPr>
                <w:rFonts w:eastAsiaTheme="minorEastAsia"/>
                <w:noProof/>
                <w:lang w:val="ru-RU" w:eastAsia="ru-RU"/>
              </w:rPr>
              <w:tab/>
            </w:r>
            <w:r w:rsidR="00B948B7" w:rsidRPr="000B786D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Постановка задачи</w:t>
            </w:r>
            <w:r w:rsidR="00B948B7">
              <w:rPr>
                <w:noProof/>
                <w:webHidden/>
              </w:rPr>
              <w:tab/>
            </w:r>
            <w:r w:rsidR="00B948B7">
              <w:rPr>
                <w:noProof/>
                <w:webHidden/>
              </w:rPr>
              <w:fldChar w:fldCharType="begin"/>
            </w:r>
            <w:r w:rsidR="00B948B7">
              <w:rPr>
                <w:noProof/>
                <w:webHidden/>
              </w:rPr>
              <w:instrText xml:space="preserve"> PAGEREF _Toc178538005 \h </w:instrText>
            </w:r>
            <w:r w:rsidR="00B948B7">
              <w:rPr>
                <w:noProof/>
                <w:webHidden/>
              </w:rPr>
            </w:r>
            <w:r w:rsidR="00B948B7">
              <w:rPr>
                <w:noProof/>
                <w:webHidden/>
              </w:rPr>
              <w:fldChar w:fldCharType="separate"/>
            </w:r>
            <w:r w:rsidR="00B948B7">
              <w:rPr>
                <w:noProof/>
                <w:webHidden/>
              </w:rPr>
              <w:t>3</w:t>
            </w:r>
            <w:r w:rsidR="00B948B7">
              <w:rPr>
                <w:noProof/>
                <w:webHidden/>
              </w:rPr>
              <w:fldChar w:fldCharType="end"/>
            </w:r>
          </w:hyperlink>
        </w:p>
        <w:p w14:paraId="3FA0A675" w14:textId="77777777" w:rsidR="00B948B7" w:rsidRDefault="00517E2E" w:rsidP="00B948B7">
          <w:pPr>
            <w:pStyle w:val="11"/>
            <w:tabs>
              <w:tab w:val="left" w:pos="44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78538006" w:history="1">
            <w:r w:rsidR="00B948B7" w:rsidRPr="000B786D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3</w:t>
            </w:r>
            <w:r w:rsidR="00B948B7">
              <w:rPr>
                <w:rFonts w:eastAsiaTheme="minorEastAsia"/>
                <w:noProof/>
                <w:lang w:val="ru-RU" w:eastAsia="ru-RU"/>
              </w:rPr>
              <w:tab/>
            </w:r>
            <w:r w:rsidR="00B948B7" w:rsidRPr="000B786D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Составление грамматики</w:t>
            </w:r>
            <w:r w:rsidR="00B948B7">
              <w:rPr>
                <w:noProof/>
                <w:webHidden/>
              </w:rPr>
              <w:tab/>
            </w:r>
            <w:r w:rsidR="00B948B7">
              <w:rPr>
                <w:noProof/>
                <w:webHidden/>
              </w:rPr>
              <w:fldChar w:fldCharType="begin"/>
            </w:r>
            <w:r w:rsidR="00B948B7">
              <w:rPr>
                <w:noProof/>
                <w:webHidden/>
              </w:rPr>
              <w:instrText xml:space="preserve"> PAGEREF _Toc178538006 \h </w:instrText>
            </w:r>
            <w:r w:rsidR="00B948B7">
              <w:rPr>
                <w:noProof/>
                <w:webHidden/>
              </w:rPr>
            </w:r>
            <w:r w:rsidR="00B948B7">
              <w:rPr>
                <w:noProof/>
                <w:webHidden/>
              </w:rPr>
              <w:fldChar w:fldCharType="separate"/>
            </w:r>
            <w:r w:rsidR="00B948B7">
              <w:rPr>
                <w:noProof/>
                <w:webHidden/>
              </w:rPr>
              <w:t>3</w:t>
            </w:r>
            <w:r w:rsidR="00B948B7">
              <w:rPr>
                <w:noProof/>
                <w:webHidden/>
              </w:rPr>
              <w:fldChar w:fldCharType="end"/>
            </w:r>
          </w:hyperlink>
        </w:p>
        <w:p w14:paraId="111EB3DE" w14:textId="77777777" w:rsidR="00B948B7" w:rsidRDefault="00517E2E" w:rsidP="00B948B7">
          <w:pPr>
            <w:pStyle w:val="11"/>
            <w:tabs>
              <w:tab w:val="left" w:pos="44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78538007" w:history="1">
            <w:r w:rsidR="00B948B7" w:rsidRPr="000B786D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ru-RU" w:eastAsia="ru-RU"/>
              </w:rPr>
              <w:t>4</w:t>
            </w:r>
            <w:r w:rsidR="00B948B7">
              <w:rPr>
                <w:rFonts w:eastAsiaTheme="minorEastAsia"/>
                <w:noProof/>
                <w:lang w:val="ru-RU" w:eastAsia="ru-RU"/>
              </w:rPr>
              <w:tab/>
            </w:r>
            <w:r w:rsidR="00B948B7" w:rsidRPr="000B786D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ru-RU" w:eastAsia="ru-RU"/>
              </w:rPr>
              <w:t>Определение типа формальной грамматики и языка</w:t>
            </w:r>
            <w:r w:rsidR="00B948B7">
              <w:rPr>
                <w:noProof/>
                <w:webHidden/>
              </w:rPr>
              <w:tab/>
            </w:r>
            <w:r w:rsidR="00B948B7">
              <w:rPr>
                <w:noProof/>
                <w:webHidden/>
              </w:rPr>
              <w:fldChar w:fldCharType="begin"/>
            </w:r>
            <w:r w:rsidR="00B948B7">
              <w:rPr>
                <w:noProof/>
                <w:webHidden/>
              </w:rPr>
              <w:instrText xml:space="preserve"> PAGEREF _Toc178538007 \h </w:instrText>
            </w:r>
            <w:r w:rsidR="00B948B7">
              <w:rPr>
                <w:noProof/>
                <w:webHidden/>
              </w:rPr>
            </w:r>
            <w:r w:rsidR="00B948B7">
              <w:rPr>
                <w:noProof/>
                <w:webHidden/>
              </w:rPr>
              <w:fldChar w:fldCharType="separate"/>
            </w:r>
            <w:r w:rsidR="00B948B7">
              <w:rPr>
                <w:noProof/>
                <w:webHidden/>
              </w:rPr>
              <w:t>4</w:t>
            </w:r>
            <w:r w:rsidR="00B948B7">
              <w:rPr>
                <w:noProof/>
                <w:webHidden/>
              </w:rPr>
              <w:fldChar w:fldCharType="end"/>
            </w:r>
          </w:hyperlink>
        </w:p>
        <w:p w14:paraId="61E70B8F" w14:textId="77777777" w:rsidR="00B948B7" w:rsidRDefault="00517E2E" w:rsidP="00B948B7">
          <w:pPr>
            <w:pStyle w:val="11"/>
            <w:tabs>
              <w:tab w:val="left" w:pos="44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78538008" w:history="1">
            <w:r w:rsidR="00B948B7" w:rsidRPr="000B786D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5</w:t>
            </w:r>
            <w:r w:rsidR="00B948B7">
              <w:rPr>
                <w:rFonts w:eastAsiaTheme="minorEastAsia"/>
                <w:noProof/>
                <w:lang w:val="ru-RU" w:eastAsia="ru-RU"/>
              </w:rPr>
              <w:tab/>
            </w:r>
            <w:r w:rsidR="00B948B7" w:rsidRPr="000B786D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Разработка программное средство, распознающее тип введенной пользователем грамматики по классификации Хомского</w:t>
            </w:r>
            <w:r w:rsidR="00B948B7">
              <w:rPr>
                <w:noProof/>
                <w:webHidden/>
              </w:rPr>
              <w:tab/>
            </w:r>
            <w:r w:rsidR="00B948B7">
              <w:rPr>
                <w:noProof/>
                <w:webHidden/>
              </w:rPr>
              <w:fldChar w:fldCharType="begin"/>
            </w:r>
            <w:r w:rsidR="00B948B7">
              <w:rPr>
                <w:noProof/>
                <w:webHidden/>
              </w:rPr>
              <w:instrText xml:space="preserve"> PAGEREF _Toc178538008 \h </w:instrText>
            </w:r>
            <w:r w:rsidR="00B948B7">
              <w:rPr>
                <w:noProof/>
                <w:webHidden/>
              </w:rPr>
            </w:r>
            <w:r w:rsidR="00B948B7">
              <w:rPr>
                <w:noProof/>
                <w:webHidden/>
              </w:rPr>
              <w:fldChar w:fldCharType="separate"/>
            </w:r>
            <w:r w:rsidR="00B948B7">
              <w:rPr>
                <w:noProof/>
                <w:webHidden/>
              </w:rPr>
              <w:t>5</w:t>
            </w:r>
            <w:r w:rsidR="00B948B7">
              <w:rPr>
                <w:noProof/>
                <w:webHidden/>
              </w:rPr>
              <w:fldChar w:fldCharType="end"/>
            </w:r>
          </w:hyperlink>
        </w:p>
        <w:p w14:paraId="77B36AD3" w14:textId="77777777" w:rsidR="00B948B7" w:rsidRDefault="00517E2E" w:rsidP="00B948B7">
          <w:pPr>
            <w:pStyle w:val="21"/>
            <w:tabs>
              <w:tab w:val="left" w:pos="88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78538009" w:history="1">
            <w:r w:rsidR="00B948B7" w:rsidRPr="000B786D">
              <w:rPr>
                <w:rStyle w:val="a4"/>
                <w:rFonts w:ascii="Times New Roman" w:hAnsi="Times New Roman" w:cs="Times New Roman"/>
                <w:noProof/>
                <w:lang w:val="ru-RU"/>
              </w:rPr>
              <w:t>5.1</w:t>
            </w:r>
            <w:r w:rsidR="00B948B7">
              <w:rPr>
                <w:rFonts w:eastAsiaTheme="minorEastAsia"/>
                <w:noProof/>
                <w:lang w:val="ru-RU" w:eastAsia="ru-RU"/>
              </w:rPr>
              <w:tab/>
            </w:r>
            <w:r w:rsidR="00B948B7" w:rsidRPr="000B786D">
              <w:rPr>
                <w:rStyle w:val="a4"/>
                <w:rFonts w:ascii="Times New Roman" w:hAnsi="Times New Roman" w:cs="Times New Roman"/>
                <w:noProof/>
                <w:lang w:val="ru-RU"/>
              </w:rPr>
              <w:t xml:space="preserve">Описание программы </w:t>
            </w:r>
            <w:r w:rsidR="00B948B7" w:rsidRPr="000B786D">
              <w:rPr>
                <w:rStyle w:val="a4"/>
                <w:rFonts w:ascii="Times New Roman" w:hAnsi="Times New Roman" w:cs="Times New Roman"/>
                <w:noProof/>
              </w:rPr>
              <w:t>GrammarClassifier</w:t>
            </w:r>
            <w:r w:rsidR="00B948B7">
              <w:rPr>
                <w:noProof/>
                <w:webHidden/>
              </w:rPr>
              <w:tab/>
            </w:r>
            <w:r w:rsidR="00B948B7">
              <w:rPr>
                <w:noProof/>
                <w:webHidden/>
              </w:rPr>
              <w:fldChar w:fldCharType="begin"/>
            </w:r>
            <w:r w:rsidR="00B948B7">
              <w:rPr>
                <w:noProof/>
                <w:webHidden/>
              </w:rPr>
              <w:instrText xml:space="preserve"> PAGEREF _Toc178538009 \h </w:instrText>
            </w:r>
            <w:r w:rsidR="00B948B7">
              <w:rPr>
                <w:noProof/>
                <w:webHidden/>
              </w:rPr>
            </w:r>
            <w:r w:rsidR="00B948B7">
              <w:rPr>
                <w:noProof/>
                <w:webHidden/>
              </w:rPr>
              <w:fldChar w:fldCharType="separate"/>
            </w:r>
            <w:r w:rsidR="00B948B7">
              <w:rPr>
                <w:noProof/>
                <w:webHidden/>
              </w:rPr>
              <w:t>5</w:t>
            </w:r>
            <w:r w:rsidR="00B948B7">
              <w:rPr>
                <w:noProof/>
                <w:webHidden/>
              </w:rPr>
              <w:fldChar w:fldCharType="end"/>
            </w:r>
          </w:hyperlink>
        </w:p>
        <w:p w14:paraId="391626DA" w14:textId="77777777" w:rsidR="00B948B7" w:rsidRDefault="00517E2E" w:rsidP="00B948B7">
          <w:pPr>
            <w:pStyle w:val="31"/>
            <w:tabs>
              <w:tab w:val="left" w:pos="132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78538010" w:history="1">
            <w:r w:rsidR="00B948B7" w:rsidRPr="000B786D">
              <w:rPr>
                <w:rStyle w:val="a4"/>
                <w:rFonts w:ascii="Times New Roman" w:hAnsi="Times New Roman" w:cs="Times New Roman"/>
                <w:noProof/>
                <w:lang w:val="ru-RU"/>
              </w:rPr>
              <w:t>5.1.1</w:t>
            </w:r>
            <w:r w:rsidR="00B948B7">
              <w:rPr>
                <w:rFonts w:eastAsiaTheme="minorEastAsia"/>
                <w:noProof/>
                <w:lang w:val="ru-RU" w:eastAsia="ru-RU"/>
              </w:rPr>
              <w:tab/>
            </w:r>
            <w:r w:rsidR="00B948B7" w:rsidRPr="000B786D">
              <w:rPr>
                <w:rStyle w:val="a4"/>
                <w:rFonts w:ascii="Times New Roman" w:hAnsi="Times New Roman" w:cs="Times New Roman"/>
                <w:noProof/>
                <w:lang w:val="ru-RU"/>
              </w:rPr>
              <w:t>Цель</w:t>
            </w:r>
            <w:r w:rsidR="00B948B7">
              <w:rPr>
                <w:noProof/>
                <w:webHidden/>
              </w:rPr>
              <w:tab/>
            </w:r>
            <w:r w:rsidR="00B948B7">
              <w:rPr>
                <w:noProof/>
                <w:webHidden/>
              </w:rPr>
              <w:fldChar w:fldCharType="begin"/>
            </w:r>
            <w:r w:rsidR="00B948B7">
              <w:rPr>
                <w:noProof/>
                <w:webHidden/>
              </w:rPr>
              <w:instrText xml:space="preserve"> PAGEREF _Toc178538010 \h </w:instrText>
            </w:r>
            <w:r w:rsidR="00B948B7">
              <w:rPr>
                <w:noProof/>
                <w:webHidden/>
              </w:rPr>
            </w:r>
            <w:r w:rsidR="00B948B7">
              <w:rPr>
                <w:noProof/>
                <w:webHidden/>
              </w:rPr>
              <w:fldChar w:fldCharType="separate"/>
            </w:r>
            <w:r w:rsidR="00B948B7">
              <w:rPr>
                <w:noProof/>
                <w:webHidden/>
              </w:rPr>
              <w:t>5</w:t>
            </w:r>
            <w:r w:rsidR="00B948B7">
              <w:rPr>
                <w:noProof/>
                <w:webHidden/>
              </w:rPr>
              <w:fldChar w:fldCharType="end"/>
            </w:r>
          </w:hyperlink>
        </w:p>
        <w:p w14:paraId="21DD38F6" w14:textId="77777777" w:rsidR="00B948B7" w:rsidRDefault="00517E2E" w:rsidP="00B948B7">
          <w:pPr>
            <w:pStyle w:val="31"/>
            <w:tabs>
              <w:tab w:val="left" w:pos="132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78538011" w:history="1">
            <w:r w:rsidR="00B948B7" w:rsidRPr="000B786D">
              <w:rPr>
                <w:rStyle w:val="a4"/>
                <w:rFonts w:ascii="Times New Roman" w:hAnsi="Times New Roman" w:cs="Times New Roman"/>
                <w:noProof/>
              </w:rPr>
              <w:t>5.1.2</w:t>
            </w:r>
            <w:r w:rsidR="00B948B7">
              <w:rPr>
                <w:rFonts w:eastAsiaTheme="minorEastAsia"/>
                <w:noProof/>
                <w:lang w:val="ru-RU" w:eastAsia="ru-RU"/>
              </w:rPr>
              <w:tab/>
            </w:r>
            <w:r w:rsidR="00B948B7" w:rsidRPr="000B786D">
              <w:rPr>
                <w:rStyle w:val="a4"/>
                <w:rFonts w:ascii="Times New Roman" w:hAnsi="Times New Roman" w:cs="Times New Roman"/>
                <w:noProof/>
              </w:rPr>
              <w:t>Основные компоненты</w:t>
            </w:r>
            <w:r w:rsidR="00B948B7">
              <w:rPr>
                <w:noProof/>
                <w:webHidden/>
              </w:rPr>
              <w:tab/>
            </w:r>
            <w:r w:rsidR="00B948B7">
              <w:rPr>
                <w:noProof/>
                <w:webHidden/>
              </w:rPr>
              <w:fldChar w:fldCharType="begin"/>
            </w:r>
            <w:r w:rsidR="00B948B7">
              <w:rPr>
                <w:noProof/>
                <w:webHidden/>
              </w:rPr>
              <w:instrText xml:space="preserve"> PAGEREF _Toc178538011 \h </w:instrText>
            </w:r>
            <w:r w:rsidR="00B948B7">
              <w:rPr>
                <w:noProof/>
                <w:webHidden/>
              </w:rPr>
            </w:r>
            <w:r w:rsidR="00B948B7">
              <w:rPr>
                <w:noProof/>
                <w:webHidden/>
              </w:rPr>
              <w:fldChar w:fldCharType="separate"/>
            </w:r>
            <w:r w:rsidR="00B948B7">
              <w:rPr>
                <w:noProof/>
                <w:webHidden/>
              </w:rPr>
              <w:t>5</w:t>
            </w:r>
            <w:r w:rsidR="00B948B7">
              <w:rPr>
                <w:noProof/>
                <w:webHidden/>
              </w:rPr>
              <w:fldChar w:fldCharType="end"/>
            </w:r>
          </w:hyperlink>
        </w:p>
        <w:p w14:paraId="3EDEFEF2" w14:textId="77777777" w:rsidR="00B948B7" w:rsidRDefault="00517E2E" w:rsidP="00B948B7">
          <w:pPr>
            <w:pStyle w:val="31"/>
            <w:tabs>
              <w:tab w:val="left" w:pos="132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78538012" w:history="1">
            <w:r w:rsidR="00B948B7" w:rsidRPr="000B786D">
              <w:rPr>
                <w:rStyle w:val="a4"/>
                <w:rFonts w:ascii="Times New Roman" w:hAnsi="Times New Roman" w:cs="Times New Roman"/>
                <w:noProof/>
                <w:lang w:val="ru-RU"/>
              </w:rPr>
              <w:t>5.1.3</w:t>
            </w:r>
            <w:r w:rsidR="00B948B7">
              <w:rPr>
                <w:rFonts w:eastAsiaTheme="minorEastAsia"/>
                <w:noProof/>
                <w:lang w:val="ru-RU" w:eastAsia="ru-RU"/>
              </w:rPr>
              <w:tab/>
            </w:r>
            <w:r w:rsidR="00B948B7" w:rsidRPr="000B786D">
              <w:rPr>
                <w:rStyle w:val="a4"/>
                <w:rFonts w:ascii="Times New Roman" w:hAnsi="Times New Roman" w:cs="Times New Roman"/>
                <w:noProof/>
              </w:rPr>
              <w:t xml:space="preserve">Пример </w:t>
            </w:r>
            <w:r w:rsidR="00B948B7" w:rsidRPr="000B786D">
              <w:rPr>
                <w:rStyle w:val="a4"/>
                <w:rFonts w:ascii="Times New Roman" w:hAnsi="Times New Roman" w:cs="Times New Roman"/>
                <w:noProof/>
                <w:lang w:val="ru-RU"/>
              </w:rPr>
              <w:t>вывода</w:t>
            </w:r>
            <w:r w:rsidR="00B948B7" w:rsidRPr="000B786D">
              <w:rPr>
                <w:rStyle w:val="a4"/>
                <w:rFonts w:ascii="Times New Roman" w:hAnsi="Times New Roman" w:cs="Times New Roman"/>
                <w:noProof/>
              </w:rPr>
              <w:t xml:space="preserve"> программы</w:t>
            </w:r>
            <w:r w:rsidR="00B948B7">
              <w:rPr>
                <w:noProof/>
                <w:webHidden/>
              </w:rPr>
              <w:tab/>
            </w:r>
            <w:r w:rsidR="00B948B7">
              <w:rPr>
                <w:noProof/>
                <w:webHidden/>
              </w:rPr>
              <w:fldChar w:fldCharType="begin"/>
            </w:r>
            <w:r w:rsidR="00B948B7">
              <w:rPr>
                <w:noProof/>
                <w:webHidden/>
              </w:rPr>
              <w:instrText xml:space="preserve"> PAGEREF _Toc178538012 \h </w:instrText>
            </w:r>
            <w:r w:rsidR="00B948B7">
              <w:rPr>
                <w:noProof/>
                <w:webHidden/>
              </w:rPr>
            </w:r>
            <w:r w:rsidR="00B948B7">
              <w:rPr>
                <w:noProof/>
                <w:webHidden/>
              </w:rPr>
              <w:fldChar w:fldCharType="separate"/>
            </w:r>
            <w:r w:rsidR="00B948B7">
              <w:rPr>
                <w:noProof/>
                <w:webHidden/>
              </w:rPr>
              <w:t>8</w:t>
            </w:r>
            <w:r w:rsidR="00B948B7">
              <w:rPr>
                <w:noProof/>
                <w:webHidden/>
              </w:rPr>
              <w:fldChar w:fldCharType="end"/>
            </w:r>
          </w:hyperlink>
        </w:p>
        <w:p w14:paraId="0BE771FE" w14:textId="77777777" w:rsidR="00B948B7" w:rsidRDefault="00517E2E" w:rsidP="00B948B7">
          <w:pPr>
            <w:pStyle w:val="11"/>
            <w:tabs>
              <w:tab w:val="left" w:pos="440"/>
              <w:tab w:val="right" w:leader="dot" w:pos="9061"/>
            </w:tabs>
            <w:spacing w:line="276" w:lineRule="auto"/>
            <w:jc w:val="both"/>
            <w:rPr>
              <w:rFonts w:eastAsiaTheme="minorEastAsia"/>
              <w:noProof/>
              <w:lang w:val="ru-RU" w:eastAsia="ru-RU"/>
            </w:rPr>
          </w:pPr>
          <w:hyperlink w:anchor="_Toc178538013" w:history="1">
            <w:r w:rsidR="00B948B7" w:rsidRPr="000B786D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ru-RU" w:eastAsia="ru-RU"/>
              </w:rPr>
              <w:t>6</w:t>
            </w:r>
            <w:r w:rsidR="00B948B7">
              <w:rPr>
                <w:rFonts w:eastAsiaTheme="minorEastAsia"/>
                <w:noProof/>
                <w:lang w:val="ru-RU" w:eastAsia="ru-RU"/>
              </w:rPr>
              <w:tab/>
            </w:r>
            <w:r w:rsidR="00B948B7" w:rsidRPr="000B786D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ru-RU" w:eastAsia="ru-RU"/>
              </w:rPr>
              <w:t>Вывод</w:t>
            </w:r>
            <w:r w:rsidR="00B948B7">
              <w:rPr>
                <w:noProof/>
                <w:webHidden/>
              </w:rPr>
              <w:tab/>
            </w:r>
            <w:r w:rsidR="00B948B7">
              <w:rPr>
                <w:noProof/>
                <w:webHidden/>
              </w:rPr>
              <w:fldChar w:fldCharType="begin"/>
            </w:r>
            <w:r w:rsidR="00B948B7">
              <w:rPr>
                <w:noProof/>
                <w:webHidden/>
              </w:rPr>
              <w:instrText xml:space="preserve"> PAGEREF _Toc178538013 \h </w:instrText>
            </w:r>
            <w:r w:rsidR="00B948B7">
              <w:rPr>
                <w:noProof/>
                <w:webHidden/>
              </w:rPr>
            </w:r>
            <w:r w:rsidR="00B948B7">
              <w:rPr>
                <w:noProof/>
                <w:webHidden/>
              </w:rPr>
              <w:fldChar w:fldCharType="separate"/>
            </w:r>
            <w:r w:rsidR="00B948B7">
              <w:rPr>
                <w:noProof/>
                <w:webHidden/>
              </w:rPr>
              <w:t>9</w:t>
            </w:r>
            <w:r w:rsidR="00B948B7">
              <w:rPr>
                <w:noProof/>
                <w:webHidden/>
              </w:rPr>
              <w:fldChar w:fldCharType="end"/>
            </w:r>
          </w:hyperlink>
        </w:p>
        <w:p w14:paraId="490CDC37" w14:textId="77777777" w:rsidR="00456814" w:rsidRDefault="00B948B7" w:rsidP="00B948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68F3A3" w14:textId="77777777" w:rsidR="00456814" w:rsidRDefault="00456814">
      <w:pPr>
        <w:rPr>
          <w:b/>
          <w:bCs/>
        </w:rPr>
      </w:pPr>
      <w:r>
        <w:rPr>
          <w:b/>
          <w:bCs/>
        </w:rPr>
        <w:br w:type="page"/>
      </w:r>
    </w:p>
    <w:p w14:paraId="0E577CE6" w14:textId="77777777" w:rsidR="006845CB" w:rsidRDefault="00456814" w:rsidP="00456814">
      <w:pPr>
        <w:pStyle w:val="1"/>
        <w:rPr>
          <w:lang w:val="ru-RU"/>
        </w:rPr>
      </w:pPr>
      <w:r>
        <w:rPr>
          <w:lang w:val="ru-RU"/>
        </w:rPr>
        <w:lastRenderedPageBreak/>
        <w:t>Цель</w:t>
      </w:r>
    </w:p>
    <w:p w14:paraId="4F243371" w14:textId="04D12FC3" w:rsidR="00456814" w:rsidRDefault="00456814" w:rsidP="00456814">
      <w:pPr>
        <w:pStyle w:val="1"/>
        <w:rPr>
          <w:lang w:val="ru-RU"/>
        </w:rPr>
      </w:pPr>
      <w:r>
        <w:rPr>
          <w:lang w:val="ru-RU"/>
        </w:rPr>
        <w:t>Постановка задачи</w:t>
      </w:r>
    </w:p>
    <w:p w14:paraId="1709F93E" w14:textId="77777777" w:rsidR="00B5130C" w:rsidRDefault="00B5130C" w:rsidP="00B5130C">
      <w:pPr>
        <w:rPr>
          <w:lang w:val="ru-RU"/>
        </w:rPr>
      </w:pPr>
      <w:r w:rsidRPr="00B5130C">
        <w:rPr>
          <w:lang w:val="ru-RU"/>
        </w:rPr>
        <w:t xml:space="preserve">1 Построить таблицы переходов и выходов, а также ориентированный граф переходов и матрицу соединений заданного автомата (таблица 4.1). </w:t>
      </w:r>
    </w:p>
    <w:p w14:paraId="68220D66" w14:textId="74AB83C8" w:rsidR="00B5130C" w:rsidRDefault="00B5130C" w:rsidP="00B5130C">
      <w:pPr>
        <w:rPr>
          <w:lang w:val="ru-RU"/>
        </w:rPr>
      </w:pPr>
      <w:r w:rsidRPr="00B5130C">
        <w:rPr>
          <w:lang w:val="ru-RU"/>
        </w:rPr>
        <w:t>2 Написать и отладить программный модуль формирования матрицы выходов заданного автомата.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268"/>
        <w:gridCol w:w="2268"/>
        <w:gridCol w:w="2261"/>
      </w:tblGrid>
      <w:tr w:rsidR="00727AC2" w14:paraId="16EBDF65" w14:textId="5A7BBCD8" w:rsidTr="00AE7460">
        <w:tc>
          <w:tcPr>
            <w:tcW w:w="988" w:type="dxa"/>
          </w:tcPr>
          <w:p w14:paraId="106C869A" w14:textId="55F658A8" w:rsidR="00727AC2" w:rsidRDefault="00727AC2" w:rsidP="003E1F7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Вариант</w:t>
            </w:r>
          </w:p>
        </w:tc>
        <w:tc>
          <w:tcPr>
            <w:tcW w:w="1559" w:type="dxa"/>
          </w:tcPr>
          <w:p w14:paraId="2E746CCE" w14:textId="63979790" w:rsidR="00727AC2" w:rsidRDefault="00727AC2" w:rsidP="003E1F7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автомата</w:t>
            </w:r>
          </w:p>
        </w:tc>
        <w:tc>
          <w:tcPr>
            <w:tcW w:w="2268" w:type="dxa"/>
          </w:tcPr>
          <w:p w14:paraId="437EF0C7" w14:textId="5788CA9C" w:rsidR="00727AC2" w:rsidRDefault="00727AC2" w:rsidP="003E1F7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входных сигналов</w:t>
            </w:r>
          </w:p>
        </w:tc>
        <w:tc>
          <w:tcPr>
            <w:tcW w:w="2268" w:type="dxa"/>
          </w:tcPr>
          <w:p w14:paraId="77E7E93E" w14:textId="38AB7FB8" w:rsidR="00727AC2" w:rsidRDefault="00727AC2" w:rsidP="003E1F7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состояний</w:t>
            </w:r>
          </w:p>
        </w:tc>
        <w:tc>
          <w:tcPr>
            <w:tcW w:w="2261" w:type="dxa"/>
          </w:tcPr>
          <w:p w14:paraId="452E9D70" w14:textId="356302D4" w:rsidR="00727AC2" w:rsidRDefault="00727AC2" w:rsidP="003E1F7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выходов</w:t>
            </w:r>
          </w:p>
        </w:tc>
      </w:tr>
      <w:tr w:rsidR="00727AC2" w14:paraId="63CD59F7" w14:textId="285AB33F" w:rsidTr="00AE7460">
        <w:tc>
          <w:tcPr>
            <w:tcW w:w="988" w:type="dxa"/>
          </w:tcPr>
          <w:p w14:paraId="71E5E082" w14:textId="249B67C9" w:rsidR="00727AC2" w:rsidRDefault="00727AC2" w:rsidP="003E1F7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559" w:type="dxa"/>
          </w:tcPr>
          <w:p w14:paraId="1AE2CB9F" w14:textId="254FE175" w:rsidR="00727AC2" w:rsidRDefault="00727AC2" w:rsidP="003E1F7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Мура</w:t>
            </w:r>
          </w:p>
        </w:tc>
        <w:tc>
          <w:tcPr>
            <w:tcW w:w="2268" w:type="dxa"/>
          </w:tcPr>
          <w:p w14:paraId="09AA57ED" w14:textId="35D1A4FB" w:rsidR="00727AC2" w:rsidRDefault="00727AC2" w:rsidP="003E1F7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68" w:type="dxa"/>
          </w:tcPr>
          <w:p w14:paraId="66FBC54F" w14:textId="46B2F0A6" w:rsidR="00727AC2" w:rsidRDefault="00727AC2" w:rsidP="003E1F7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61" w:type="dxa"/>
          </w:tcPr>
          <w:p w14:paraId="14744FFF" w14:textId="32705662" w:rsidR="00727AC2" w:rsidRDefault="00727AC2" w:rsidP="003E1F7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14:paraId="72EB7BB3" w14:textId="77777777" w:rsidR="00B5130C" w:rsidRPr="00B5130C" w:rsidRDefault="00B5130C" w:rsidP="00B5130C">
      <w:pPr>
        <w:rPr>
          <w:lang w:val="ru-RU"/>
        </w:rPr>
      </w:pPr>
    </w:p>
    <w:p w14:paraId="7A023CBD" w14:textId="26C95C08" w:rsidR="005A0CE9" w:rsidRPr="005A0CE9" w:rsidRDefault="005A0CE9" w:rsidP="005A0CE9">
      <w:pPr>
        <w:pStyle w:val="1"/>
        <w:rPr>
          <w:lang w:val="ky-KG"/>
        </w:rPr>
      </w:pPr>
      <w:r>
        <w:rPr>
          <w:lang w:val="ky-KG"/>
        </w:rPr>
        <w:t>Таблица переходов и выходов</w:t>
      </w:r>
    </w:p>
    <w:p w14:paraId="44593CD8" w14:textId="0B69EE7F" w:rsidR="005A0CE9" w:rsidRDefault="005A0CE9" w:rsidP="002A1F64">
      <w:pPr>
        <w:pStyle w:val="1"/>
        <w:rPr>
          <w:lang w:val="ky-KG"/>
        </w:rPr>
      </w:pPr>
      <w:r>
        <w:rPr>
          <w:lang w:val="ky-KG"/>
        </w:rPr>
        <w:t>Ориентированный граф переходов</w:t>
      </w:r>
    </w:p>
    <w:p w14:paraId="6B1525C3" w14:textId="080FD19F" w:rsidR="005A0CE9" w:rsidRDefault="005A0CE9" w:rsidP="002A1F64">
      <w:pPr>
        <w:pStyle w:val="1"/>
        <w:rPr>
          <w:lang w:val="ky-KG"/>
        </w:rPr>
      </w:pPr>
      <w:r>
        <w:rPr>
          <w:lang w:val="ky-KG"/>
        </w:rPr>
        <w:t>Матрица соединений автомата</w:t>
      </w:r>
    </w:p>
    <w:p w14:paraId="48C6E664" w14:textId="79EF441E" w:rsidR="002A1F64" w:rsidRDefault="00AE7460" w:rsidP="002A1F64">
      <w:pPr>
        <w:pStyle w:val="1"/>
        <w:rPr>
          <w:lang w:val="ky-KG"/>
        </w:rPr>
      </w:pPr>
      <w:r>
        <w:rPr>
          <w:lang w:val="ky-KG"/>
        </w:rPr>
        <w:t>Контрольные вопросы</w:t>
      </w:r>
    </w:p>
    <w:p w14:paraId="53F8D01C" w14:textId="77777777" w:rsidR="00AE7460" w:rsidRPr="00AE7460" w:rsidRDefault="00AE7460" w:rsidP="00AE7460">
      <w:pPr>
        <w:pStyle w:val="2"/>
        <w:rPr>
          <w:lang w:val="ky-KG"/>
        </w:rPr>
      </w:pPr>
      <w:r w:rsidRPr="00AE7460">
        <w:rPr>
          <w:lang w:val="ru-RU"/>
        </w:rPr>
        <w:t xml:space="preserve">Что понимается под автоматом? </w:t>
      </w:r>
    </w:p>
    <w:p w14:paraId="6083875D" w14:textId="77777777" w:rsidR="00AE7460" w:rsidRPr="00AE7460" w:rsidRDefault="00AE7460" w:rsidP="00AE7460">
      <w:pPr>
        <w:pStyle w:val="2"/>
        <w:rPr>
          <w:lang w:val="ky-KG"/>
        </w:rPr>
      </w:pPr>
      <w:r w:rsidRPr="00AE7460">
        <w:rPr>
          <w:lang w:val="ru-RU"/>
        </w:rPr>
        <w:t xml:space="preserve">Какова структура цифрового автомата? </w:t>
      </w:r>
    </w:p>
    <w:p w14:paraId="04D991BC" w14:textId="77777777" w:rsidR="00AE7460" w:rsidRPr="00AE7460" w:rsidRDefault="00AE7460" w:rsidP="00AE7460">
      <w:pPr>
        <w:pStyle w:val="2"/>
        <w:rPr>
          <w:lang w:val="ky-KG"/>
        </w:rPr>
      </w:pPr>
      <w:r w:rsidRPr="00AE7460">
        <w:rPr>
          <w:lang w:val="ru-RU"/>
        </w:rPr>
        <w:t>Приведите математическое описание абстракт</w:t>
      </w:r>
      <w:bookmarkStart w:id="0" w:name="_GoBack"/>
      <w:bookmarkEnd w:id="0"/>
      <w:r w:rsidRPr="00AE7460">
        <w:rPr>
          <w:lang w:val="ru-RU"/>
        </w:rPr>
        <w:t xml:space="preserve">ного автомата. </w:t>
      </w:r>
    </w:p>
    <w:p w14:paraId="1582FAD8" w14:textId="77777777" w:rsidR="00AE7460" w:rsidRPr="00AE7460" w:rsidRDefault="00AE7460" w:rsidP="00AE7460">
      <w:pPr>
        <w:pStyle w:val="2"/>
        <w:rPr>
          <w:lang w:val="ky-KG"/>
        </w:rPr>
      </w:pPr>
      <w:r w:rsidRPr="00AE7460">
        <w:rPr>
          <w:lang w:val="ru-RU"/>
        </w:rPr>
        <w:t xml:space="preserve">Как классифицируются абстрактные конечные автоматы? </w:t>
      </w:r>
    </w:p>
    <w:p w14:paraId="4E18105C" w14:textId="77777777" w:rsidR="00AE7460" w:rsidRPr="00AE7460" w:rsidRDefault="00AE7460" w:rsidP="00AE7460">
      <w:pPr>
        <w:pStyle w:val="2"/>
        <w:rPr>
          <w:lang w:val="ky-KG"/>
        </w:rPr>
      </w:pPr>
      <w:r w:rsidRPr="00AE7460">
        <w:rPr>
          <w:lang w:val="ru-RU"/>
        </w:rPr>
        <w:t xml:space="preserve">Приведите классификацию синхронных автоматов. </w:t>
      </w:r>
    </w:p>
    <w:p w14:paraId="4DA04BDF" w14:textId="77777777" w:rsidR="00AE7460" w:rsidRPr="00AE7460" w:rsidRDefault="00AE7460" w:rsidP="00AE7460">
      <w:pPr>
        <w:pStyle w:val="2"/>
        <w:rPr>
          <w:lang w:val="ky-KG"/>
        </w:rPr>
      </w:pPr>
      <w:r w:rsidRPr="00AE7460">
        <w:rPr>
          <w:lang w:val="ru-RU"/>
        </w:rPr>
        <w:t xml:space="preserve">Приведите законы функционирования автоматов 1-го и 2-го рода. </w:t>
      </w:r>
    </w:p>
    <w:p w14:paraId="6ED12158" w14:textId="77777777" w:rsidR="00AE7460" w:rsidRPr="00AE7460" w:rsidRDefault="00AE7460" w:rsidP="00AE7460">
      <w:pPr>
        <w:pStyle w:val="2"/>
        <w:rPr>
          <w:lang w:val="ky-KG"/>
        </w:rPr>
      </w:pPr>
      <w:r w:rsidRPr="00AE7460">
        <w:rPr>
          <w:lang w:val="ru-RU"/>
        </w:rPr>
        <w:t xml:space="preserve">Приведите закон функционирования автомата Мура. </w:t>
      </w:r>
    </w:p>
    <w:p w14:paraId="59517624" w14:textId="77777777" w:rsidR="00AE7460" w:rsidRPr="00AE7460" w:rsidRDefault="00AE7460" w:rsidP="00AE7460">
      <w:pPr>
        <w:pStyle w:val="2"/>
        <w:rPr>
          <w:lang w:val="ky-KG"/>
        </w:rPr>
      </w:pPr>
      <w:r w:rsidRPr="00AE7460">
        <w:rPr>
          <w:lang w:val="ru-RU"/>
        </w:rPr>
        <w:t xml:space="preserve">Что такое С-автомат? </w:t>
      </w:r>
    </w:p>
    <w:p w14:paraId="2D11C9A9" w14:textId="77777777" w:rsidR="00AE7460" w:rsidRPr="00AE7460" w:rsidRDefault="00AE7460" w:rsidP="00AE7460">
      <w:pPr>
        <w:pStyle w:val="2"/>
        <w:rPr>
          <w:lang w:val="ky-KG"/>
        </w:rPr>
      </w:pPr>
      <w:r w:rsidRPr="00AE7460">
        <w:rPr>
          <w:lang w:val="ru-RU"/>
        </w:rPr>
        <w:t xml:space="preserve">Какие способы задания автоматов Вы знаете? </w:t>
      </w:r>
    </w:p>
    <w:p w14:paraId="598B9459" w14:textId="33931823" w:rsidR="00AE7460" w:rsidRPr="00AE7460" w:rsidRDefault="00AE7460" w:rsidP="00AE7460">
      <w:pPr>
        <w:pStyle w:val="2"/>
        <w:rPr>
          <w:lang w:val="ky-KG"/>
        </w:rPr>
      </w:pPr>
      <w:r w:rsidRPr="00AE7460">
        <w:rPr>
          <w:lang w:val="ru-RU"/>
        </w:rPr>
        <w:t>Прокомментируйте матричный способ задания автомата.</w:t>
      </w:r>
    </w:p>
    <w:sectPr w:rsidR="00AE7460" w:rsidRPr="00AE7460" w:rsidSect="00727AC2">
      <w:footerReference w:type="default" r:id="rId7"/>
      <w:footerReference w:type="firs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6905C" w14:textId="77777777" w:rsidR="00517E2E" w:rsidRDefault="00517E2E" w:rsidP="00B948B7">
      <w:pPr>
        <w:spacing w:after="0" w:line="240" w:lineRule="auto"/>
      </w:pPr>
      <w:r>
        <w:separator/>
      </w:r>
    </w:p>
  </w:endnote>
  <w:endnote w:type="continuationSeparator" w:id="0">
    <w:p w14:paraId="3603E0D3" w14:textId="77777777" w:rsidR="00517E2E" w:rsidRDefault="00517E2E" w:rsidP="00B9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42246095"/>
      <w:docPartObj>
        <w:docPartGallery w:val="Page Numbers (Bottom of Page)"/>
        <w:docPartUnique/>
      </w:docPartObj>
    </w:sdtPr>
    <w:sdtEndPr/>
    <w:sdtContent>
      <w:p w14:paraId="18513AB8" w14:textId="77777777" w:rsidR="00B948B7" w:rsidRPr="00456814" w:rsidRDefault="00456814" w:rsidP="0045681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5681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5681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5681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56814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45681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B836D" w14:textId="77777777" w:rsidR="00B948B7" w:rsidRPr="00456814" w:rsidRDefault="00456814" w:rsidP="00456814">
    <w:pPr>
      <w:pStyle w:val="a7"/>
      <w:tabs>
        <w:tab w:val="clear" w:pos="4677"/>
        <w:tab w:val="center" w:pos="4111"/>
      </w:tabs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 xml:space="preserve">Г. </w:t>
    </w:r>
    <w:proofErr w:type="spellStart"/>
    <w:r w:rsidRPr="00456814">
      <w:rPr>
        <w:rFonts w:ascii="Times New Roman" w:hAnsi="Times New Roman" w:cs="Times New Roman"/>
        <w:sz w:val="24"/>
        <w:szCs w:val="24"/>
        <w:lang w:val="ru-RU"/>
      </w:rPr>
      <w:t>Бишек</w:t>
    </w:r>
    <w:proofErr w:type="spellEnd"/>
    <w:r>
      <w:rPr>
        <w:rFonts w:ascii="Times New Roman" w:hAnsi="Times New Roman" w:cs="Times New Roman"/>
        <w:sz w:val="24"/>
        <w:szCs w:val="24"/>
        <w:lang w:val="ru-RU"/>
      </w:rP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695B9" w14:textId="77777777" w:rsidR="00517E2E" w:rsidRDefault="00517E2E" w:rsidP="00B948B7">
      <w:pPr>
        <w:spacing w:after="0" w:line="240" w:lineRule="auto"/>
      </w:pPr>
      <w:r>
        <w:separator/>
      </w:r>
    </w:p>
  </w:footnote>
  <w:footnote w:type="continuationSeparator" w:id="0">
    <w:p w14:paraId="2B9EAC3C" w14:textId="77777777" w:rsidR="00517E2E" w:rsidRDefault="00517E2E" w:rsidP="00B94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9D73F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B7"/>
    <w:rsid w:val="0005305F"/>
    <w:rsid w:val="002A1F64"/>
    <w:rsid w:val="002E2FDE"/>
    <w:rsid w:val="003E1F7D"/>
    <w:rsid w:val="00456814"/>
    <w:rsid w:val="00517E2E"/>
    <w:rsid w:val="005A0CE9"/>
    <w:rsid w:val="006845CB"/>
    <w:rsid w:val="00727AC2"/>
    <w:rsid w:val="00AE7460"/>
    <w:rsid w:val="00B5130C"/>
    <w:rsid w:val="00B948B7"/>
    <w:rsid w:val="00D56C99"/>
    <w:rsid w:val="00F5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F9B9"/>
  <w15:chartTrackingRefBased/>
  <w15:docId w15:val="{165D81B9-6509-4D81-BBFF-70D80E5A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8B7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948B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8B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48B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8B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48B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8B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8B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8B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8B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48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948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948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B948B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B948B7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B948B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B948B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B948B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B948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B948B7"/>
    <w:pPr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B948B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B948B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948B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948B7"/>
    <w:pPr>
      <w:spacing w:after="100"/>
      <w:ind w:left="440"/>
    </w:pPr>
  </w:style>
  <w:style w:type="paragraph" w:styleId="a5">
    <w:name w:val="header"/>
    <w:basedOn w:val="a"/>
    <w:link w:val="a6"/>
    <w:uiPriority w:val="99"/>
    <w:unhideWhenUsed/>
    <w:rsid w:val="00B94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48B7"/>
    <w:rPr>
      <w:lang w:val="en-US"/>
    </w:rPr>
  </w:style>
  <w:style w:type="paragraph" w:styleId="a7">
    <w:name w:val="footer"/>
    <w:basedOn w:val="a"/>
    <w:link w:val="a8"/>
    <w:uiPriority w:val="99"/>
    <w:unhideWhenUsed/>
    <w:rsid w:val="00B94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48B7"/>
    <w:rPr>
      <w:lang w:val="en-US"/>
    </w:rPr>
  </w:style>
  <w:style w:type="table" w:styleId="a9">
    <w:name w:val="Table Grid"/>
    <w:basedOn w:val="a1"/>
    <w:uiPriority w:val="39"/>
    <w:rsid w:val="00B51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Perchik</dc:creator>
  <cp:keywords/>
  <dc:description/>
  <cp:lastModifiedBy>Perchik</cp:lastModifiedBy>
  <cp:revision>3</cp:revision>
  <dcterms:created xsi:type="dcterms:W3CDTF">2024-10-20T11:15:00Z</dcterms:created>
  <dcterms:modified xsi:type="dcterms:W3CDTF">2024-10-21T10:01:00Z</dcterms:modified>
</cp:coreProperties>
</file>