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13ADD" w14:textId="7BDB050D" w:rsidR="0053243D" w:rsidRPr="0053243D" w:rsidRDefault="0053243D" w:rsidP="0053243D">
      <w:pPr>
        <w:jc w:val="center"/>
      </w:pPr>
      <w:r w:rsidRPr="0053243D">
        <w:rPr>
          <w:b/>
          <w:bCs/>
        </w:rPr>
        <w:t>File Permission Task</w:t>
      </w:r>
    </w:p>
    <w:p w14:paraId="1D97CF72" w14:textId="1C5DB817" w:rsidR="0053243D" w:rsidRDefault="0053243D">
      <w:r w:rsidRPr="0053243D">
        <w:t>Create a file with .txt extension (/home/demo.txt). Change the permission set of that file, so that any user can read it, group can read/write &amp; owner can read/write/execute it.</w:t>
      </w:r>
    </w:p>
    <w:p w14:paraId="2594DEE2" w14:textId="1044BDC4" w:rsidR="0053243D" w:rsidRDefault="0053243D">
      <w:r w:rsidRPr="0053243D">
        <w:drawing>
          <wp:inline distT="0" distB="0" distL="0" distR="0" wp14:anchorId="3830B875" wp14:editId="4164401D">
            <wp:extent cx="5731510" cy="2630170"/>
            <wp:effectExtent l="0" t="0" r="2540" b="0"/>
            <wp:docPr id="45253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39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D"/>
    <w:rsid w:val="0053243D"/>
    <w:rsid w:val="008C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F0E3"/>
  <w15:chartTrackingRefBased/>
  <w15:docId w15:val="{42E75A2A-F64C-47CD-BC6C-4432C035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4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4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4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4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percia nancy</dc:creator>
  <cp:keywords/>
  <dc:description/>
  <cp:lastModifiedBy>percia nancy</cp:lastModifiedBy>
  <cp:revision>1</cp:revision>
  <dcterms:created xsi:type="dcterms:W3CDTF">2025-06-01T07:43:00Z</dcterms:created>
  <dcterms:modified xsi:type="dcterms:W3CDTF">2025-06-01T07:44:00Z</dcterms:modified>
</cp:coreProperties>
</file>