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26C" w:rsidRPr="001F2BA1" w:rsidRDefault="001F2B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Асадов Дамир и Зазулинский Ярослав</w:t>
      </w:r>
      <w:bookmarkStart w:id="0" w:name="_GoBack"/>
      <w:bookmarkEnd w:id="0"/>
    </w:p>
    <w:p w:rsidR="0026026C" w:rsidRDefault="002602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ИСП231</w:t>
      </w:r>
    </w:p>
    <w:p w:rsidR="0026026C" w:rsidRDefault="0026026C">
      <w:pPr>
        <w:rPr>
          <w:rFonts w:ascii="Times New Roman" w:hAnsi="Times New Roman" w:cs="Times New Roman"/>
          <w:sz w:val="28"/>
          <w:szCs w:val="28"/>
        </w:rPr>
      </w:pPr>
    </w:p>
    <w:p w:rsidR="0026026C" w:rsidRPr="0026026C" w:rsidRDefault="0026026C" w:rsidP="0026026C">
      <w:pPr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>Генеральному директору ООО «ТехноСтрой»</w:t>
      </w:r>
    </w:p>
    <w:p w:rsidR="0026026C" w:rsidRPr="0026026C" w:rsidRDefault="0026026C" w:rsidP="0026026C">
      <w:pPr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 Иванову И.И. </w:t>
      </w:r>
    </w:p>
    <w:p w:rsidR="0026026C" w:rsidRPr="0026026C" w:rsidRDefault="0026026C" w:rsidP="0026026C">
      <w:pPr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от менеджера по закупкам Петрова А.В. </w:t>
      </w:r>
    </w:p>
    <w:p w:rsidR="0026026C" w:rsidRPr="0026026C" w:rsidRDefault="0026026C" w:rsidP="0026026C">
      <w:pPr>
        <w:rPr>
          <w:rFonts w:ascii="Times New Roman" w:hAnsi="Times New Roman" w:cs="Times New Roman"/>
          <w:sz w:val="28"/>
          <w:szCs w:val="28"/>
        </w:rPr>
      </w:pPr>
    </w:p>
    <w:p w:rsidR="0026026C" w:rsidRPr="0026026C" w:rsidRDefault="0026026C" w:rsidP="0026026C">
      <w:pPr>
        <w:jc w:val="center"/>
        <w:rPr>
          <w:rFonts w:ascii="Times New Roman" w:hAnsi="Times New Roman" w:cs="Times New Roman"/>
          <w:sz w:val="32"/>
          <w:szCs w:val="32"/>
        </w:rPr>
      </w:pPr>
      <w:r w:rsidRPr="0026026C">
        <w:rPr>
          <w:rFonts w:ascii="Times New Roman" w:hAnsi="Times New Roman" w:cs="Times New Roman"/>
          <w:sz w:val="32"/>
          <w:szCs w:val="32"/>
        </w:rPr>
        <w:t>СЛУЖЕБНАЯ ЗАПИСКА</w:t>
      </w: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Уважаемый Иван Иванович! </w:t>
      </w: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>В связи с увиличением объема заказов и выходом на новые рынки сбыта, прошу вас рассмотреть возможность преобретения дополнительного программного обеспечения для отдела логистики.</w:t>
      </w: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1567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 На данный момент мы использываем устаревшую версию «1С:Предприятие», которая не справляется с оброботкой больших массивов данных. </w:t>
      </w:r>
    </w:p>
    <w:tbl>
      <w:tblPr>
        <w:tblStyle w:val="a3"/>
        <w:tblW w:w="9488" w:type="dxa"/>
        <w:tblLook w:val="04A0" w:firstRow="1" w:lastRow="0" w:firstColumn="1" w:lastColumn="0" w:noHBand="0" w:noVBand="1"/>
      </w:tblPr>
      <w:tblGrid>
        <w:gridCol w:w="9488"/>
      </w:tblGrid>
      <w:tr w:rsidR="00AD1567" w:rsidRPr="00AD1567" w:rsidTr="00E24EE8">
        <w:trPr>
          <w:trHeight w:val="390"/>
        </w:trPr>
        <w:tc>
          <w:tcPr>
            <w:tcW w:w="9488" w:type="dxa"/>
          </w:tcPr>
          <w:p w:rsidR="00AD1567" w:rsidRPr="00AD1567" w:rsidRDefault="00AD1567" w:rsidP="005D3BD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567"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Сотрудники отдела тратят </w:t>
            </w:r>
          </w:p>
        </w:tc>
      </w:tr>
      <w:tr w:rsidR="00E24EE8" w:rsidRPr="00AD1567" w:rsidTr="00AD1567">
        <w:trPr>
          <w:trHeight w:val="564"/>
        </w:trPr>
        <w:tc>
          <w:tcPr>
            <w:tcW w:w="9488" w:type="dxa"/>
          </w:tcPr>
          <w:p w:rsidR="00E24EE8" w:rsidRPr="00AD1567" w:rsidRDefault="00E24EE8" w:rsidP="00E24E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567">
              <w:rPr>
                <w:rFonts w:ascii="Times New Roman" w:hAnsi="Times New Roman" w:cs="Times New Roman"/>
                <w:sz w:val="28"/>
                <w:szCs w:val="28"/>
              </w:rPr>
              <w:t>до 3 часов в день на ручную сверку накладных.</w:t>
            </w:r>
          </w:p>
        </w:tc>
      </w:tr>
    </w:tbl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 Приблизительная стоимость нового лицензионного ПО составляет 150 000 рублей. </w:t>
      </w: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E24EE8" w:rsidRDefault="00E24EE8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4EE8" w:rsidRDefault="00E24EE8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4EE8" w:rsidRPr="0026026C" w:rsidRDefault="00E24EE8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рассылки руководителям: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 Иван Иванович</w:t>
            </w:r>
          </w:p>
        </w:tc>
      </w:tr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Ечменко Дмитрий Анатольевич</w:t>
            </w:r>
          </w:p>
        </w:tc>
      </w:tr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 Антон Александрович</w:t>
            </w:r>
          </w:p>
        </w:tc>
      </w:tr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Гоголь Николай Васильевич</w:t>
            </w:r>
          </w:p>
        </w:tc>
      </w:tr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Картопенко Владимир Иософич </w:t>
            </w:r>
          </w:p>
        </w:tc>
      </w:tr>
    </w:tbl>
    <w:p w:rsidR="00E24EE8" w:rsidRPr="0026026C" w:rsidRDefault="00E24EE8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24EE8" w:rsidRPr="0026026C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0743" w:rsidRDefault="006C0743" w:rsidP="00AD1567">
      <w:pPr>
        <w:spacing w:after="0" w:line="240" w:lineRule="auto"/>
      </w:pPr>
      <w:r>
        <w:separator/>
      </w:r>
    </w:p>
  </w:endnote>
  <w:endnote w:type="continuationSeparator" w:id="0">
    <w:p w:rsidR="006C0743" w:rsidRDefault="006C0743" w:rsidP="00AD1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2699084"/>
      <w:docPartObj>
        <w:docPartGallery w:val="Page Numbers (Bottom of Page)"/>
        <w:docPartUnique/>
      </w:docPartObj>
    </w:sdtPr>
    <w:sdtEndPr/>
    <w:sdtContent>
      <w:p w:rsidR="00D35601" w:rsidRDefault="00D3560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2BA1">
          <w:rPr>
            <w:noProof/>
          </w:rPr>
          <w:t>1</w:t>
        </w:r>
        <w:r>
          <w:fldChar w:fldCharType="end"/>
        </w:r>
      </w:p>
    </w:sdtContent>
  </w:sdt>
  <w:p w:rsidR="00D35601" w:rsidRDefault="00D3560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0743" w:rsidRDefault="006C0743" w:rsidP="00AD1567">
      <w:pPr>
        <w:spacing w:after="0" w:line="240" w:lineRule="auto"/>
      </w:pPr>
      <w:r>
        <w:separator/>
      </w:r>
    </w:p>
  </w:footnote>
  <w:footnote w:type="continuationSeparator" w:id="0">
    <w:p w:rsidR="006C0743" w:rsidRDefault="006C0743" w:rsidP="00AD1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567" w:rsidRDefault="00AD1567">
    <w:pPr>
      <w:pStyle w:val="a4"/>
    </w:pPr>
    <w:r>
      <w:t>ООО "ТехноСтрой" | Внутренняя документация».</w:t>
    </w:r>
  </w:p>
  <w:p w:rsidR="00AD1567" w:rsidRDefault="00AD156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26C"/>
    <w:rsid w:val="001260C2"/>
    <w:rsid w:val="001F2BA1"/>
    <w:rsid w:val="001F324A"/>
    <w:rsid w:val="0026026C"/>
    <w:rsid w:val="006C0743"/>
    <w:rsid w:val="009B0FEF"/>
    <w:rsid w:val="00AD1567"/>
    <w:rsid w:val="00D35601"/>
    <w:rsid w:val="00E24EE8"/>
    <w:rsid w:val="00FC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220B0"/>
  <w15:chartTrackingRefBased/>
  <w15:docId w15:val="{7C68C7AC-CEA6-4D26-BAE9-93BB2C654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1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D1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D1567"/>
  </w:style>
  <w:style w:type="paragraph" w:styleId="a6">
    <w:name w:val="footer"/>
    <w:basedOn w:val="a"/>
    <w:link w:val="a7"/>
    <w:uiPriority w:val="99"/>
    <w:unhideWhenUsed/>
    <w:rsid w:val="00AD1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D1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2026-09-09T10:43:00Z</dcterms:created>
  <dcterms:modified xsi:type="dcterms:W3CDTF">2026-10-09T12:30:00Z</dcterms:modified>
</cp:coreProperties>
</file>