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Demo Day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Independently host, demonstrate, reset, and reflect on a polished project experience for an audience.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Check the station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Inspect the prototype.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 the visitor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Practice the emergency pause.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Host the demo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Welcome the visitor.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the design need.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Demonstrate the approved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evidence.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Rotate the roles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after each visitor.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Move to the next role card.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 questions with evidence.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a limit when needed.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final reflection with one visitor observation.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Submit the final reflection with one audience observation, one success, and one next improvement.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Host with a partner using role cards.</w:t>
      </w:r>
      <w:r>
        <w:rPr>
          <w:b/>
        </w:rPr>
        <w:t xml:space="preserve">    Grade 6 target: </w:t>
      </w:r>
      <w:r>
        <w:t xml:space="preserve">Host alone and change one thing after feedback.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Next-Year Note: Record one specific lesson that would help a future studio team start stronger.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CIRC-Demo-Day-Student.pdf.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Demo Day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