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Neuro art and book checkout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join curved lines, round their corners, and follow our book-checkout routine.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the line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four curved lines cross.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 one sharp corner into a smooth curve.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the large spaces left for color.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Draw and round</w:t>
      </w:r>
      <w:r>
        <w:rPr>
          <w:color w:val="52618A"/>
        </w:rPr>
        <w:t xml:space="preserve"> (13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your name and class on the 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four to six crossing curves.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Round the sharp corners. Add dry color if time allows.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Choose your book</w:t>
      </w:r>
      <w:r>
        <w:rPr>
          <w:color w:val="52618A"/>
        </w:rPr>
        <w:t xml:space="preserve"> (10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 markers and place artwork in the class tray.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called, follow our library checkout routine.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with your book and read quietly.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Artwork in the class tray, or the Paint file saved where the teacher showed.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Point to one corner you rounded and show that your table is ready.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Four to six lines, large spaces, round every sharp corner.</w:t>
      </w:r>
      <w:r>
        <w:rPr>
          <w:b/>
        </w:rPr>
        <w:t xml:space="preserve">    Grade 6 target: </w:t>
      </w:r>
      <w:r>
        <w:t xml:space="preserve">Vary line widths and explain one color choice.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CIRC-Neuro-Art-and-Book-Checkout-Student.pdf.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Neuro art and book checkout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