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Tank 11: Use materials wisely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choose materials that do the job while reducing unnecessary waste.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and try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two materials doing the same small job.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Notice what can be reused or made smaller.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Sort the design's parts into essential and optional.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two suitable materials for one part.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Improve that part without making the product harder to use.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that the main job still 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Count pieces or compare material size before and after.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Sort useful scraps for another group.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One part made smaller or reused, noted in the folder.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Show a useful material choice and explain what you saved or improved.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CIRC-Tank-11-Student.pdf.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Tank 11: Use materials wisely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