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Seed Travelers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Investigate seed-dispersal strategies and build a model seed that travels by wind, drop, float, or hitchhiking simulation.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Sort the seeds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Study the seed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wind, drop, float, or hitchhiking.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your reason.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a model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one model seed.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materials that match the travel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model.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three trials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matching test station.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one trial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each result.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model seed and its trial results.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the travel strategy, show the trial evidence, and explain how one model feature supported movement.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New Habitat: Draw the habitat where the model seed would have the best chance to travel and begin growing.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CIRC-Seed-Travelers-Student.pdf.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Seed Travelers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