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Tank 1: Notice a useful problem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notice a real, manageable problem and explain who it affects.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a broad wish with one specific everyday problem.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Notice who is affected and when it happens.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 at the approved classroom examples.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or sketch three small problems.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one that can be explored with classroom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Tell a partner who has the problem.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when it happens.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Narrow any idea that needs money, machinery, or changes outside our control.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problem sentence in the team folder: someone needs help with ___ when ___.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Complete: Someone needs help with this problem when this happens.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CIRC-Tank-1-Student.pdf.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Tank 1: Notice a useful problem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