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401" w:rsidRPr="004B7B57" w:rsidRDefault="00B91401" w:rsidP="00722F1C">
      <w:pPr>
        <w:snapToGrid w:val="0"/>
        <w:spacing w:beforeLines="50" w:before="180" w:afterLines="50" w:after="180" w:line="240" w:lineRule="exact"/>
        <w:rPr>
          <w:rFonts w:eastAsia="標楷體"/>
          <w:b/>
          <w:sz w:val="28"/>
          <w:szCs w:val="28"/>
        </w:rPr>
      </w:pPr>
      <w:bookmarkStart w:id="0" w:name="_GoBack"/>
      <w:bookmarkEnd w:id="0"/>
      <w:r w:rsidRPr="004B7B57">
        <w:rPr>
          <w:rFonts w:eastAsia="標楷體" w:hint="eastAsia"/>
          <w:b/>
          <w:sz w:val="28"/>
          <w:szCs w:val="28"/>
        </w:rPr>
        <w:t>一、單選題</w:t>
      </w:r>
      <w:r w:rsidRPr="004B7B57">
        <w:rPr>
          <w:rFonts w:eastAsia="標楷體" w:hint="eastAsia"/>
          <w:b/>
          <w:sz w:val="28"/>
          <w:szCs w:val="28"/>
        </w:rPr>
        <w:t xml:space="preserve">: </w:t>
      </w:r>
      <w:r w:rsidRPr="004B7B57">
        <w:rPr>
          <w:rFonts w:eastAsia="標楷體" w:hint="eastAsia"/>
          <w:b/>
          <w:sz w:val="28"/>
          <w:szCs w:val="28"/>
        </w:rPr>
        <w:t>共</w:t>
      </w:r>
      <w:r w:rsidR="006D3254" w:rsidRPr="004B7B57">
        <w:rPr>
          <w:rFonts w:eastAsia="標楷體" w:hint="eastAsia"/>
          <w:b/>
          <w:sz w:val="28"/>
          <w:szCs w:val="28"/>
        </w:rPr>
        <w:t>40</w:t>
      </w:r>
      <w:r w:rsidRPr="004B7B57">
        <w:rPr>
          <w:rFonts w:eastAsia="標楷體" w:hint="eastAsia"/>
          <w:b/>
          <w:sz w:val="28"/>
          <w:szCs w:val="28"/>
        </w:rPr>
        <w:t>題</w:t>
      </w:r>
      <w:r w:rsidRPr="004B7B57">
        <w:rPr>
          <w:rFonts w:eastAsia="標楷體" w:hint="eastAsia"/>
          <w:b/>
          <w:sz w:val="28"/>
          <w:szCs w:val="28"/>
        </w:rPr>
        <w:t>,</w:t>
      </w:r>
      <w:r w:rsidRPr="004B7B57">
        <w:rPr>
          <w:rFonts w:eastAsia="標楷體" w:hint="eastAsia"/>
          <w:b/>
          <w:sz w:val="28"/>
          <w:szCs w:val="28"/>
        </w:rPr>
        <w:t>每題</w:t>
      </w:r>
      <w:r w:rsidR="006D3254" w:rsidRPr="004B7B57">
        <w:rPr>
          <w:rFonts w:eastAsia="標楷體" w:hint="eastAsia"/>
          <w:b/>
          <w:sz w:val="28"/>
          <w:szCs w:val="28"/>
        </w:rPr>
        <w:t>2.5</w:t>
      </w:r>
      <w:r w:rsidRPr="004B7B57">
        <w:rPr>
          <w:rFonts w:eastAsia="標楷體" w:hint="eastAsia"/>
          <w:b/>
          <w:sz w:val="28"/>
          <w:szCs w:val="28"/>
        </w:rPr>
        <w:t>分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bookmarkStart w:id="1" w:name="Content"/>
      <w:bookmarkStart w:id="2" w:name="Paper1"/>
      <w:bookmarkEnd w:id="1"/>
      <w:bookmarkEnd w:id="2"/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="004B7B57" w:rsidRPr="004B7B57">
        <w:rPr>
          <w:rFonts w:ascii="Arial" w:hAnsi="Arial" w:cs="Arial" w:hint="eastAsia"/>
          <w:b/>
          <w:color w:val="000000"/>
          <w:sz w:val="26"/>
          <w:szCs w:val="26"/>
        </w:rPr>
        <w:t>1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 xml:space="preserve">二摩擦輪傳動之馬力與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摩擦係數無關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直徑大小無關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轉速成反比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正面壓力成正比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【隨堂講義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="004B7B57">
        <w:rPr>
          <w:rFonts w:ascii="Arial" w:hAnsi="Arial" w:cs="Arial" w:hint="eastAsia"/>
          <w:b/>
          <w:color w:val="000000"/>
          <w:sz w:val="26"/>
          <w:szCs w:val="26"/>
        </w:rPr>
        <w:t>2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有一動力鏈傳遞</w:t>
      </w:r>
      <w:r w:rsidRPr="004B7B57">
        <w:rPr>
          <w:b/>
          <w:color w:val="000000"/>
          <w:sz w:val="26"/>
          <w:szCs w:val="26"/>
        </w:rPr>
        <w:t>10</w:t>
      </w:r>
      <w:r w:rsidR="008633DA">
        <w:rPr>
          <w:rFonts w:hint="eastAsia"/>
          <w:b/>
          <w:color w:val="000000"/>
          <w:sz w:val="26"/>
          <w:szCs w:val="26"/>
        </w:rPr>
        <w:t>0kW</w:t>
      </w:r>
      <w:r w:rsidRPr="004B7B57">
        <w:rPr>
          <w:rFonts w:hint="eastAsia"/>
          <w:b/>
          <w:color w:val="000000"/>
          <w:sz w:val="26"/>
          <w:szCs w:val="26"/>
        </w:rPr>
        <w:t>，平均速度每分</w:t>
      </w:r>
      <w:r w:rsidR="00374F1F">
        <w:rPr>
          <w:rFonts w:hint="eastAsia"/>
          <w:b/>
          <w:color w:val="000000"/>
          <w:sz w:val="26"/>
          <w:szCs w:val="26"/>
        </w:rPr>
        <w:t>鐘</w:t>
      </w:r>
      <w:r w:rsidR="008633DA">
        <w:rPr>
          <w:rFonts w:hint="eastAsia"/>
          <w:b/>
          <w:color w:val="000000"/>
          <w:sz w:val="26"/>
          <w:szCs w:val="26"/>
        </w:rPr>
        <w:t>300m</w:t>
      </w:r>
      <w:r w:rsidRPr="004B7B57">
        <w:rPr>
          <w:rFonts w:hint="eastAsia"/>
          <w:b/>
          <w:color w:val="000000"/>
          <w:sz w:val="26"/>
          <w:szCs w:val="26"/>
        </w:rPr>
        <w:t>，求出有效牽力，設其主動輪每分鐘轉數</w:t>
      </w:r>
      <w:r w:rsidRPr="004B7B57">
        <w:rPr>
          <w:b/>
          <w:color w:val="000000"/>
          <w:sz w:val="26"/>
          <w:szCs w:val="26"/>
        </w:rPr>
        <w:t>200rpm</w:t>
      </w:r>
      <w:r w:rsidRPr="004B7B57">
        <w:rPr>
          <w:rFonts w:hint="eastAsia"/>
          <w:b/>
          <w:color w:val="000000"/>
          <w:sz w:val="26"/>
          <w:szCs w:val="26"/>
        </w:rPr>
        <w:t xml:space="preserve">，試求直徑為多少？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>有效牽力</w:t>
      </w:r>
      <w:r w:rsidRPr="004B7B57">
        <w:rPr>
          <w:b/>
          <w:color w:val="000000"/>
          <w:sz w:val="26"/>
          <w:szCs w:val="26"/>
        </w:rPr>
        <w:t>P=</w:t>
      </w:r>
      <w:r w:rsidR="008633DA">
        <w:rPr>
          <w:rFonts w:hint="eastAsia"/>
          <w:b/>
          <w:color w:val="000000"/>
          <w:sz w:val="26"/>
          <w:szCs w:val="26"/>
        </w:rPr>
        <w:t>20kN</w:t>
      </w:r>
      <w:r w:rsidRPr="004B7B57">
        <w:rPr>
          <w:rFonts w:hint="eastAsia"/>
          <w:b/>
          <w:color w:val="000000"/>
          <w:sz w:val="26"/>
          <w:szCs w:val="26"/>
        </w:rPr>
        <w:t>，直徑</w:t>
      </w:r>
      <w:r w:rsidRPr="004B7B57">
        <w:rPr>
          <w:b/>
          <w:color w:val="000000"/>
          <w:sz w:val="26"/>
          <w:szCs w:val="26"/>
        </w:rPr>
        <w:t>D=</w:t>
      </w:r>
      <w:r w:rsidR="008633DA">
        <w:rPr>
          <w:rFonts w:hint="eastAsia"/>
          <w:b/>
          <w:color w:val="000000"/>
          <w:sz w:val="26"/>
          <w:szCs w:val="26"/>
        </w:rPr>
        <w:t>478mm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(B)P=</w:t>
      </w:r>
      <w:r w:rsidR="008633DA">
        <w:rPr>
          <w:rFonts w:hint="eastAsia"/>
          <w:b/>
          <w:color w:val="000000"/>
          <w:sz w:val="26"/>
          <w:szCs w:val="26"/>
        </w:rPr>
        <w:t>20kN</w:t>
      </w:r>
      <w:r w:rsidRPr="004B7B57">
        <w:rPr>
          <w:rFonts w:hint="eastAsia"/>
          <w:b/>
          <w:color w:val="000000"/>
          <w:sz w:val="26"/>
          <w:szCs w:val="26"/>
        </w:rPr>
        <w:t>，</w:t>
      </w:r>
      <w:r w:rsidRPr="004B7B57">
        <w:rPr>
          <w:b/>
          <w:color w:val="000000"/>
          <w:sz w:val="26"/>
          <w:szCs w:val="26"/>
        </w:rPr>
        <w:t>D=</w:t>
      </w:r>
      <w:r w:rsidR="008633DA">
        <w:rPr>
          <w:rFonts w:hint="eastAsia"/>
          <w:b/>
          <w:color w:val="000000"/>
          <w:sz w:val="26"/>
          <w:szCs w:val="26"/>
        </w:rPr>
        <w:t>287mm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(C)P=</w:t>
      </w:r>
      <w:r w:rsidR="008633DA">
        <w:rPr>
          <w:rFonts w:hint="eastAsia"/>
          <w:b/>
          <w:color w:val="000000"/>
          <w:sz w:val="26"/>
          <w:szCs w:val="26"/>
        </w:rPr>
        <w:t>24kN</w:t>
      </w:r>
      <w:r w:rsidRPr="004B7B57">
        <w:rPr>
          <w:rFonts w:hint="eastAsia"/>
          <w:b/>
          <w:color w:val="000000"/>
          <w:sz w:val="26"/>
          <w:szCs w:val="26"/>
        </w:rPr>
        <w:t>，</w:t>
      </w:r>
      <w:r w:rsidRPr="004B7B57">
        <w:rPr>
          <w:b/>
          <w:color w:val="000000"/>
          <w:sz w:val="26"/>
          <w:szCs w:val="26"/>
        </w:rPr>
        <w:t>D=</w:t>
      </w:r>
      <w:r w:rsidR="008633DA">
        <w:rPr>
          <w:rFonts w:hint="eastAsia"/>
          <w:b/>
          <w:color w:val="000000"/>
          <w:sz w:val="26"/>
          <w:szCs w:val="26"/>
        </w:rPr>
        <w:t>796mm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(D)P=</w:t>
      </w:r>
      <w:r w:rsidR="008633DA">
        <w:rPr>
          <w:rFonts w:hint="eastAsia"/>
          <w:b/>
          <w:color w:val="000000"/>
          <w:sz w:val="26"/>
          <w:szCs w:val="26"/>
        </w:rPr>
        <w:t>24kN</w:t>
      </w:r>
      <w:r w:rsidRPr="004B7B57">
        <w:rPr>
          <w:rFonts w:hint="eastAsia"/>
          <w:b/>
          <w:color w:val="000000"/>
          <w:sz w:val="26"/>
          <w:szCs w:val="26"/>
        </w:rPr>
        <w:t>，</w:t>
      </w:r>
      <w:r w:rsidRPr="004B7B57">
        <w:rPr>
          <w:b/>
          <w:color w:val="000000"/>
          <w:sz w:val="26"/>
          <w:szCs w:val="26"/>
        </w:rPr>
        <w:t>D=</w:t>
      </w:r>
      <w:r w:rsidR="008633DA">
        <w:rPr>
          <w:rFonts w:hint="eastAsia"/>
          <w:b/>
          <w:color w:val="000000"/>
          <w:sz w:val="26"/>
          <w:szCs w:val="26"/>
        </w:rPr>
        <w:t>398mm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【增廣延伸題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3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有一帶圈之設計強度為每</w:t>
      </w:r>
      <w:r w:rsidR="00DA7B3C">
        <w:rPr>
          <w:rFonts w:hint="eastAsia"/>
          <w:b/>
          <w:color w:val="000000"/>
          <w:sz w:val="26"/>
          <w:szCs w:val="26"/>
        </w:rPr>
        <w:t>cm</w:t>
      </w:r>
      <w:r w:rsidRPr="004B7B57">
        <w:rPr>
          <w:rFonts w:hint="eastAsia"/>
          <w:b/>
          <w:color w:val="000000"/>
          <w:sz w:val="26"/>
          <w:szCs w:val="26"/>
        </w:rPr>
        <w:t>寬度</w:t>
      </w:r>
      <w:r w:rsidR="00DA7B3C">
        <w:rPr>
          <w:rFonts w:hint="eastAsia"/>
          <w:b/>
          <w:color w:val="000000"/>
          <w:sz w:val="26"/>
          <w:szCs w:val="26"/>
        </w:rPr>
        <w:t>50N</w:t>
      </w:r>
      <w:r w:rsidRPr="004B7B57">
        <w:rPr>
          <w:rFonts w:hint="eastAsia"/>
          <w:b/>
          <w:color w:val="000000"/>
          <w:sz w:val="26"/>
          <w:szCs w:val="26"/>
        </w:rPr>
        <w:t>，若在帶圈傳動裝置中，帶圈緊邊張力為</w:t>
      </w:r>
      <w:r w:rsidRPr="004B7B57">
        <w:rPr>
          <w:b/>
          <w:color w:val="000000"/>
          <w:sz w:val="26"/>
          <w:szCs w:val="26"/>
        </w:rPr>
        <w:t>2</w:t>
      </w:r>
      <w:r w:rsidR="00DA7B3C">
        <w:rPr>
          <w:rFonts w:hint="eastAsia"/>
          <w:b/>
          <w:color w:val="000000"/>
          <w:sz w:val="26"/>
          <w:szCs w:val="26"/>
        </w:rPr>
        <w:t>50N</w:t>
      </w:r>
      <w:r w:rsidRPr="004B7B57">
        <w:rPr>
          <w:rFonts w:hint="eastAsia"/>
          <w:b/>
          <w:color w:val="000000"/>
          <w:sz w:val="26"/>
          <w:szCs w:val="26"/>
        </w:rPr>
        <w:t>，鬆邊張力為</w:t>
      </w:r>
      <w:r w:rsidR="00DA7B3C">
        <w:rPr>
          <w:rFonts w:hint="eastAsia"/>
          <w:b/>
          <w:color w:val="000000"/>
          <w:sz w:val="26"/>
          <w:szCs w:val="26"/>
        </w:rPr>
        <w:t>30N</w:t>
      </w:r>
      <w:r w:rsidRPr="004B7B57">
        <w:rPr>
          <w:rFonts w:hint="eastAsia"/>
          <w:b/>
          <w:color w:val="000000"/>
          <w:sz w:val="26"/>
          <w:szCs w:val="26"/>
        </w:rPr>
        <w:t>，主動輪直徑為</w:t>
      </w:r>
      <w:r w:rsidRPr="004B7B57">
        <w:rPr>
          <w:b/>
          <w:color w:val="000000"/>
          <w:sz w:val="26"/>
          <w:szCs w:val="26"/>
        </w:rPr>
        <w:t>2</w:t>
      </w:r>
      <w:r w:rsidR="00DA7B3C">
        <w:rPr>
          <w:rFonts w:hint="eastAsia"/>
          <w:b/>
          <w:color w:val="000000"/>
          <w:sz w:val="26"/>
          <w:szCs w:val="26"/>
        </w:rPr>
        <w:t>0cm</w:t>
      </w:r>
      <w:r w:rsidRPr="004B7B57">
        <w:rPr>
          <w:rFonts w:hint="eastAsia"/>
          <w:b/>
          <w:color w:val="000000"/>
          <w:sz w:val="26"/>
          <w:szCs w:val="26"/>
        </w:rPr>
        <w:t>，每分鐘迴轉數</w:t>
      </w:r>
      <w:r w:rsidRPr="004B7B57">
        <w:rPr>
          <w:b/>
          <w:color w:val="000000"/>
          <w:sz w:val="26"/>
          <w:szCs w:val="26"/>
        </w:rPr>
        <w:t>300</w:t>
      </w:r>
      <w:r w:rsidR="00374F1F">
        <w:rPr>
          <w:rFonts w:hint="eastAsia"/>
          <w:b/>
          <w:color w:val="000000"/>
          <w:sz w:val="26"/>
          <w:szCs w:val="26"/>
        </w:rPr>
        <w:t>rpm</w:t>
      </w:r>
      <w:r w:rsidRPr="004B7B57">
        <w:rPr>
          <w:rFonts w:hint="eastAsia"/>
          <w:b/>
          <w:color w:val="000000"/>
          <w:sz w:val="26"/>
          <w:szCs w:val="26"/>
        </w:rPr>
        <w:t xml:space="preserve">，則帶圈之線速度為　</w:t>
      </w:r>
      <w:r w:rsidRPr="004B7B57">
        <w:rPr>
          <w:b/>
          <w:color w:val="000000"/>
          <w:sz w:val="26"/>
          <w:szCs w:val="26"/>
        </w:rPr>
        <w:t>(A)</w:t>
      </w:r>
      <w:r w:rsidR="00374F1F">
        <w:rPr>
          <w:rFonts w:hint="eastAsia"/>
          <w:b/>
          <w:color w:val="000000"/>
          <w:sz w:val="26"/>
          <w:szCs w:val="26"/>
        </w:rPr>
        <w:t>471m</w:t>
      </w:r>
      <w:r w:rsidRPr="004B7B57">
        <w:rPr>
          <w:b/>
          <w:color w:val="000000"/>
          <w:sz w:val="26"/>
          <w:szCs w:val="26"/>
        </w:rPr>
        <w:t>/min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(B)</w:t>
      </w:r>
      <w:r w:rsidR="00374F1F">
        <w:rPr>
          <w:rFonts w:hint="eastAsia"/>
          <w:b/>
          <w:color w:val="000000"/>
          <w:sz w:val="26"/>
          <w:szCs w:val="26"/>
        </w:rPr>
        <w:t>235.5m</w:t>
      </w:r>
      <w:r w:rsidRPr="004B7B57">
        <w:rPr>
          <w:b/>
          <w:color w:val="000000"/>
          <w:sz w:val="26"/>
          <w:szCs w:val="26"/>
        </w:rPr>
        <w:t>/min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(C)</w:t>
      </w:r>
      <w:r w:rsidR="00374F1F">
        <w:rPr>
          <w:rFonts w:hint="eastAsia"/>
          <w:b/>
          <w:color w:val="000000"/>
          <w:sz w:val="26"/>
          <w:szCs w:val="26"/>
        </w:rPr>
        <w:t>118m</w:t>
      </w:r>
      <w:r w:rsidRPr="004B7B57">
        <w:rPr>
          <w:b/>
          <w:color w:val="000000"/>
          <w:sz w:val="26"/>
          <w:szCs w:val="26"/>
        </w:rPr>
        <w:t>/min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(D)</w:t>
      </w:r>
      <w:r w:rsidR="00374F1F">
        <w:rPr>
          <w:rFonts w:hint="eastAsia"/>
          <w:b/>
          <w:color w:val="000000"/>
          <w:sz w:val="26"/>
          <w:szCs w:val="26"/>
        </w:rPr>
        <w:t>188.4m</w:t>
      </w:r>
      <w:r w:rsidRPr="004B7B57">
        <w:rPr>
          <w:b/>
          <w:color w:val="000000"/>
          <w:sz w:val="26"/>
          <w:szCs w:val="26"/>
        </w:rPr>
        <w:t>/min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【增廣延伸題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4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 xml:space="preserve">下列有關摩擦輪的敘述，何者正確？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速比絕對正確，可傳送較大動力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起動緩和，噪音大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從動輪表面應附裝一層比主動輪硬的金屬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內切時兩輪轉向相反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5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下列何者</w:t>
      </w:r>
      <w:r w:rsidRPr="004B7B57">
        <w:rPr>
          <w:rFonts w:hint="eastAsia"/>
          <w:b/>
          <w:color w:val="000000"/>
          <w:sz w:val="26"/>
          <w:szCs w:val="26"/>
          <w:u w:val="double"/>
        </w:rPr>
        <w:t>不是</w:t>
      </w:r>
      <w:r w:rsidRPr="004B7B57">
        <w:rPr>
          <w:rFonts w:hint="eastAsia"/>
          <w:b/>
          <w:color w:val="000000"/>
          <w:sz w:val="26"/>
          <w:szCs w:val="26"/>
        </w:rPr>
        <w:t xml:space="preserve">鏈輪的傳動特性？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轉速比為定值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在相同速比下，鏈輪之外徑比皮帶輪大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有效挽力大，傳動效率高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不適用在高速傳動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【隨堂講義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6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 xml:space="preserve">鏈圈傳動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是一種多邊形傳動，速比微有變化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是一種多邊形傳動，速比沒有變化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是一種圓形傳動，速比略有變化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是一種圓形傳動，速比沒有變化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7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 xml:space="preserve">橢圓形摩擦輪軸的位置在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焦點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中心點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長軸上任一點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短軸上任一點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【隨堂測驗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8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有關標稱號碼為</w:t>
      </w:r>
      <w:r w:rsidRPr="004B7B57">
        <w:rPr>
          <w:b/>
          <w:color w:val="000000"/>
          <w:sz w:val="26"/>
          <w:szCs w:val="26"/>
        </w:rPr>
        <w:t>6330</w:t>
      </w:r>
      <w:r w:rsidRPr="004B7B57">
        <w:rPr>
          <w:rFonts w:hint="eastAsia"/>
          <w:b/>
          <w:color w:val="000000"/>
          <w:sz w:val="26"/>
          <w:szCs w:val="26"/>
        </w:rPr>
        <w:t>的滾珠軸承，下列敘述何者</w:t>
      </w:r>
      <w:r w:rsidRPr="004B7B57">
        <w:rPr>
          <w:rFonts w:hint="eastAsia"/>
          <w:b/>
          <w:color w:val="000000"/>
          <w:sz w:val="26"/>
          <w:szCs w:val="26"/>
          <w:u w:val="double"/>
        </w:rPr>
        <w:t>不正確</w:t>
      </w:r>
      <w:r w:rsidRPr="004B7B57">
        <w:rPr>
          <w:rFonts w:hint="eastAsia"/>
          <w:b/>
          <w:color w:val="000000"/>
          <w:sz w:val="26"/>
          <w:szCs w:val="26"/>
        </w:rPr>
        <w:t xml:space="preserve">？　</w:t>
      </w:r>
      <w:r w:rsidRPr="004B7B57">
        <w:rPr>
          <w:b/>
          <w:color w:val="000000"/>
          <w:sz w:val="26"/>
          <w:szCs w:val="26"/>
        </w:rPr>
        <w:t>(A)63</w:t>
      </w:r>
      <w:r w:rsidRPr="004B7B57">
        <w:rPr>
          <w:rFonts w:hint="eastAsia"/>
          <w:b/>
          <w:color w:val="000000"/>
          <w:sz w:val="26"/>
          <w:szCs w:val="26"/>
        </w:rPr>
        <w:t xml:space="preserve">代表軸承系列記號　</w:t>
      </w:r>
      <w:r w:rsidRPr="004B7B57">
        <w:rPr>
          <w:b/>
          <w:color w:val="000000"/>
          <w:sz w:val="26"/>
          <w:szCs w:val="26"/>
        </w:rPr>
        <w:t>(B)03</w:t>
      </w:r>
      <w:r w:rsidRPr="004B7B57">
        <w:rPr>
          <w:rFonts w:hint="eastAsia"/>
          <w:b/>
          <w:color w:val="000000"/>
          <w:sz w:val="26"/>
          <w:szCs w:val="26"/>
        </w:rPr>
        <w:t xml:space="preserve">代表尺寸級序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>軸承內徑為</w:t>
      </w:r>
      <w:smartTag w:uri="urn:schemas-microsoft-com:office:smarttags" w:element="chmetcnv">
        <w:smartTagPr>
          <w:attr w:name="UnitName" w:val="mm"/>
          <w:attr w:name="SourceValue" w:val="30"/>
          <w:attr w:name="HasSpace" w:val="True"/>
          <w:attr w:name="Negative" w:val="False"/>
          <w:attr w:name="NumberType" w:val="1"/>
          <w:attr w:name="TCSC" w:val="0"/>
        </w:smartTagPr>
        <w:r w:rsidRPr="004B7B57">
          <w:rPr>
            <w:b/>
            <w:color w:val="000000"/>
            <w:sz w:val="26"/>
            <w:szCs w:val="26"/>
          </w:rPr>
          <w:t>30 mm</w:t>
        </w:r>
      </w:smartTag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此軸承為深槽滾珠軸承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</w:t>
      </w:r>
      <w:r w:rsidRPr="004B7B57">
        <w:rPr>
          <w:b/>
          <w:vanish/>
          <w:color w:val="008000"/>
          <w:sz w:val="26"/>
          <w:szCs w:val="26"/>
        </w:rPr>
        <w:t>096</w:t>
      </w:r>
      <w:r w:rsidRPr="004B7B57">
        <w:rPr>
          <w:rFonts w:hint="eastAsia"/>
          <w:b/>
          <w:vanish/>
          <w:color w:val="008000"/>
          <w:sz w:val="26"/>
          <w:szCs w:val="26"/>
        </w:rPr>
        <w:t>年歷屆試題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9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 xml:space="preserve">歐丹聯結器主要使用情況，下列何者正確？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二軸平行且在同一軸線上，速度可變化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二軸平行且偏心較小但角速度需相同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二軸不平行且相交於一點，但角速度需相同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二軸中心線交於一點，速度可任意變化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10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在皮帶摩擦公式中，</w:t>
      </w:r>
      <w:r w:rsidRPr="004B7B57">
        <w:rPr>
          <w:b/>
          <w:color w:val="000000"/>
          <w:sz w:val="26"/>
          <w:szCs w:val="26"/>
        </w:rPr>
        <w:t>F</w:t>
      </w:r>
      <w:r w:rsidRPr="004B7B57">
        <w:rPr>
          <w:b/>
          <w:color w:val="000000"/>
          <w:sz w:val="26"/>
          <w:szCs w:val="26"/>
          <w:vertAlign w:val="subscript"/>
        </w:rPr>
        <w:t>1</w:t>
      </w:r>
      <w:r w:rsidRPr="004B7B57">
        <w:rPr>
          <w:rFonts w:hint="eastAsia"/>
          <w:b/>
          <w:color w:val="000000"/>
          <w:sz w:val="26"/>
          <w:szCs w:val="26"/>
        </w:rPr>
        <w:t>＝</w:t>
      </w:r>
      <w:r w:rsidRPr="004B7B57">
        <w:rPr>
          <w:b/>
          <w:color w:val="000000"/>
          <w:sz w:val="26"/>
          <w:szCs w:val="26"/>
        </w:rPr>
        <w:t>F</w:t>
      </w:r>
      <w:r w:rsidRPr="004B7B57">
        <w:rPr>
          <w:b/>
          <w:color w:val="000000"/>
          <w:sz w:val="26"/>
          <w:szCs w:val="26"/>
          <w:vertAlign w:val="subscript"/>
        </w:rPr>
        <w:t>2</w:t>
      </w:r>
      <w:r w:rsidRPr="004B7B57">
        <w:rPr>
          <w:b/>
          <w:color w:val="000000"/>
          <w:sz w:val="26"/>
          <w:szCs w:val="26"/>
        </w:rPr>
        <w:t>e</w:t>
      </w:r>
      <w:r w:rsidRPr="004B7B57">
        <w:rPr>
          <w:b/>
          <w:color w:val="000000"/>
          <w:sz w:val="26"/>
          <w:szCs w:val="26"/>
          <w:vertAlign w:val="superscript"/>
        </w:rPr>
        <w:t>μα</w:t>
      </w:r>
      <w:r w:rsidRPr="004B7B57">
        <w:rPr>
          <w:rFonts w:hint="eastAsia"/>
          <w:b/>
          <w:color w:val="000000"/>
          <w:sz w:val="26"/>
          <w:szCs w:val="26"/>
        </w:rPr>
        <w:t>，若</w:t>
      </w:r>
      <w:r w:rsidRPr="004B7B57">
        <w:rPr>
          <w:b/>
          <w:color w:val="000000"/>
          <w:sz w:val="26"/>
          <w:szCs w:val="26"/>
        </w:rPr>
        <w:t>μα</w:t>
      </w:r>
      <w:r w:rsidRPr="004B7B57">
        <w:rPr>
          <w:rFonts w:hint="eastAsia"/>
          <w:b/>
          <w:color w:val="000000"/>
          <w:sz w:val="26"/>
          <w:szCs w:val="26"/>
        </w:rPr>
        <w:t>≠</w:t>
      </w:r>
      <w:r w:rsidRPr="004B7B57">
        <w:rPr>
          <w:b/>
          <w:color w:val="000000"/>
          <w:sz w:val="26"/>
          <w:szCs w:val="26"/>
        </w:rPr>
        <w:t>0</w:t>
      </w:r>
      <w:r w:rsidRPr="004B7B57">
        <w:rPr>
          <w:rFonts w:hint="eastAsia"/>
          <w:b/>
          <w:color w:val="000000"/>
          <w:sz w:val="26"/>
          <w:szCs w:val="26"/>
        </w:rPr>
        <w:t xml:space="preserve">，則　</w:t>
      </w:r>
      <w:r w:rsidRPr="004B7B57">
        <w:rPr>
          <w:b/>
          <w:color w:val="000000"/>
          <w:sz w:val="26"/>
          <w:szCs w:val="26"/>
        </w:rPr>
        <w:t>(A)F</w:t>
      </w:r>
      <w:r w:rsidRPr="004B7B57">
        <w:rPr>
          <w:b/>
          <w:color w:val="000000"/>
          <w:sz w:val="26"/>
          <w:szCs w:val="26"/>
          <w:vertAlign w:val="subscript"/>
        </w:rPr>
        <w:t>1</w:t>
      </w:r>
      <w:r w:rsidRPr="004B7B57">
        <w:rPr>
          <w:rFonts w:hint="eastAsia"/>
          <w:b/>
          <w:color w:val="000000"/>
          <w:sz w:val="26"/>
          <w:szCs w:val="26"/>
        </w:rPr>
        <w:t>＞</w:t>
      </w:r>
      <w:r w:rsidRPr="004B7B57">
        <w:rPr>
          <w:b/>
          <w:color w:val="000000"/>
          <w:sz w:val="26"/>
          <w:szCs w:val="26"/>
        </w:rPr>
        <w:t>F</w:t>
      </w:r>
      <w:r w:rsidRPr="004B7B57">
        <w:rPr>
          <w:b/>
          <w:color w:val="000000"/>
          <w:sz w:val="26"/>
          <w:szCs w:val="26"/>
          <w:vertAlign w:val="subscript"/>
        </w:rPr>
        <w:t>2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(B)F</w:t>
      </w:r>
      <w:r w:rsidRPr="004B7B57">
        <w:rPr>
          <w:b/>
          <w:color w:val="000000"/>
          <w:sz w:val="26"/>
          <w:szCs w:val="26"/>
          <w:vertAlign w:val="subscript"/>
        </w:rPr>
        <w:t>2</w:t>
      </w:r>
      <w:r w:rsidRPr="004B7B57">
        <w:rPr>
          <w:rFonts w:hint="eastAsia"/>
          <w:b/>
          <w:color w:val="000000"/>
          <w:sz w:val="26"/>
          <w:szCs w:val="26"/>
        </w:rPr>
        <w:t>＞</w:t>
      </w:r>
      <w:r w:rsidRPr="004B7B57">
        <w:rPr>
          <w:b/>
          <w:color w:val="000000"/>
          <w:sz w:val="26"/>
          <w:szCs w:val="26"/>
        </w:rPr>
        <w:t>F</w:t>
      </w:r>
      <w:r w:rsidRPr="004B7B57">
        <w:rPr>
          <w:b/>
          <w:color w:val="000000"/>
          <w:sz w:val="26"/>
          <w:szCs w:val="26"/>
          <w:vertAlign w:val="subscript"/>
        </w:rPr>
        <w:t>1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(C)F</w:t>
      </w:r>
      <w:r w:rsidRPr="004B7B57">
        <w:rPr>
          <w:b/>
          <w:color w:val="000000"/>
          <w:sz w:val="26"/>
          <w:szCs w:val="26"/>
          <w:vertAlign w:val="subscript"/>
        </w:rPr>
        <w:t>1</w:t>
      </w:r>
      <w:r w:rsidRPr="004B7B57">
        <w:rPr>
          <w:rFonts w:hint="eastAsia"/>
          <w:b/>
          <w:color w:val="000000"/>
          <w:sz w:val="26"/>
          <w:szCs w:val="26"/>
        </w:rPr>
        <w:t>＝</w:t>
      </w:r>
      <w:r w:rsidRPr="004B7B57">
        <w:rPr>
          <w:b/>
          <w:color w:val="000000"/>
          <w:sz w:val="26"/>
          <w:szCs w:val="26"/>
        </w:rPr>
        <w:t>F</w:t>
      </w:r>
      <w:r w:rsidRPr="004B7B57">
        <w:rPr>
          <w:b/>
          <w:color w:val="000000"/>
          <w:sz w:val="26"/>
          <w:szCs w:val="26"/>
          <w:vertAlign w:val="subscript"/>
        </w:rPr>
        <w:t>2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(D)F</w:t>
      </w:r>
      <w:r w:rsidRPr="004B7B57">
        <w:rPr>
          <w:b/>
          <w:color w:val="000000"/>
          <w:sz w:val="26"/>
          <w:szCs w:val="26"/>
          <w:vertAlign w:val="subscript"/>
        </w:rPr>
        <w:t>2</w:t>
      </w:r>
      <w:r w:rsidRPr="004B7B57">
        <w:rPr>
          <w:rFonts w:hint="eastAsia"/>
          <w:b/>
          <w:color w:val="000000"/>
          <w:sz w:val="26"/>
          <w:szCs w:val="26"/>
        </w:rPr>
        <w:t>＝</w:t>
      </w:r>
      <w:r w:rsidRPr="004B7B57">
        <w:rPr>
          <w:b/>
          <w:color w:val="000000"/>
          <w:sz w:val="26"/>
          <w:szCs w:val="26"/>
        </w:rPr>
        <w:t>0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【課本練習題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="004B7B57" w:rsidRPr="004B7B57">
        <w:rPr>
          <w:rFonts w:ascii="Arial" w:hAnsi="Arial" w:cs="Arial" w:hint="eastAsia"/>
          <w:b/>
          <w:color w:val="000000"/>
          <w:sz w:val="26"/>
          <w:szCs w:val="26"/>
        </w:rPr>
        <w:t>1</w:t>
      </w:r>
      <w:r w:rsidR="004B7B57">
        <w:rPr>
          <w:rFonts w:ascii="Arial" w:hAnsi="Arial" w:cs="Arial" w:hint="eastAsia"/>
          <w:b/>
          <w:color w:val="000000"/>
          <w:sz w:val="26"/>
          <w:szCs w:val="26"/>
        </w:rPr>
        <w:t>1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 xml:space="preserve">工業上常用之鏈條可分為三大類，即起重鏈、輸送鏈及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動力鏈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環鏈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無聲鏈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塊狀鏈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="004B7B57" w:rsidRPr="004B7B57">
        <w:rPr>
          <w:rFonts w:ascii="Arial" w:hAnsi="Arial" w:cs="Arial" w:hint="eastAsia"/>
          <w:b/>
          <w:color w:val="000000"/>
          <w:sz w:val="26"/>
          <w:szCs w:val="26"/>
        </w:rPr>
        <w:t>1</w:t>
      </w:r>
      <w:r w:rsidR="004B7B57">
        <w:rPr>
          <w:rFonts w:ascii="Arial" w:hAnsi="Arial" w:cs="Arial" w:hint="eastAsia"/>
          <w:b/>
          <w:color w:val="000000"/>
          <w:sz w:val="26"/>
          <w:szCs w:val="26"/>
        </w:rPr>
        <w:t>2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有關軸承選用，下列敘述何者</w:t>
      </w:r>
      <w:r w:rsidRPr="004B7B57">
        <w:rPr>
          <w:rFonts w:hint="eastAsia"/>
          <w:b/>
          <w:color w:val="000000"/>
          <w:sz w:val="26"/>
          <w:szCs w:val="26"/>
          <w:u w:val="double"/>
        </w:rPr>
        <w:t>錯誤</w:t>
      </w:r>
      <w:r w:rsidRPr="004B7B57">
        <w:rPr>
          <w:rFonts w:hint="eastAsia"/>
          <w:b/>
          <w:color w:val="000000"/>
          <w:sz w:val="26"/>
          <w:szCs w:val="26"/>
        </w:rPr>
        <w:t xml:space="preserve">？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滑動軸承可承受較大衝擊負載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止推軸承用於承受較大徑向力時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>軸徑為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40"/>
            <w:attr w:name="UnitName" w:val="m"/>
          </w:smartTagPr>
          <w:r w:rsidRPr="004B7B57">
            <w:rPr>
              <w:b/>
              <w:color w:val="000000"/>
              <w:sz w:val="26"/>
              <w:szCs w:val="26"/>
            </w:rPr>
            <w:t>40m</w:t>
          </w:r>
        </w:smartTag>
        <w:r w:rsidRPr="004B7B57">
          <w:rPr>
            <w:b/>
            <w:color w:val="000000"/>
            <w:sz w:val="26"/>
            <w:szCs w:val="26"/>
          </w:rPr>
          <w:t>m</w:t>
        </w:r>
      </w:smartTag>
      <w:r w:rsidRPr="004B7B57">
        <w:rPr>
          <w:rFonts w:hint="eastAsia"/>
          <w:b/>
          <w:color w:val="000000"/>
          <w:sz w:val="26"/>
          <w:szCs w:val="26"/>
        </w:rPr>
        <w:t>可選用公稱號碼為</w:t>
      </w:r>
      <w:r w:rsidRPr="004B7B57">
        <w:rPr>
          <w:b/>
          <w:color w:val="000000"/>
          <w:sz w:val="26"/>
          <w:szCs w:val="26"/>
        </w:rPr>
        <w:t>6208</w:t>
      </w:r>
      <w:r w:rsidRPr="004B7B57">
        <w:rPr>
          <w:rFonts w:hint="eastAsia"/>
          <w:b/>
          <w:color w:val="000000"/>
          <w:sz w:val="26"/>
          <w:szCs w:val="26"/>
        </w:rPr>
        <w:t xml:space="preserve">的滾動軸承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適當添加潤滑劑可減低軸承溫度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【課本練習題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13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有一皮帶輪，以測量法測得的長度為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00"/>
          <w:attr w:name="UnitName" w:val="m"/>
        </w:smartTagPr>
        <w:r w:rsidRPr="004B7B57">
          <w:rPr>
            <w:b/>
            <w:color w:val="000000"/>
            <w:sz w:val="26"/>
            <w:szCs w:val="26"/>
          </w:rPr>
          <w:t>2000m</w:t>
        </w:r>
      </w:smartTag>
      <w:r w:rsidRPr="004B7B57">
        <w:rPr>
          <w:b/>
          <w:color w:val="000000"/>
          <w:sz w:val="26"/>
          <w:szCs w:val="26"/>
        </w:rPr>
        <w:t>m</w:t>
      </w:r>
      <w:r w:rsidRPr="004B7B57">
        <w:rPr>
          <w:rFonts w:hint="eastAsia"/>
          <w:b/>
          <w:color w:val="000000"/>
          <w:sz w:val="26"/>
          <w:szCs w:val="26"/>
        </w:rPr>
        <w:t xml:space="preserve">，其適當的長度為　</w:t>
      </w:r>
      <w:r w:rsidRPr="004B7B57">
        <w:rPr>
          <w:b/>
          <w:color w:val="000000"/>
          <w:sz w:val="26"/>
          <w:szCs w:val="26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00"/>
          <w:attr w:name="UnitName" w:val="m"/>
        </w:smartTagPr>
        <w:r w:rsidRPr="004B7B57">
          <w:rPr>
            <w:b/>
            <w:color w:val="000000"/>
            <w:sz w:val="26"/>
            <w:szCs w:val="26"/>
          </w:rPr>
          <w:t>2000m</w:t>
        </w:r>
      </w:smartTag>
      <w:r w:rsidRPr="004B7B57">
        <w:rPr>
          <w:b/>
          <w:color w:val="000000"/>
          <w:sz w:val="26"/>
          <w:szCs w:val="26"/>
        </w:rPr>
        <w:t>m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984"/>
          <w:attr w:name="UnitName" w:val="m"/>
        </w:smartTagPr>
        <w:r w:rsidRPr="004B7B57">
          <w:rPr>
            <w:b/>
            <w:color w:val="000000"/>
            <w:sz w:val="26"/>
            <w:szCs w:val="26"/>
          </w:rPr>
          <w:t>1984m</w:t>
        </w:r>
      </w:smartTag>
      <w:r w:rsidRPr="004B7B57">
        <w:rPr>
          <w:b/>
          <w:color w:val="000000"/>
          <w:sz w:val="26"/>
          <w:szCs w:val="26"/>
        </w:rPr>
        <w:t>m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976"/>
          <w:attr w:name="UnitName" w:val="m"/>
        </w:smartTagPr>
        <w:r w:rsidRPr="004B7B57">
          <w:rPr>
            <w:b/>
            <w:color w:val="000000"/>
            <w:sz w:val="26"/>
            <w:szCs w:val="26"/>
          </w:rPr>
          <w:t>1976m</w:t>
        </w:r>
      </w:smartTag>
      <w:r w:rsidRPr="004B7B57">
        <w:rPr>
          <w:b/>
          <w:color w:val="000000"/>
          <w:sz w:val="26"/>
          <w:szCs w:val="26"/>
        </w:rPr>
        <w:t>m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960"/>
          <w:attr w:name="UnitName" w:val="m"/>
        </w:smartTagPr>
        <w:r w:rsidRPr="004B7B57">
          <w:rPr>
            <w:b/>
            <w:color w:val="000000"/>
            <w:sz w:val="26"/>
            <w:szCs w:val="26"/>
          </w:rPr>
          <w:t>1960m</w:t>
        </w:r>
      </w:smartTag>
      <w:r w:rsidRPr="004B7B57">
        <w:rPr>
          <w:b/>
          <w:color w:val="000000"/>
          <w:sz w:val="26"/>
          <w:szCs w:val="26"/>
        </w:rPr>
        <w:t>m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14.</w:t>
      </w:r>
      <w:r w:rsidRPr="004B7B57">
        <w:rPr>
          <w:rFonts w:hint="eastAsia"/>
          <w:b/>
          <w:color w:val="000000"/>
          <w:sz w:val="26"/>
          <w:szCs w:val="26"/>
        </w:rPr>
        <w:t>下列何者</w:t>
      </w:r>
      <w:r w:rsidRPr="004B7B57">
        <w:rPr>
          <w:rFonts w:hint="eastAsia"/>
          <w:b/>
          <w:color w:val="000000"/>
          <w:sz w:val="26"/>
          <w:szCs w:val="26"/>
          <w:u w:val="double"/>
        </w:rPr>
        <w:t>不屬於</w:t>
      </w:r>
      <w:r w:rsidRPr="004B7B57">
        <w:rPr>
          <w:rFonts w:hint="eastAsia"/>
          <w:b/>
          <w:color w:val="000000"/>
          <w:sz w:val="26"/>
          <w:szCs w:val="26"/>
        </w:rPr>
        <w:t>防止平皮帶</w:t>
      </w:r>
      <w:r w:rsidRPr="004B7B57">
        <w:rPr>
          <w:b/>
          <w:color w:val="000000"/>
          <w:sz w:val="26"/>
          <w:szCs w:val="26"/>
        </w:rPr>
        <w:t>(flat belt)</w:t>
      </w:r>
      <w:r w:rsidRPr="004B7B57">
        <w:rPr>
          <w:rFonts w:hint="eastAsia"/>
          <w:b/>
          <w:color w:val="000000"/>
          <w:sz w:val="26"/>
          <w:szCs w:val="26"/>
        </w:rPr>
        <w:t>與帶輪</w:t>
      </w:r>
      <w:r w:rsidRPr="004B7B57">
        <w:rPr>
          <w:b/>
          <w:color w:val="000000"/>
          <w:sz w:val="26"/>
          <w:szCs w:val="26"/>
        </w:rPr>
        <w:t>(pulley)</w:t>
      </w:r>
      <w:r w:rsidRPr="004B7B57">
        <w:rPr>
          <w:rFonts w:hint="eastAsia"/>
          <w:b/>
          <w:color w:val="000000"/>
          <w:sz w:val="26"/>
          <w:szCs w:val="26"/>
        </w:rPr>
        <w:t xml:space="preserve">脫落的方法？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採用交叉皮帶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採用帶叉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採用凸緣帶輪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採用輪面隆起的帶輪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lastRenderedPageBreak/>
        <w:t>【</w:t>
      </w:r>
      <w:r w:rsidRPr="004B7B57">
        <w:rPr>
          <w:b/>
          <w:vanish/>
          <w:color w:val="008000"/>
          <w:sz w:val="26"/>
          <w:szCs w:val="26"/>
        </w:rPr>
        <w:t>102</w:t>
      </w:r>
      <w:r w:rsidRPr="004B7B57">
        <w:rPr>
          <w:rFonts w:hint="eastAsia"/>
          <w:b/>
          <w:vanish/>
          <w:color w:val="008000"/>
          <w:sz w:val="26"/>
          <w:szCs w:val="26"/>
        </w:rPr>
        <w:t>年歷屆試題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="004B7B57" w:rsidRPr="004B7B57">
        <w:rPr>
          <w:rFonts w:ascii="Arial" w:hAnsi="Arial" w:cs="Arial" w:hint="eastAsia"/>
          <w:b/>
          <w:color w:val="000000"/>
          <w:sz w:val="26"/>
          <w:szCs w:val="26"/>
        </w:rPr>
        <w:t>1</w:t>
      </w:r>
      <w:r w:rsidR="004B7B57">
        <w:rPr>
          <w:rFonts w:ascii="Arial" w:hAnsi="Arial" w:cs="Arial" w:hint="eastAsia"/>
          <w:b/>
          <w:color w:val="000000"/>
          <w:sz w:val="26"/>
          <w:szCs w:val="26"/>
        </w:rPr>
        <w:t>5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有一帶圈之設計強度為</w:t>
      </w:r>
      <w:r w:rsidRPr="004B7B57">
        <w:rPr>
          <w:b/>
          <w:color w:val="000000"/>
          <w:sz w:val="26"/>
          <w:szCs w:val="26"/>
        </w:rPr>
        <w:t>2kg/mm</w:t>
      </w:r>
      <w:r w:rsidRPr="004B7B57">
        <w:rPr>
          <w:rFonts w:hint="eastAsia"/>
          <w:b/>
          <w:color w:val="000000"/>
          <w:sz w:val="26"/>
          <w:szCs w:val="26"/>
        </w:rPr>
        <w:t>，若在帶圈傳動中，帶圈緊邊張力為</w:t>
      </w:r>
      <w:r w:rsidRPr="004B7B57">
        <w:rPr>
          <w:b/>
          <w:color w:val="000000"/>
          <w:sz w:val="26"/>
          <w:szCs w:val="26"/>
        </w:rPr>
        <w:t>200kg</w:t>
      </w:r>
      <w:r w:rsidRPr="004B7B57">
        <w:rPr>
          <w:rFonts w:hint="eastAsia"/>
          <w:b/>
          <w:color w:val="000000"/>
          <w:sz w:val="26"/>
          <w:szCs w:val="26"/>
        </w:rPr>
        <w:t>，鬆邊張力為</w:t>
      </w:r>
      <w:r w:rsidRPr="004B7B57">
        <w:rPr>
          <w:b/>
          <w:color w:val="000000"/>
          <w:sz w:val="26"/>
          <w:szCs w:val="26"/>
        </w:rPr>
        <w:t>80kg</w:t>
      </w:r>
      <w:r w:rsidRPr="004B7B57">
        <w:rPr>
          <w:rFonts w:hint="eastAsia"/>
          <w:b/>
          <w:color w:val="000000"/>
          <w:sz w:val="26"/>
          <w:szCs w:val="26"/>
        </w:rPr>
        <w:t>，主動輪外徑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C"/>
        </w:smartTagPr>
        <w:r w:rsidRPr="004B7B57">
          <w:rPr>
            <w:b/>
            <w:color w:val="000000"/>
            <w:sz w:val="26"/>
            <w:szCs w:val="26"/>
          </w:rPr>
          <w:t>50c</w:t>
        </w:r>
      </w:smartTag>
      <w:r w:rsidRPr="004B7B57">
        <w:rPr>
          <w:b/>
          <w:color w:val="000000"/>
          <w:sz w:val="26"/>
          <w:szCs w:val="26"/>
        </w:rPr>
        <w:t>m</w:t>
      </w:r>
      <w:r w:rsidRPr="004B7B57">
        <w:rPr>
          <w:rFonts w:hint="eastAsia"/>
          <w:b/>
          <w:color w:val="000000"/>
          <w:sz w:val="26"/>
          <w:szCs w:val="26"/>
        </w:rPr>
        <w:t>，轉數為</w:t>
      </w:r>
      <w:r w:rsidRPr="004B7B57">
        <w:rPr>
          <w:b/>
          <w:color w:val="000000"/>
          <w:sz w:val="26"/>
          <w:szCs w:val="26"/>
        </w:rPr>
        <w:t>450rpm</w:t>
      </w:r>
      <w:r w:rsidRPr="004B7B57">
        <w:rPr>
          <w:rFonts w:hint="eastAsia"/>
          <w:b/>
          <w:color w:val="000000"/>
          <w:sz w:val="26"/>
          <w:szCs w:val="26"/>
        </w:rPr>
        <w:t xml:space="preserve">，則帶圈應有之寬度為　</w:t>
      </w:r>
      <w:r w:rsidRPr="004B7B57">
        <w:rPr>
          <w:b/>
          <w:color w:val="000000"/>
          <w:sz w:val="26"/>
          <w:szCs w:val="26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m"/>
        </w:smartTagPr>
        <w:r w:rsidRPr="004B7B57">
          <w:rPr>
            <w:b/>
            <w:color w:val="000000"/>
            <w:sz w:val="26"/>
            <w:szCs w:val="26"/>
          </w:rPr>
          <w:t>100m</w:t>
        </w:r>
      </w:smartTag>
      <w:r w:rsidRPr="004B7B57">
        <w:rPr>
          <w:b/>
          <w:color w:val="000000"/>
          <w:sz w:val="26"/>
          <w:szCs w:val="26"/>
        </w:rPr>
        <w:t>m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m"/>
        </w:smartTagPr>
        <w:r w:rsidRPr="004B7B57">
          <w:rPr>
            <w:b/>
            <w:color w:val="000000"/>
            <w:sz w:val="26"/>
            <w:szCs w:val="26"/>
          </w:rPr>
          <w:t>50m</w:t>
        </w:r>
      </w:smartTag>
      <w:r w:rsidRPr="004B7B57">
        <w:rPr>
          <w:b/>
          <w:color w:val="000000"/>
          <w:sz w:val="26"/>
          <w:szCs w:val="26"/>
        </w:rPr>
        <w:t>m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"/>
        </w:smartTagPr>
        <w:r w:rsidRPr="004B7B57">
          <w:rPr>
            <w:b/>
            <w:color w:val="000000"/>
            <w:sz w:val="26"/>
            <w:szCs w:val="26"/>
          </w:rPr>
          <w:t>40m</w:t>
        </w:r>
      </w:smartTag>
      <w:r w:rsidRPr="004B7B57">
        <w:rPr>
          <w:b/>
          <w:color w:val="000000"/>
          <w:sz w:val="26"/>
          <w:szCs w:val="26"/>
        </w:rPr>
        <w:t>m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 w:rsidRPr="004B7B57">
          <w:rPr>
            <w:b/>
            <w:color w:val="000000"/>
            <w:sz w:val="26"/>
            <w:szCs w:val="26"/>
          </w:rPr>
          <w:t>20m</w:t>
        </w:r>
      </w:smartTag>
      <w:r w:rsidRPr="004B7B57">
        <w:rPr>
          <w:b/>
          <w:color w:val="000000"/>
          <w:sz w:val="26"/>
          <w:szCs w:val="26"/>
        </w:rPr>
        <w:t>m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16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下列何者</w:t>
      </w:r>
      <w:r w:rsidRPr="004B7B57">
        <w:rPr>
          <w:rFonts w:hint="eastAsia"/>
          <w:b/>
          <w:color w:val="000000"/>
          <w:sz w:val="26"/>
          <w:szCs w:val="26"/>
          <w:u w:val="double"/>
        </w:rPr>
        <w:t>並非</w:t>
      </w:r>
      <w:r w:rsidRPr="004B7B57">
        <w:rPr>
          <w:rFonts w:hint="eastAsia"/>
          <w:b/>
          <w:color w:val="000000"/>
          <w:sz w:val="26"/>
          <w:szCs w:val="26"/>
        </w:rPr>
        <w:t xml:space="preserve">鏈條的主要功用？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起重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輸送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動力傳送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連接機件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17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 xml:space="preserve">鏈條經長時間使用後，因鏈節磨損而長度增加，易導致鏈條自鏈輪脫落，使用下列何種鏈條可以改善此種情況？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倒齒鏈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塊狀鏈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滾子鏈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鉤節鏈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</w:t>
      </w:r>
      <w:r w:rsidRPr="004B7B57">
        <w:rPr>
          <w:b/>
          <w:vanish/>
          <w:color w:val="008000"/>
          <w:sz w:val="26"/>
          <w:szCs w:val="26"/>
        </w:rPr>
        <w:t>100</w:t>
      </w:r>
      <w:r w:rsidRPr="004B7B57">
        <w:rPr>
          <w:rFonts w:hint="eastAsia"/>
          <w:b/>
          <w:vanish/>
          <w:color w:val="008000"/>
          <w:sz w:val="26"/>
          <w:szCs w:val="26"/>
        </w:rPr>
        <w:t>年歷屆試題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18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下列何種傳動</w:t>
      </w:r>
      <w:r w:rsidRPr="004B7B57">
        <w:rPr>
          <w:rFonts w:hint="eastAsia"/>
          <w:b/>
          <w:color w:val="000000"/>
          <w:sz w:val="26"/>
          <w:szCs w:val="26"/>
          <w:u w:val="double"/>
        </w:rPr>
        <w:t>不適於</w:t>
      </w:r>
      <w:r w:rsidRPr="004B7B57">
        <w:rPr>
          <w:rFonts w:hint="eastAsia"/>
          <w:b/>
          <w:color w:val="000000"/>
          <w:sz w:val="26"/>
          <w:szCs w:val="26"/>
        </w:rPr>
        <w:t xml:space="preserve">二軸相距較遠的傳動？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凸輪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皮帶與皮帶輪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繩與繩輪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鏈條與鏈輪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19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 xml:space="preserve">根據實驗結果顯示，皮帶之緊邊張力等於鬆邊張力之　</w:t>
      </w:r>
      <w:r w:rsidRPr="004B7B57">
        <w:rPr>
          <w:b/>
          <w:color w:val="000000"/>
          <w:sz w:val="26"/>
          <w:szCs w:val="26"/>
        </w:rPr>
        <w:t>(A)1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b/>
          <w:color w:val="000000"/>
          <w:position w:val="-22"/>
          <w:sz w:val="26"/>
          <w:szCs w:val="26"/>
        </w:rPr>
        <w:object w:dxaOrig="32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29.25pt" o:ole="" fillcolor="window">
            <v:imagedata r:id="rId7" o:title=""/>
          </v:shape>
          <o:OLEObject Type="Embed" ProgID="Equation.3" ShapeID="_x0000_i1025" DrawAspect="Content" ObjectID="_1544596166" r:id="rId8"/>
        </w:objec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b/>
          <w:color w:val="000000"/>
          <w:position w:val="-22"/>
          <w:sz w:val="26"/>
          <w:szCs w:val="26"/>
        </w:rPr>
        <w:object w:dxaOrig="340" w:dyaOrig="580">
          <v:shape id="_x0000_i1026" type="#_x0000_t75" style="width:17.25pt;height:29.25pt" o:ole="" fillcolor="window">
            <v:imagedata r:id="rId9" o:title=""/>
          </v:shape>
          <o:OLEObject Type="Embed" ProgID="Equation.3" ShapeID="_x0000_i1026" DrawAspect="Content" ObjectID="_1544596167" r:id="rId10"/>
        </w:objec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(D)4</w:t>
      </w:r>
      <w:r w:rsidRPr="004B7B57">
        <w:rPr>
          <w:rFonts w:hint="eastAsia"/>
          <w:b/>
          <w:color w:val="000000"/>
          <w:sz w:val="26"/>
          <w:szCs w:val="26"/>
        </w:rPr>
        <w:t xml:space="preserve">　倍為宜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20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一對三階相等塔輪，如圖所示，若主動軸之轉速為</w:t>
      </w:r>
      <w:r w:rsidRPr="004B7B57">
        <w:rPr>
          <w:b/>
          <w:color w:val="000000"/>
          <w:sz w:val="26"/>
          <w:szCs w:val="26"/>
        </w:rPr>
        <w:t>N=200rpm</w:t>
      </w:r>
      <w:r w:rsidRPr="004B7B57">
        <w:rPr>
          <w:rFonts w:hint="eastAsia"/>
          <w:b/>
          <w:color w:val="000000"/>
          <w:sz w:val="26"/>
          <w:szCs w:val="26"/>
        </w:rPr>
        <w:t>，從動軸之最低轉速</w:t>
      </w:r>
      <w:r w:rsidRPr="004B7B57">
        <w:rPr>
          <w:b/>
          <w:color w:val="000000"/>
          <w:sz w:val="26"/>
          <w:szCs w:val="26"/>
        </w:rPr>
        <w:t>n</w:t>
      </w:r>
      <w:r w:rsidRPr="004B7B57">
        <w:rPr>
          <w:b/>
          <w:color w:val="000000"/>
          <w:sz w:val="26"/>
          <w:szCs w:val="26"/>
          <w:vertAlign w:val="subscript"/>
        </w:rPr>
        <w:t>5</w:t>
      </w:r>
      <w:r w:rsidRPr="004B7B57">
        <w:rPr>
          <w:b/>
          <w:color w:val="000000"/>
          <w:sz w:val="26"/>
          <w:szCs w:val="26"/>
        </w:rPr>
        <w:t>=100 rpm</w:t>
      </w:r>
      <w:r w:rsidRPr="004B7B57">
        <w:rPr>
          <w:rFonts w:hint="eastAsia"/>
          <w:b/>
          <w:color w:val="000000"/>
          <w:sz w:val="26"/>
          <w:szCs w:val="26"/>
        </w:rPr>
        <w:t>，則從動軸其他二階</w:t>
      </w:r>
      <w:r w:rsidRPr="004B7B57">
        <w:rPr>
          <w:b/>
          <w:color w:val="000000"/>
          <w:sz w:val="26"/>
          <w:szCs w:val="26"/>
        </w:rPr>
        <w:t>n</w:t>
      </w:r>
      <w:r w:rsidRPr="004B7B57">
        <w:rPr>
          <w:b/>
          <w:color w:val="000000"/>
          <w:sz w:val="26"/>
          <w:szCs w:val="26"/>
          <w:vertAlign w:val="subscript"/>
        </w:rPr>
        <w:t>1</w:t>
      </w:r>
      <w:r w:rsidRPr="004B7B57">
        <w:rPr>
          <w:rFonts w:hint="eastAsia"/>
          <w:b/>
          <w:color w:val="000000"/>
          <w:sz w:val="26"/>
          <w:szCs w:val="26"/>
        </w:rPr>
        <w:t>與</w:t>
      </w:r>
      <w:r w:rsidRPr="004B7B57">
        <w:rPr>
          <w:b/>
          <w:color w:val="000000"/>
          <w:sz w:val="26"/>
          <w:szCs w:val="26"/>
        </w:rPr>
        <w:t>n</w:t>
      </w:r>
      <w:r w:rsidRPr="004B7B57">
        <w:rPr>
          <w:b/>
          <w:color w:val="000000"/>
          <w:sz w:val="26"/>
          <w:szCs w:val="26"/>
          <w:vertAlign w:val="subscript"/>
        </w:rPr>
        <w:t>3</w:t>
      </w:r>
      <w:r w:rsidRPr="004B7B57">
        <w:rPr>
          <w:rFonts w:hint="eastAsia"/>
          <w:b/>
          <w:color w:val="000000"/>
          <w:sz w:val="26"/>
          <w:szCs w:val="26"/>
        </w:rPr>
        <w:t>之轉速分別為多少</w:t>
      </w:r>
      <w:r w:rsidRPr="004B7B57">
        <w:rPr>
          <w:b/>
          <w:color w:val="000000"/>
          <w:sz w:val="26"/>
          <w:szCs w:val="26"/>
        </w:rPr>
        <w:t>rpm</w:t>
      </w:r>
      <w:r w:rsidRPr="004B7B57">
        <w:rPr>
          <w:rFonts w:hint="eastAsia"/>
          <w:b/>
          <w:color w:val="000000"/>
          <w:sz w:val="26"/>
          <w:szCs w:val="26"/>
        </w:rPr>
        <w:t>？</w:t>
      </w:r>
      <w:r w:rsidRPr="004B7B57">
        <w:rPr>
          <w:b/>
          <w:color w:val="000000"/>
          <w:sz w:val="26"/>
          <w:szCs w:val="26"/>
        </w:rPr>
        <w:br/>
      </w:r>
      <w:r w:rsidR="003008E3">
        <w:rPr>
          <w:b/>
          <w:noProof/>
          <w:color w:val="000000"/>
          <w:sz w:val="26"/>
          <w:szCs w:val="26"/>
        </w:rPr>
        <w:drawing>
          <wp:inline distT="0" distB="0" distL="0" distR="0">
            <wp:extent cx="1504950" cy="1343025"/>
            <wp:effectExtent l="0" t="0" r="0" b="9525"/>
            <wp:docPr id="3" name="圖片 3" descr="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圖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7B57">
        <w:rPr>
          <w:b/>
          <w:color w:val="000000"/>
          <w:sz w:val="26"/>
          <w:szCs w:val="26"/>
        </w:rPr>
        <w:br/>
        <w:t>(A)400</w:t>
      </w:r>
      <w:r w:rsidRPr="004B7B57">
        <w:rPr>
          <w:rFonts w:hint="eastAsia"/>
          <w:b/>
          <w:color w:val="000000"/>
          <w:sz w:val="26"/>
          <w:szCs w:val="26"/>
        </w:rPr>
        <w:t>，</w:t>
      </w:r>
      <w:r w:rsidRPr="004B7B57">
        <w:rPr>
          <w:b/>
          <w:color w:val="000000"/>
          <w:sz w:val="26"/>
          <w:szCs w:val="26"/>
        </w:rPr>
        <w:t>200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(B)200</w:t>
      </w:r>
      <w:r w:rsidRPr="004B7B57">
        <w:rPr>
          <w:rFonts w:hint="eastAsia"/>
          <w:b/>
          <w:color w:val="000000"/>
          <w:sz w:val="26"/>
          <w:szCs w:val="26"/>
        </w:rPr>
        <w:t>，</w:t>
      </w:r>
      <w:r w:rsidRPr="004B7B57">
        <w:rPr>
          <w:b/>
          <w:color w:val="000000"/>
          <w:sz w:val="26"/>
          <w:szCs w:val="26"/>
        </w:rPr>
        <w:t>400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(C)200</w:t>
      </w:r>
      <w:r w:rsidRPr="004B7B57">
        <w:rPr>
          <w:rFonts w:hint="eastAsia"/>
          <w:b/>
          <w:color w:val="000000"/>
          <w:sz w:val="26"/>
          <w:szCs w:val="26"/>
        </w:rPr>
        <w:t>，</w:t>
      </w:r>
      <w:r w:rsidRPr="004B7B57">
        <w:rPr>
          <w:b/>
          <w:color w:val="000000"/>
          <w:sz w:val="26"/>
          <w:szCs w:val="26"/>
        </w:rPr>
        <w:t>600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(D)600</w:t>
      </w:r>
      <w:r w:rsidRPr="004B7B57">
        <w:rPr>
          <w:rFonts w:hint="eastAsia"/>
          <w:b/>
          <w:color w:val="000000"/>
          <w:sz w:val="26"/>
          <w:szCs w:val="26"/>
        </w:rPr>
        <w:t>，</w:t>
      </w:r>
      <w:r w:rsidRPr="004B7B57">
        <w:rPr>
          <w:b/>
          <w:color w:val="000000"/>
          <w:sz w:val="26"/>
          <w:szCs w:val="26"/>
        </w:rPr>
        <w:t>200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</w:t>
      </w:r>
      <w:r w:rsidRPr="004B7B57">
        <w:rPr>
          <w:b/>
          <w:vanish/>
          <w:color w:val="008000"/>
          <w:sz w:val="26"/>
          <w:szCs w:val="26"/>
        </w:rPr>
        <w:t>092</w:t>
      </w:r>
      <w:r w:rsidRPr="004B7B57">
        <w:rPr>
          <w:rFonts w:hint="eastAsia"/>
          <w:b/>
          <w:vanish/>
          <w:color w:val="008000"/>
          <w:sz w:val="26"/>
          <w:szCs w:val="26"/>
        </w:rPr>
        <w:t>年歷屆試題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21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="00722F1C">
        <w:rPr>
          <w:rFonts w:ascii="新細明體" w:hAnsi="新細明體" w:cs="Arial" w:hint="eastAsia"/>
          <w:b/>
          <w:color w:val="000000"/>
          <w:sz w:val="26"/>
          <w:szCs w:val="26"/>
        </w:rPr>
        <w:t>兩鏈輪中心距離為100cm，鏈節長度2cm，小鏈輪齒數20齒，大鏈輪齒數50齒，則總鏈節數</w:t>
      </w:r>
      <w:r w:rsidRPr="004B7B57">
        <w:rPr>
          <w:rFonts w:hint="eastAsia"/>
          <w:b/>
          <w:color w:val="000000"/>
          <w:sz w:val="26"/>
          <w:szCs w:val="26"/>
        </w:rPr>
        <w:t xml:space="preserve">為　</w:t>
      </w:r>
      <w:r w:rsidRPr="004B7B57">
        <w:rPr>
          <w:b/>
          <w:color w:val="000000"/>
          <w:sz w:val="26"/>
          <w:szCs w:val="26"/>
        </w:rPr>
        <w:t>(A)</w:t>
      </w:r>
      <w:r w:rsidR="00347BA6">
        <w:rPr>
          <w:rFonts w:hint="eastAsia"/>
          <w:b/>
          <w:color w:val="000000"/>
          <w:sz w:val="26"/>
          <w:szCs w:val="26"/>
        </w:rPr>
        <w:t>132</w:t>
      </w:r>
      <w:r w:rsidR="00347BA6">
        <w:rPr>
          <w:rFonts w:hint="eastAsia"/>
          <w:b/>
          <w:color w:val="000000"/>
          <w:sz w:val="26"/>
          <w:szCs w:val="26"/>
        </w:rPr>
        <w:t>節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(B)</w:t>
      </w:r>
      <w:r w:rsidR="00347BA6">
        <w:rPr>
          <w:rFonts w:hint="eastAsia"/>
          <w:b/>
          <w:color w:val="000000"/>
          <w:sz w:val="26"/>
          <w:szCs w:val="26"/>
        </w:rPr>
        <w:t>134</w:t>
      </w:r>
      <w:r w:rsidR="00347BA6">
        <w:rPr>
          <w:rFonts w:hint="eastAsia"/>
          <w:b/>
          <w:color w:val="000000"/>
          <w:sz w:val="26"/>
          <w:szCs w:val="26"/>
        </w:rPr>
        <w:t>節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(C)</w:t>
      </w:r>
      <w:r w:rsidR="00347BA6">
        <w:rPr>
          <w:rFonts w:hint="eastAsia"/>
          <w:b/>
          <w:color w:val="000000"/>
          <w:sz w:val="26"/>
          <w:szCs w:val="26"/>
        </w:rPr>
        <w:t>135</w:t>
      </w:r>
      <w:r w:rsidR="00347BA6">
        <w:rPr>
          <w:rFonts w:hint="eastAsia"/>
          <w:b/>
          <w:color w:val="000000"/>
          <w:sz w:val="26"/>
          <w:szCs w:val="26"/>
        </w:rPr>
        <w:t>節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(D)</w:t>
      </w:r>
      <w:r w:rsidR="00347BA6">
        <w:rPr>
          <w:rFonts w:hint="eastAsia"/>
          <w:b/>
          <w:color w:val="000000"/>
          <w:sz w:val="26"/>
          <w:szCs w:val="26"/>
        </w:rPr>
        <w:t>136</w:t>
      </w:r>
      <w:r w:rsidR="00347BA6">
        <w:rPr>
          <w:rFonts w:hint="eastAsia"/>
          <w:b/>
          <w:color w:val="000000"/>
          <w:sz w:val="26"/>
          <w:szCs w:val="26"/>
        </w:rPr>
        <w:t>節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【增廣延伸題】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22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 xml:space="preserve">利用萬向接頭連接二旋轉軸，易使二軸速度不同，其情形是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二軸心之角度愈大，轉速比愈小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二軸心之角度愈小，轉速比愈大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二軸心之角度愈大，轉速比愈大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以上皆非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【隨堂測驗】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23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鏈條之弦線作用使鏈條產生振動與噪音，欲使弦線作用減小，下列何者</w:t>
      </w:r>
      <w:r w:rsidRPr="004B7B57">
        <w:rPr>
          <w:rFonts w:hint="eastAsia"/>
          <w:b/>
          <w:color w:val="000000"/>
          <w:sz w:val="26"/>
          <w:szCs w:val="26"/>
          <w:u w:val="double"/>
        </w:rPr>
        <w:t>不可行</w:t>
      </w:r>
      <w:r w:rsidRPr="004B7B57">
        <w:rPr>
          <w:rFonts w:hint="eastAsia"/>
          <w:b/>
          <w:color w:val="000000"/>
          <w:sz w:val="26"/>
          <w:szCs w:val="26"/>
        </w:rPr>
        <w:t xml:space="preserve">？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鏈輪之速率需降低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鏈輪齒數儘量多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鏈輪直徑加大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採用鏈節小、齒數多之鏈輪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24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一皮帶輪傳動機構，皮帶的緊邊拉力為</w:t>
      </w:r>
      <w:r w:rsidRPr="004B7B57">
        <w:rPr>
          <w:b/>
          <w:color w:val="000000"/>
          <w:sz w:val="26"/>
          <w:szCs w:val="26"/>
        </w:rPr>
        <w:t>950N</w:t>
      </w:r>
      <w:r w:rsidRPr="004B7B57">
        <w:rPr>
          <w:rFonts w:hint="eastAsia"/>
          <w:b/>
          <w:color w:val="000000"/>
          <w:sz w:val="26"/>
          <w:szCs w:val="26"/>
        </w:rPr>
        <w:t>，鬆邊拉力為</w:t>
      </w:r>
      <w:r w:rsidRPr="004B7B57">
        <w:rPr>
          <w:b/>
          <w:color w:val="000000"/>
          <w:sz w:val="26"/>
          <w:szCs w:val="26"/>
        </w:rPr>
        <w:t>350N</w:t>
      </w:r>
      <w:r w:rsidRPr="004B7B57">
        <w:rPr>
          <w:rFonts w:hint="eastAsia"/>
          <w:b/>
          <w:color w:val="000000"/>
          <w:sz w:val="26"/>
          <w:szCs w:val="26"/>
        </w:rPr>
        <w:t>，皮帶輪直徑為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0"/>
          <w:attr w:name="UnitName" w:val="m"/>
        </w:smartTagPr>
        <w:r w:rsidRPr="004B7B57">
          <w:rPr>
            <w:b/>
            <w:color w:val="000000"/>
            <w:sz w:val="26"/>
            <w:szCs w:val="26"/>
          </w:rPr>
          <w:t>500m</w:t>
        </w:r>
      </w:smartTag>
      <w:r w:rsidRPr="004B7B57">
        <w:rPr>
          <w:b/>
          <w:color w:val="000000"/>
          <w:sz w:val="26"/>
          <w:szCs w:val="26"/>
        </w:rPr>
        <w:t>m</w:t>
      </w:r>
      <w:r w:rsidRPr="004B7B57">
        <w:rPr>
          <w:rFonts w:hint="eastAsia"/>
          <w:b/>
          <w:color w:val="000000"/>
          <w:sz w:val="26"/>
          <w:szCs w:val="26"/>
        </w:rPr>
        <w:t>，轉速為</w:t>
      </w:r>
      <w:r w:rsidRPr="004B7B57">
        <w:rPr>
          <w:b/>
          <w:color w:val="000000"/>
          <w:sz w:val="26"/>
          <w:szCs w:val="26"/>
        </w:rPr>
        <w:t>200rpm</w:t>
      </w:r>
      <w:r w:rsidRPr="004B7B57">
        <w:rPr>
          <w:rFonts w:hint="eastAsia"/>
          <w:b/>
          <w:color w:val="000000"/>
          <w:sz w:val="26"/>
          <w:szCs w:val="26"/>
        </w:rPr>
        <w:t>，則其傳動的功率為多少</w:t>
      </w:r>
      <w:r w:rsidRPr="004B7B57">
        <w:rPr>
          <w:b/>
          <w:color w:val="000000"/>
          <w:sz w:val="26"/>
          <w:szCs w:val="26"/>
        </w:rPr>
        <w:t>kW</w:t>
      </w:r>
      <w:r w:rsidRPr="004B7B57">
        <w:rPr>
          <w:rFonts w:hint="eastAsia"/>
          <w:b/>
          <w:color w:val="000000"/>
          <w:sz w:val="26"/>
          <w:szCs w:val="26"/>
        </w:rPr>
        <w:t>？（註：</w:t>
      </w:r>
      <w:r w:rsidRPr="004B7B57">
        <w:rPr>
          <w:b/>
          <w:color w:val="000000"/>
          <w:sz w:val="26"/>
          <w:szCs w:val="26"/>
        </w:rPr>
        <w:t xml:space="preserve"> </w:t>
      </w:r>
      <w:r w:rsidRPr="004B7B57">
        <w:rPr>
          <w:b/>
          <w:color w:val="000000"/>
          <w:sz w:val="26"/>
          <w:szCs w:val="26"/>
        </w:rPr>
        <w:sym w:font="Symbol" w:char="0070"/>
      </w:r>
      <w:r w:rsidRPr="004B7B57">
        <w:rPr>
          <w:b/>
          <w:color w:val="000000"/>
          <w:sz w:val="26"/>
          <w:szCs w:val="26"/>
        </w:rPr>
        <w:t xml:space="preserve"> </w:t>
      </w:r>
      <w:r w:rsidRPr="004B7B57">
        <w:rPr>
          <w:rFonts w:hint="eastAsia"/>
          <w:b/>
          <w:color w:val="000000"/>
          <w:sz w:val="26"/>
          <w:szCs w:val="26"/>
        </w:rPr>
        <w:t>≒</w:t>
      </w:r>
      <w:r w:rsidRPr="004B7B57">
        <w:rPr>
          <w:b/>
          <w:color w:val="000000"/>
          <w:sz w:val="26"/>
          <w:szCs w:val="26"/>
        </w:rPr>
        <w:t>3.14</w:t>
      </w:r>
      <w:r w:rsidRPr="004B7B57">
        <w:rPr>
          <w:rFonts w:hint="eastAsia"/>
          <w:b/>
          <w:color w:val="000000"/>
          <w:sz w:val="26"/>
          <w:szCs w:val="26"/>
        </w:rPr>
        <w:t xml:space="preserve">）　</w:t>
      </w:r>
      <w:r w:rsidRPr="004B7B57">
        <w:rPr>
          <w:b/>
          <w:color w:val="000000"/>
          <w:sz w:val="26"/>
          <w:szCs w:val="26"/>
        </w:rPr>
        <w:t>(A)1.57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(B)3.14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(C)4.71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(D)6.28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</w:t>
      </w:r>
      <w:r w:rsidRPr="004B7B57">
        <w:rPr>
          <w:b/>
          <w:vanish/>
          <w:color w:val="008000"/>
          <w:sz w:val="26"/>
          <w:szCs w:val="26"/>
        </w:rPr>
        <w:t>099</w:t>
      </w:r>
      <w:r w:rsidRPr="004B7B57">
        <w:rPr>
          <w:rFonts w:hint="eastAsia"/>
          <w:b/>
          <w:vanish/>
          <w:color w:val="008000"/>
          <w:sz w:val="26"/>
          <w:szCs w:val="26"/>
        </w:rPr>
        <w:t>年歷屆試題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25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 xml:space="preserve">下列何者是摩擦離合器？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顎爪離合器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錐形離合器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流體離合器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方爪離合器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26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置於基本記號前之補助記號係指軸承的材質，</w:t>
      </w:r>
      <w:r w:rsidRPr="004B7B57">
        <w:rPr>
          <w:b/>
          <w:color w:val="000000"/>
          <w:sz w:val="26"/>
          <w:szCs w:val="26"/>
        </w:rPr>
        <w:t>TK</w:t>
      </w:r>
      <w:r w:rsidRPr="004B7B57">
        <w:rPr>
          <w:rFonts w:hint="eastAsia"/>
          <w:b/>
          <w:color w:val="000000"/>
          <w:sz w:val="26"/>
          <w:szCs w:val="26"/>
        </w:rPr>
        <w:t xml:space="preserve">代表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表面硬化鋼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不鏽鋼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高速鋼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特殊耐熱處理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【增廣延伸題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27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開口皮帶傳動時，大小輪的直徑分別為</w:t>
      </w:r>
      <w:r w:rsidRPr="004B7B57">
        <w:rPr>
          <w:b/>
          <w:color w:val="000000"/>
          <w:sz w:val="26"/>
          <w:szCs w:val="26"/>
        </w:rPr>
        <w:t>D</w:t>
      </w:r>
      <w:r w:rsidRPr="004B7B57">
        <w:rPr>
          <w:rFonts w:hint="eastAsia"/>
          <w:b/>
          <w:color w:val="000000"/>
          <w:sz w:val="26"/>
          <w:szCs w:val="26"/>
        </w:rPr>
        <w:t>與</w:t>
      </w:r>
      <w:r w:rsidRPr="004B7B57">
        <w:rPr>
          <w:b/>
          <w:color w:val="000000"/>
          <w:sz w:val="26"/>
          <w:szCs w:val="26"/>
        </w:rPr>
        <w:t>d</w:t>
      </w:r>
      <w:r w:rsidRPr="004B7B57">
        <w:rPr>
          <w:rFonts w:hint="eastAsia"/>
          <w:b/>
          <w:color w:val="000000"/>
          <w:sz w:val="26"/>
          <w:szCs w:val="26"/>
        </w:rPr>
        <w:t>，二軸中心距為</w:t>
      </w:r>
      <w:r w:rsidRPr="004B7B57">
        <w:rPr>
          <w:b/>
          <w:color w:val="000000"/>
          <w:sz w:val="26"/>
          <w:szCs w:val="26"/>
        </w:rPr>
        <w:t>C</w:t>
      </w:r>
      <w:r w:rsidRPr="004B7B57">
        <w:rPr>
          <w:rFonts w:hint="eastAsia"/>
          <w:b/>
          <w:color w:val="000000"/>
          <w:sz w:val="26"/>
          <w:szCs w:val="26"/>
        </w:rPr>
        <w:t>，接觸角為</w:t>
      </w:r>
      <w:r w:rsidRPr="004B7B57">
        <w:rPr>
          <w:b/>
          <w:color w:val="000000"/>
          <w:sz w:val="26"/>
          <w:szCs w:val="26"/>
        </w:rPr>
        <w:t>π+2θ</w:t>
      </w:r>
      <w:r w:rsidRPr="004B7B57">
        <w:rPr>
          <w:rFonts w:hint="eastAsia"/>
          <w:b/>
          <w:color w:val="000000"/>
          <w:sz w:val="26"/>
          <w:szCs w:val="26"/>
        </w:rPr>
        <w:t xml:space="preserve">，則　</w:t>
      </w:r>
      <w:r w:rsidRPr="004B7B57">
        <w:rPr>
          <w:b/>
          <w:color w:val="000000"/>
          <w:sz w:val="26"/>
          <w:szCs w:val="26"/>
        </w:rPr>
        <w:t>(A)θ=sin</w:t>
      </w:r>
      <w:r w:rsidRPr="004B7B57">
        <w:rPr>
          <w:rFonts w:hint="eastAsia"/>
          <w:b/>
          <w:color w:val="000000"/>
          <w:sz w:val="26"/>
          <w:szCs w:val="26"/>
          <w:vertAlign w:val="superscript"/>
        </w:rPr>
        <w:t>－</w:t>
      </w:r>
      <w:r w:rsidRPr="004B7B57">
        <w:rPr>
          <w:b/>
          <w:color w:val="000000"/>
          <w:sz w:val="26"/>
          <w:szCs w:val="26"/>
          <w:vertAlign w:val="superscript"/>
        </w:rPr>
        <w:t>1</w:t>
      </w:r>
      <w:r w:rsidRPr="004B7B57">
        <w:rPr>
          <w:b/>
          <w:color w:val="000000"/>
          <w:position w:val="-22"/>
          <w:sz w:val="26"/>
          <w:szCs w:val="26"/>
        </w:rPr>
        <w:object w:dxaOrig="740" w:dyaOrig="580">
          <v:shape id="_x0000_i1027" type="#_x0000_t75" style="width:36.75pt;height:29.25pt" o:ole="">
            <v:imagedata r:id="rId12" o:title=""/>
          </v:shape>
          <o:OLEObject Type="Embed" ProgID="Equation.3" ShapeID="_x0000_i1027" DrawAspect="Content" ObjectID="_1544596168" r:id="rId13"/>
        </w:objec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(B)θ=sin</w:t>
      </w:r>
      <w:r w:rsidRPr="004B7B57">
        <w:rPr>
          <w:rFonts w:hint="eastAsia"/>
          <w:b/>
          <w:color w:val="000000"/>
          <w:sz w:val="26"/>
          <w:szCs w:val="26"/>
          <w:vertAlign w:val="superscript"/>
        </w:rPr>
        <w:t>－</w:t>
      </w:r>
      <w:r w:rsidRPr="004B7B57">
        <w:rPr>
          <w:b/>
          <w:color w:val="000000"/>
          <w:sz w:val="26"/>
          <w:szCs w:val="26"/>
          <w:vertAlign w:val="superscript"/>
        </w:rPr>
        <w:t>1</w:t>
      </w:r>
      <w:r w:rsidRPr="004B7B57">
        <w:rPr>
          <w:b/>
          <w:color w:val="000000"/>
          <w:position w:val="-22"/>
          <w:sz w:val="26"/>
          <w:szCs w:val="26"/>
        </w:rPr>
        <w:object w:dxaOrig="740" w:dyaOrig="580">
          <v:shape id="_x0000_i1028" type="#_x0000_t75" style="width:36.75pt;height:29.25pt" o:ole="">
            <v:imagedata r:id="rId14" o:title=""/>
          </v:shape>
          <o:OLEObject Type="Embed" ProgID="Equation.3" ShapeID="_x0000_i1028" DrawAspect="Content" ObjectID="_1544596169" r:id="rId15"/>
        </w:objec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(C)θ=sin</w:t>
      </w:r>
      <w:r w:rsidRPr="004B7B57">
        <w:rPr>
          <w:rFonts w:hint="eastAsia"/>
          <w:b/>
          <w:color w:val="000000"/>
          <w:sz w:val="26"/>
          <w:szCs w:val="26"/>
          <w:vertAlign w:val="superscript"/>
        </w:rPr>
        <w:t>－</w:t>
      </w:r>
      <w:r w:rsidRPr="004B7B57">
        <w:rPr>
          <w:b/>
          <w:color w:val="000000"/>
          <w:sz w:val="26"/>
          <w:szCs w:val="26"/>
          <w:vertAlign w:val="superscript"/>
        </w:rPr>
        <w:t>1</w:t>
      </w:r>
      <w:r w:rsidRPr="004B7B57">
        <w:rPr>
          <w:b/>
          <w:color w:val="000000"/>
          <w:position w:val="-22"/>
          <w:sz w:val="26"/>
          <w:szCs w:val="26"/>
        </w:rPr>
        <w:object w:dxaOrig="740" w:dyaOrig="580">
          <v:shape id="_x0000_i1029" type="#_x0000_t75" style="width:36.75pt;height:29.25pt" o:ole="">
            <v:imagedata r:id="rId16" o:title=""/>
          </v:shape>
          <o:OLEObject Type="Embed" ProgID="Equation.3" ShapeID="_x0000_i1029" DrawAspect="Content" ObjectID="_1544596170" r:id="rId17"/>
        </w:objec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(D)θ=sin</w:t>
      </w:r>
      <w:r w:rsidRPr="004B7B57">
        <w:rPr>
          <w:rFonts w:hint="eastAsia"/>
          <w:b/>
          <w:color w:val="000000"/>
          <w:sz w:val="26"/>
          <w:szCs w:val="26"/>
          <w:vertAlign w:val="superscript"/>
        </w:rPr>
        <w:t>－</w:t>
      </w:r>
      <w:r w:rsidRPr="004B7B57">
        <w:rPr>
          <w:b/>
          <w:color w:val="000000"/>
          <w:sz w:val="26"/>
          <w:szCs w:val="26"/>
          <w:vertAlign w:val="superscript"/>
        </w:rPr>
        <w:t>1</w:t>
      </w:r>
      <w:r w:rsidRPr="004B7B57">
        <w:rPr>
          <w:b/>
          <w:color w:val="000000"/>
          <w:position w:val="-22"/>
          <w:sz w:val="26"/>
          <w:szCs w:val="26"/>
        </w:rPr>
        <w:object w:dxaOrig="740" w:dyaOrig="580">
          <v:shape id="_x0000_i1030" type="#_x0000_t75" style="width:36.75pt;height:29.25pt" o:ole="">
            <v:imagedata r:id="rId18" o:title=""/>
          </v:shape>
          <o:OLEObject Type="Embed" ProgID="Equation.3" ShapeID="_x0000_i1030" DrawAspect="Content" ObjectID="_1544596171" r:id="rId19"/>
        </w:objec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lastRenderedPageBreak/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28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有一帶圈之設計強度為</w:t>
      </w:r>
      <w:r w:rsidRPr="004B7B57">
        <w:rPr>
          <w:b/>
          <w:color w:val="000000"/>
          <w:sz w:val="26"/>
          <w:szCs w:val="26"/>
        </w:rPr>
        <w:t>20N/mm</w:t>
      </w:r>
      <w:r w:rsidRPr="004B7B57">
        <w:rPr>
          <w:rFonts w:hint="eastAsia"/>
          <w:b/>
          <w:color w:val="000000"/>
          <w:sz w:val="26"/>
          <w:szCs w:val="26"/>
        </w:rPr>
        <w:t>，若在帶圈傳動中，帶圈</w:t>
      </w:r>
      <w:r w:rsidR="0069001F">
        <w:rPr>
          <w:rFonts w:hint="eastAsia"/>
          <w:b/>
          <w:color w:val="000000"/>
          <w:sz w:val="26"/>
          <w:szCs w:val="26"/>
        </w:rPr>
        <w:t>寬度</w:t>
      </w:r>
      <w:r w:rsidR="0069001F">
        <w:rPr>
          <w:rFonts w:hint="eastAsia"/>
          <w:b/>
          <w:color w:val="000000"/>
          <w:sz w:val="26"/>
          <w:szCs w:val="26"/>
        </w:rPr>
        <w:t>100mm</w:t>
      </w:r>
      <w:r w:rsidRPr="004B7B57">
        <w:rPr>
          <w:rFonts w:hint="eastAsia"/>
          <w:b/>
          <w:color w:val="000000"/>
          <w:sz w:val="26"/>
          <w:szCs w:val="26"/>
        </w:rPr>
        <w:t>，鬆邊張力為</w:t>
      </w:r>
      <w:r w:rsidRPr="004B7B57">
        <w:rPr>
          <w:b/>
          <w:color w:val="000000"/>
          <w:sz w:val="26"/>
          <w:szCs w:val="26"/>
        </w:rPr>
        <w:t>800N</w:t>
      </w:r>
      <w:r w:rsidRPr="004B7B57">
        <w:rPr>
          <w:rFonts w:hint="eastAsia"/>
          <w:b/>
          <w:color w:val="000000"/>
          <w:sz w:val="26"/>
          <w:szCs w:val="26"/>
        </w:rPr>
        <w:t>，原動輪外徑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cm"/>
        </w:smartTagPr>
        <w:smartTag w:uri="urn:schemas-microsoft-com:office:smarttags" w:element="chmetcnv">
          <w:smartTagPr>
            <w:attr w:name="UnitName" w:val="C"/>
            <w:attr w:name="SourceValue" w:val="50"/>
            <w:attr w:name="HasSpace" w:val="False"/>
            <w:attr w:name="Negative" w:val="False"/>
            <w:attr w:name="NumberType" w:val="1"/>
            <w:attr w:name="TCSC" w:val="0"/>
          </w:smartTagPr>
          <w:r w:rsidRPr="004B7B57">
            <w:rPr>
              <w:b/>
              <w:color w:val="000000"/>
              <w:sz w:val="26"/>
              <w:szCs w:val="26"/>
            </w:rPr>
            <w:t>50c</w:t>
          </w:r>
        </w:smartTag>
        <w:r w:rsidRPr="004B7B57">
          <w:rPr>
            <w:b/>
            <w:color w:val="000000"/>
            <w:sz w:val="26"/>
            <w:szCs w:val="26"/>
          </w:rPr>
          <w:t>m</w:t>
        </w:r>
      </w:smartTag>
      <w:r w:rsidRPr="004B7B57">
        <w:rPr>
          <w:rFonts w:hint="eastAsia"/>
          <w:b/>
          <w:color w:val="000000"/>
          <w:sz w:val="26"/>
          <w:szCs w:val="26"/>
        </w:rPr>
        <w:t>，轉數為</w:t>
      </w:r>
      <w:r w:rsidRPr="004B7B57">
        <w:rPr>
          <w:b/>
          <w:color w:val="000000"/>
          <w:sz w:val="26"/>
          <w:szCs w:val="26"/>
        </w:rPr>
        <w:t>500rpm</w:t>
      </w:r>
      <w:r w:rsidRPr="004B7B57">
        <w:rPr>
          <w:rFonts w:hint="eastAsia"/>
          <w:b/>
          <w:color w:val="000000"/>
          <w:sz w:val="26"/>
          <w:szCs w:val="26"/>
        </w:rPr>
        <w:t>，則帶圈</w:t>
      </w:r>
      <w:r w:rsidR="0069001F">
        <w:rPr>
          <w:rFonts w:hint="eastAsia"/>
          <w:b/>
          <w:color w:val="000000"/>
          <w:sz w:val="26"/>
          <w:szCs w:val="26"/>
        </w:rPr>
        <w:t>緊邊張力</w:t>
      </w:r>
      <w:r w:rsidRPr="004B7B57">
        <w:rPr>
          <w:rFonts w:hint="eastAsia"/>
          <w:b/>
          <w:color w:val="000000"/>
          <w:sz w:val="26"/>
          <w:szCs w:val="26"/>
        </w:rPr>
        <w:t xml:space="preserve">為　</w:t>
      </w:r>
      <w:r w:rsidRPr="004B7B57">
        <w:rPr>
          <w:b/>
          <w:color w:val="000000"/>
          <w:sz w:val="26"/>
          <w:szCs w:val="26"/>
        </w:rPr>
        <w:t>(A)</w:t>
      </w:r>
      <w:r w:rsidR="0069001F">
        <w:rPr>
          <w:rFonts w:hint="eastAsia"/>
          <w:b/>
          <w:color w:val="000000"/>
          <w:sz w:val="26"/>
          <w:szCs w:val="26"/>
        </w:rPr>
        <w:t>2000N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(B)</w:t>
      </w:r>
      <w:r w:rsidR="0069001F">
        <w:rPr>
          <w:rFonts w:hint="eastAsia"/>
          <w:b/>
          <w:color w:val="000000"/>
          <w:sz w:val="26"/>
          <w:szCs w:val="26"/>
        </w:rPr>
        <w:t>1500N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(C)</w:t>
      </w:r>
      <w:r w:rsidR="0069001F">
        <w:rPr>
          <w:rFonts w:hint="eastAsia"/>
          <w:b/>
          <w:color w:val="000000"/>
          <w:sz w:val="26"/>
          <w:szCs w:val="26"/>
        </w:rPr>
        <w:t>1000N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(D)</w:t>
      </w:r>
      <w:r w:rsidR="0069001F">
        <w:rPr>
          <w:rFonts w:hint="eastAsia"/>
          <w:b/>
          <w:color w:val="000000"/>
          <w:sz w:val="26"/>
          <w:szCs w:val="26"/>
        </w:rPr>
        <w:t>800N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【課本練習題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29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 xml:space="preserve">為防止皮帶脫落，在一對帶輪中，只允許一輪為隆面帶輪，其隆起的高度為輪寬的　</w:t>
      </w:r>
      <w:r w:rsidRPr="004B7B57">
        <w:rPr>
          <w:b/>
          <w:color w:val="000000"/>
          <w:sz w:val="26"/>
          <w:szCs w:val="26"/>
        </w:rPr>
        <w:t>(A)1</w:t>
      </w:r>
      <w:r w:rsidRPr="004B7B57">
        <w:rPr>
          <w:rFonts w:hint="eastAsia"/>
          <w:b/>
          <w:color w:val="000000"/>
          <w:sz w:val="26"/>
          <w:szCs w:val="26"/>
        </w:rPr>
        <w:t>～</w:t>
      </w:r>
      <w:r w:rsidRPr="004B7B57">
        <w:rPr>
          <w:b/>
          <w:color w:val="000000"/>
          <w:sz w:val="26"/>
          <w:szCs w:val="26"/>
        </w:rPr>
        <w:t>2</w:t>
      </w:r>
      <w:r w:rsidRPr="004B7B57">
        <w:rPr>
          <w:rFonts w:hint="eastAsia"/>
          <w:b/>
          <w:color w:val="000000"/>
          <w:sz w:val="26"/>
          <w:szCs w:val="26"/>
        </w:rPr>
        <w:t xml:space="preserve">％　</w:t>
      </w:r>
      <w:r w:rsidRPr="004B7B57">
        <w:rPr>
          <w:b/>
          <w:color w:val="000000"/>
          <w:sz w:val="26"/>
          <w:szCs w:val="26"/>
        </w:rPr>
        <w:t>(B)5</w:t>
      </w:r>
      <w:r w:rsidRPr="004B7B57">
        <w:rPr>
          <w:rFonts w:hint="eastAsia"/>
          <w:b/>
          <w:color w:val="000000"/>
          <w:sz w:val="26"/>
          <w:szCs w:val="26"/>
        </w:rPr>
        <w:t>～</w:t>
      </w:r>
      <w:r w:rsidRPr="004B7B57">
        <w:rPr>
          <w:b/>
          <w:color w:val="000000"/>
          <w:sz w:val="26"/>
          <w:szCs w:val="26"/>
        </w:rPr>
        <w:t>10</w:t>
      </w:r>
      <w:r w:rsidRPr="004B7B57">
        <w:rPr>
          <w:rFonts w:hint="eastAsia"/>
          <w:b/>
          <w:color w:val="000000"/>
          <w:sz w:val="26"/>
          <w:szCs w:val="26"/>
        </w:rPr>
        <w:t xml:space="preserve">％　</w:t>
      </w:r>
      <w:r w:rsidRPr="004B7B57">
        <w:rPr>
          <w:b/>
          <w:color w:val="000000"/>
          <w:sz w:val="26"/>
          <w:szCs w:val="26"/>
        </w:rPr>
        <w:t>(C)10</w:t>
      </w:r>
      <w:r w:rsidRPr="004B7B57">
        <w:rPr>
          <w:rFonts w:hint="eastAsia"/>
          <w:b/>
          <w:color w:val="000000"/>
          <w:sz w:val="26"/>
          <w:szCs w:val="26"/>
        </w:rPr>
        <w:t>～</w:t>
      </w:r>
      <w:r w:rsidRPr="004B7B57">
        <w:rPr>
          <w:b/>
          <w:color w:val="000000"/>
          <w:sz w:val="26"/>
          <w:szCs w:val="26"/>
        </w:rPr>
        <w:t>20</w:t>
      </w:r>
      <w:r w:rsidRPr="004B7B57">
        <w:rPr>
          <w:rFonts w:hint="eastAsia"/>
          <w:b/>
          <w:color w:val="000000"/>
          <w:sz w:val="26"/>
          <w:szCs w:val="26"/>
        </w:rPr>
        <w:t xml:space="preserve">％　</w:t>
      </w:r>
      <w:r w:rsidRPr="004B7B57">
        <w:rPr>
          <w:b/>
          <w:color w:val="000000"/>
          <w:sz w:val="26"/>
          <w:szCs w:val="26"/>
        </w:rPr>
        <w:t>(D)20</w:t>
      </w:r>
      <w:r w:rsidRPr="004B7B57">
        <w:rPr>
          <w:rFonts w:hint="eastAsia"/>
          <w:b/>
          <w:color w:val="000000"/>
          <w:sz w:val="26"/>
          <w:szCs w:val="26"/>
        </w:rPr>
        <w:t>～</w:t>
      </w:r>
      <w:r w:rsidRPr="004B7B57">
        <w:rPr>
          <w:b/>
          <w:color w:val="000000"/>
          <w:sz w:val="26"/>
          <w:szCs w:val="26"/>
        </w:rPr>
        <w:t>30</w:t>
      </w:r>
      <w:r w:rsidRPr="004B7B57">
        <w:rPr>
          <w:rFonts w:hint="eastAsia"/>
          <w:b/>
          <w:color w:val="000000"/>
          <w:sz w:val="26"/>
          <w:szCs w:val="26"/>
        </w:rPr>
        <w:t>％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【隨堂測驗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30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 xml:space="preserve">常見於汽車引擎的正時皮帶，兼具鏈條與齒輪的優點為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三角皮帶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確動皮帶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平皮帶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梯形皮帶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【隨堂講義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31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 xml:space="preserve">鏈條之節數一般為偶數，則其鏈輪的齒數應採取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奇數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偶數　</w:t>
      </w:r>
      <w:r w:rsidRPr="004B7B57">
        <w:rPr>
          <w:b/>
          <w:color w:val="000000"/>
          <w:sz w:val="26"/>
          <w:szCs w:val="26"/>
        </w:rPr>
        <w:t>(C)50</w:t>
      </w:r>
      <w:r w:rsidRPr="004B7B57">
        <w:rPr>
          <w:rFonts w:hint="eastAsia"/>
          <w:b/>
          <w:color w:val="000000"/>
          <w:sz w:val="26"/>
          <w:szCs w:val="26"/>
        </w:rPr>
        <w:t xml:space="preserve">齒以上取偶數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奇數、偶數皆可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32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 xml:space="preserve">下列離合器裝置中，何者屬於確動離合器？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>爪形離合器</w:t>
      </w:r>
      <w:r w:rsidRPr="004B7B57">
        <w:rPr>
          <w:b/>
          <w:color w:val="000000"/>
          <w:sz w:val="26"/>
          <w:szCs w:val="26"/>
        </w:rPr>
        <w:t>(jaw clutch)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>摩擦離合器</w:t>
      </w:r>
      <w:r w:rsidRPr="004B7B57">
        <w:rPr>
          <w:b/>
          <w:color w:val="000000"/>
          <w:sz w:val="26"/>
          <w:szCs w:val="26"/>
        </w:rPr>
        <w:t>(friction clutch)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>電磁離合器</w:t>
      </w:r>
      <w:r w:rsidRPr="004B7B57">
        <w:rPr>
          <w:b/>
          <w:color w:val="000000"/>
          <w:sz w:val="26"/>
          <w:szCs w:val="26"/>
        </w:rPr>
        <w:t>(magnetic clutch)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流體離合器</w:t>
      </w:r>
      <w:r w:rsidRPr="004B7B57">
        <w:rPr>
          <w:b/>
          <w:color w:val="000000"/>
          <w:sz w:val="26"/>
          <w:szCs w:val="26"/>
        </w:rPr>
        <w:t>(fluid clutch)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</w:t>
      </w:r>
      <w:r w:rsidRPr="004B7B57">
        <w:rPr>
          <w:b/>
          <w:vanish/>
          <w:color w:val="008000"/>
          <w:sz w:val="26"/>
          <w:szCs w:val="26"/>
        </w:rPr>
        <w:t>095</w:t>
      </w:r>
      <w:r w:rsidRPr="004B7B57">
        <w:rPr>
          <w:rFonts w:hint="eastAsia"/>
          <w:b/>
          <w:vanish/>
          <w:color w:val="008000"/>
          <w:sz w:val="26"/>
          <w:szCs w:val="26"/>
        </w:rPr>
        <w:t>年歷屆試題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33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腳踏車兩鏈輪同方向旋轉時，前鏈輪的齒數為</w:t>
      </w:r>
      <w:r w:rsidRPr="004B7B57">
        <w:rPr>
          <w:b/>
          <w:color w:val="000000"/>
          <w:sz w:val="26"/>
          <w:szCs w:val="26"/>
        </w:rPr>
        <w:t>45</w:t>
      </w:r>
      <w:r w:rsidRPr="004B7B57">
        <w:rPr>
          <w:rFonts w:hint="eastAsia"/>
          <w:b/>
          <w:color w:val="000000"/>
          <w:sz w:val="26"/>
          <w:szCs w:val="26"/>
        </w:rPr>
        <w:t>齒，後鏈輪的齒數為</w:t>
      </w:r>
      <w:r w:rsidRPr="004B7B57">
        <w:rPr>
          <w:b/>
          <w:color w:val="000000"/>
          <w:sz w:val="26"/>
          <w:szCs w:val="26"/>
        </w:rPr>
        <w:t>15</w:t>
      </w:r>
      <w:r w:rsidRPr="004B7B57">
        <w:rPr>
          <w:rFonts w:hint="eastAsia"/>
          <w:b/>
          <w:color w:val="000000"/>
          <w:sz w:val="26"/>
          <w:szCs w:val="26"/>
        </w:rPr>
        <w:t>齒，當前鏈輪轉速</w:t>
      </w:r>
      <w:r w:rsidRPr="004B7B57">
        <w:rPr>
          <w:b/>
          <w:color w:val="000000"/>
          <w:sz w:val="26"/>
          <w:szCs w:val="26"/>
        </w:rPr>
        <w:t>60rpm</w:t>
      </w:r>
      <w:r w:rsidRPr="004B7B57">
        <w:rPr>
          <w:rFonts w:hint="eastAsia"/>
          <w:b/>
          <w:color w:val="000000"/>
          <w:sz w:val="26"/>
          <w:szCs w:val="26"/>
        </w:rPr>
        <w:t xml:space="preserve">時，後鏈輪轉速為　</w:t>
      </w:r>
      <w:r w:rsidRPr="004B7B57">
        <w:rPr>
          <w:b/>
          <w:color w:val="000000"/>
          <w:sz w:val="26"/>
          <w:szCs w:val="26"/>
        </w:rPr>
        <w:t>(A)20rpm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(B)180rpm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(C)300rpm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(D)900rpm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</w:t>
      </w:r>
      <w:r w:rsidRPr="004B7B57">
        <w:rPr>
          <w:b/>
          <w:vanish/>
          <w:color w:val="008000"/>
          <w:sz w:val="26"/>
          <w:szCs w:val="26"/>
        </w:rPr>
        <w:t>093</w:t>
      </w:r>
      <w:r w:rsidRPr="004B7B57">
        <w:rPr>
          <w:rFonts w:hint="eastAsia"/>
          <w:b/>
          <w:vanish/>
          <w:color w:val="008000"/>
          <w:sz w:val="26"/>
          <w:szCs w:val="26"/>
        </w:rPr>
        <w:t>年歷屆試題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34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鏈輪傳動馬力的大小，下列何者</w:t>
      </w:r>
      <w:r w:rsidRPr="004B7B57">
        <w:rPr>
          <w:rFonts w:hint="eastAsia"/>
          <w:b/>
          <w:color w:val="000000"/>
          <w:sz w:val="26"/>
          <w:szCs w:val="26"/>
          <w:u w:val="double"/>
        </w:rPr>
        <w:t>錯誤</w:t>
      </w:r>
      <w:r w:rsidRPr="004B7B57">
        <w:rPr>
          <w:rFonts w:hint="eastAsia"/>
          <w:b/>
          <w:color w:val="000000"/>
          <w:sz w:val="26"/>
          <w:szCs w:val="26"/>
        </w:rPr>
        <w:t xml:space="preserve">？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與鏈輪轉速成正比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與鏈輪直徑成正比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與鏈條移動速度成正比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與鏈條長度成正比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【增廣延伸題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35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 xml:space="preserve">在不變更摩擦輪的尺寸亦不增加軸向壓力之下，想要增加傳動馬力，可將摩擦輪的周緣設計成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拋物線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雙曲線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凸緣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凹槽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36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 xml:space="preserve">橢圓摩擦輪傳動的基本條件為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迴轉速必相等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二心軸距離等於長軸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二心軸距離等於短軸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長軸等於二倍的短軸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37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一皮帶輪傳動裝置，輪徑分別為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0"/>
          <w:attr w:name="UnitName" w:val="C"/>
        </w:smartTagPr>
        <w:r w:rsidRPr="004B7B57">
          <w:rPr>
            <w:b/>
            <w:color w:val="000000"/>
            <w:sz w:val="26"/>
            <w:szCs w:val="26"/>
          </w:rPr>
          <w:t>90c</w:t>
        </w:r>
      </w:smartTag>
      <w:r w:rsidRPr="004B7B57">
        <w:rPr>
          <w:b/>
          <w:color w:val="000000"/>
          <w:sz w:val="26"/>
          <w:szCs w:val="26"/>
        </w:rPr>
        <w:t>m</w:t>
      </w:r>
      <w:r w:rsidRPr="004B7B57">
        <w:rPr>
          <w:rFonts w:hint="eastAsia"/>
          <w:b/>
          <w:color w:val="000000"/>
          <w:sz w:val="26"/>
          <w:szCs w:val="26"/>
        </w:rPr>
        <w:t>及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"/>
          <w:attr w:name="UnitName" w:val="C"/>
        </w:smartTagPr>
        <w:r w:rsidRPr="004B7B57">
          <w:rPr>
            <w:b/>
            <w:color w:val="000000"/>
            <w:sz w:val="26"/>
            <w:szCs w:val="26"/>
          </w:rPr>
          <w:t>60c</w:t>
        </w:r>
      </w:smartTag>
      <w:r w:rsidRPr="004B7B57">
        <w:rPr>
          <w:b/>
          <w:color w:val="000000"/>
          <w:sz w:val="26"/>
          <w:szCs w:val="26"/>
        </w:rPr>
        <w:t>m</w:t>
      </w:r>
      <w:r w:rsidRPr="004B7B57">
        <w:rPr>
          <w:rFonts w:hint="eastAsia"/>
          <w:b/>
          <w:color w:val="000000"/>
          <w:sz w:val="26"/>
          <w:szCs w:val="26"/>
        </w:rPr>
        <w:t>，軸心距離為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0"/>
          <w:attr w:name="UnitName" w:val="C"/>
        </w:smartTagPr>
        <w:r w:rsidRPr="004B7B57">
          <w:rPr>
            <w:b/>
            <w:color w:val="000000"/>
            <w:sz w:val="26"/>
            <w:szCs w:val="26"/>
          </w:rPr>
          <w:t>200c</w:t>
        </w:r>
      </w:smartTag>
      <w:r w:rsidRPr="004B7B57">
        <w:rPr>
          <w:b/>
          <w:color w:val="000000"/>
          <w:sz w:val="26"/>
          <w:szCs w:val="26"/>
        </w:rPr>
        <w:t>m</w:t>
      </w:r>
      <w:r w:rsidRPr="004B7B57">
        <w:rPr>
          <w:rFonts w:hint="eastAsia"/>
          <w:b/>
          <w:color w:val="000000"/>
          <w:sz w:val="26"/>
          <w:szCs w:val="26"/>
        </w:rPr>
        <w:t>，則使用交叉皮帶比開口皮帶所需長度差多少</w:t>
      </w:r>
      <w:r w:rsidRPr="004B7B57">
        <w:rPr>
          <w:b/>
          <w:color w:val="000000"/>
          <w:sz w:val="26"/>
          <w:szCs w:val="26"/>
        </w:rPr>
        <w:t>cm</w:t>
      </w:r>
      <w:r w:rsidRPr="004B7B57">
        <w:rPr>
          <w:rFonts w:hint="eastAsia"/>
          <w:b/>
          <w:color w:val="000000"/>
          <w:sz w:val="26"/>
          <w:szCs w:val="26"/>
        </w:rPr>
        <w:t xml:space="preserve">？　</w:t>
      </w:r>
      <w:r w:rsidRPr="004B7B57">
        <w:rPr>
          <w:b/>
          <w:color w:val="000000"/>
          <w:sz w:val="26"/>
          <w:szCs w:val="26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9"/>
          <w:attr w:name="UnitName" w:val="C"/>
        </w:smartTagPr>
        <w:r w:rsidRPr="004B7B57">
          <w:rPr>
            <w:b/>
            <w:color w:val="000000"/>
            <w:sz w:val="26"/>
            <w:szCs w:val="26"/>
          </w:rPr>
          <w:t>39c</w:t>
        </w:r>
      </w:smartTag>
      <w:r w:rsidRPr="004B7B57">
        <w:rPr>
          <w:b/>
          <w:color w:val="000000"/>
          <w:sz w:val="26"/>
          <w:szCs w:val="26"/>
        </w:rPr>
        <w:t>m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6"/>
          <w:attr w:name="UnitName" w:val="C"/>
        </w:smartTagPr>
        <w:r w:rsidRPr="004B7B57">
          <w:rPr>
            <w:b/>
            <w:color w:val="000000"/>
            <w:sz w:val="26"/>
            <w:szCs w:val="26"/>
          </w:rPr>
          <w:t>36c</w:t>
        </w:r>
      </w:smartTag>
      <w:r w:rsidRPr="004B7B57">
        <w:rPr>
          <w:b/>
          <w:color w:val="000000"/>
          <w:sz w:val="26"/>
          <w:szCs w:val="26"/>
        </w:rPr>
        <w:t>m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3"/>
          <w:attr w:name="UnitName" w:val="C"/>
        </w:smartTagPr>
        <w:r w:rsidRPr="004B7B57">
          <w:rPr>
            <w:b/>
            <w:color w:val="000000"/>
            <w:sz w:val="26"/>
            <w:szCs w:val="26"/>
          </w:rPr>
          <w:t>33c</w:t>
        </w:r>
      </w:smartTag>
      <w:r w:rsidRPr="004B7B57">
        <w:rPr>
          <w:b/>
          <w:color w:val="000000"/>
          <w:sz w:val="26"/>
          <w:szCs w:val="26"/>
        </w:rPr>
        <w:t>m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7"/>
          <w:attr w:name="UnitName" w:val="C"/>
        </w:smartTagPr>
        <w:r w:rsidRPr="004B7B57">
          <w:rPr>
            <w:b/>
            <w:color w:val="000000"/>
            <w:sz w:val="26"/>
            <w:szCs w:val="26"/>
          </w:rPr>
          <w:t>27c</w:t>
        </w:r>
      </w:smartTag>
      <w:r w:rsidRPr="004B7B57">
        <w:rPr>
          <w:b/>
          <w:color w:val="000000"/>
          <w:sz w:val="26"/>
          <w:szCs w:val="26"/>
        </w:rPr>
        <w:t>m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38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 xml:space="preserve">在拖車傳動裝置中，要使車軸的迴轉速度相同，則需使用幾個萬向接頭？　</w:t>
      </w:r>
      <w:r w:rsidRPr="004B7B57">
        <w:rPr>
          <w:b/>
          <w:color w:val="000000"/>
          <w:sz w:val="26"/>
          <w:szCs w:val="26"/>
        </w:rPr>
        <w:t>(A)1</w:t>
      </w:r>
      <w:r w:rsidRPr="004B7B57">
        <w:rPr>
          <w:rFonts w:hint="eastAsia"/>
          <w:b/>
          <w:color w:val="000000"/>
          <w:sz w:val="26"/>
          <w:szCs w:val="26"/>
        </w:rPr>
        <w:t xml:space="preserve">個　</w:t>
      </w:r>
      <w:r w:rsidRPr="004B7B57">
        <w:rPr>
          <w:b/>
          <w:color w:val="000000"/>
          <w:sz w:val="26"/>
          <w:szCs w:val="26"/>
        </w:rPr>
        <w:t>(B)2</w:t>
      </w:r>
      <w:r w:rsidRPr="004B7B57">
        <w:rPr>
          <w:rFonts w:hint="eastAsia"/>
          <w:b/>
          <w:color w:val="000000"/>
          <w:sz w:val="26"/>
          <w:szCs w:val="26"/>
        </w:rPr>
        <w:t xml:space="preserve">個　</w:t>
      </w:r>
      <w:r w:rsidRPr="004B7B57">
        <w:rPr>
          <w:b/>
          <w:color w:val="000000"/>
          <w:sz w:val="26"/>
          <w:szCs w:val="26"/>
        </w:rPr>
        <w:t>(C)3</w:t>
      </w:r>
      <w:r w:rsidRPr="004B7B57">
        <w:rPr>
          <w:rFonts w:hint="eastAsia"/>
          <w:b/>
          <w:color w:val="000000"/>
          <w:sz w:val="26"/>
          <w:szCs w:val="26"/>
        </w:rPr>
        <w:t xml:space="preserve">個　</w:t>
      </w:r>
      <w:r w:rsidRPr="004B7B57">
        <w:rPr>
          <w:b/>
          <w:color w:val="000000"/>
          <w:sz w:val="26"/>
          <w:szCs w:val="26"/>
        </w:rPr>
        <w:t>(D)5</w:t>
      </w:r>
      <w:r w:rsidRPr="004B7B57">
        <w:rPr>
          <w:rFonts w:hint="eastAsia"/>
          <w:b/>
          <w:color w:val="000000"/>
          <w:sz w:val="26"/>
          <w:szCs w:val="26"/>
        </w:rPr>
        <w:t>個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39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下列有關</w:t>
      </w:r>
      <w:r w:rsidRPr="004B7B57">
        <w:rPr>
          <w:b/>
          <w:color w:val="000000"/>
          <w:sz w:val="26"/>
          <w:szCs w:val="26"/>
        </w:rPr>
        <w:t>V</w:t>
      </w:r>
      <w:r w:rsidRPr="004B7B57">
        <w:rPr>
          <w:rFonts w:hint="eastAsia"/>
          <w:b/>
          <w:color w:val="000000"/>
          <w:sz w:val="26"/>
          <w:szCs w:val="26"/>
        </w:rPr>
        <w:t>形皮帶的敘述何者</w:t>
      </w:r>
      <w:r w:rsidRPr="004B7B57">
        <w:rPr>
          <w:rFonts w:hint="eastAsia"/>
          <w:b/>
          <w:color w:val="000000"/>
          <w:sz w:val="26"/>
          <w:szCs w:val="26"/>
          <w:u w:val="double"/>
        </w:rPr>
        <w:t>錯誤</w:t>
      </w:r>
      <w:r w:rsidRPr="004B7B57">
        <w:rPr>
          <w:rFonts w:hint="eastAsia"/>
          <w:b/>
          <w:color w:val="000000"/>
          <w:sz w:val="26"/>
          <w:szCs w:val="26"/>
        </w:rPr>
        <w:t xml:space="preserve">？　</w:t>
      </w:r>
      <w:r w:rsidRPr="004B7B57">
        <w:rPr>
          <w:b/>
          <w:color w:val="000000"/>
          <w:sz w:val="26"/>
          <w:szCs w:val="26"/>
        </w:rPr>
        <w:t>(A)</w:t>
      </w:r>
      <w:r w:rsidRPr="004B7B57">
        <w:rPr>
          <w:rFonts w:hint="eastAsia"/>
          <w:b/>
          <w:color w:val="000000"/>
          <w:sz w:val="26"/>
          <w:szCs w:val="26"/>
        </w:rPr>
        <w:t xml:space="preserve">可吸收衝擊，運轉平穩　</w:t>
      </w:r>
      <w:r w:rsidRPr="004B7B57">
        <w:rPr>
          <w:b/>
          <w:color w:val="000000"/>
          <w:sz w:val="26"/>
          <w:szCs w:val="26"/>
        </w:rPr>
        <w:t>(B)</w:t>
      </w:r>
      <w:r w:rsidRPr="004B7B57">
        <w:rPr>
          <w:rFonts w:hint="eastAsia"/>
          <w:b/>
          <w:color w:val="000000"/>
          <w:sz w:val="26"/>
          <w:szCs w:val="26"/>
        </w:rPr>
        <w:t xml:space="preserve">摩擦力大，滑動損失小　</w:t>
      </w:r>
      <w:r w:rsidRPr="004B7B57">
        <w:rPr>
          <w:b/>
          <w:color w:val="000000"/>
          <w:sz w:val="26"/>
          <w:szCs w:val="26"/>
        </w:rPr>
        <w:t>(C)</w:t>
      </w:r>
      <w:r w:rsidRPr="004B7B57">
        <w:rPr>
          <w:rFonts w:hint="eastAsia"/>
          <w:b/>
          <w:color w:val="000000"/>
          <w:sz w:val="26"/>
          <w:szCs w:val="26"/>
        </w:rPr>
        <w:t xml:space="preserve">若數條使用，其中一條折斷，則需全數更換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旋轉方向可以任意改變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287" w:hanging="1287"/>
        <w:rPr>
          <w:b/>
          <w:color w:val="000000"/>
          <w:sz w:val="26"/>
          <w:szCs w:val="26"/>
        </w:rPr>
      </w:pP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（　　　）</w:t>
      </w:r>
      <w:r w:rsidRPr="004B7B57">
        <w:rPr>
          <w:rFonts w:ascii="Arial" w:hAnsi="Arial" w:cs="Arial" w:hint="eastAsia"/>
          <w:b/>
          <w:color w:val="000000"/>
          <w:sz w:val="26"/>
          <w:szCs w:val="26"/>
        </w:rPr>
        <w:t>40</w:t>
      </w:r>
      <w:r w:rsidRPr="004B7B57">
        <w:rPr>
          <w:rFonts w:ascii="新細明體" w:hAnsi="新細明體" w:cs="Arial"/>
          <w:b/>
          <w:color w:val="000000"/>
          <w:sz w:val="26"/>
          <w:szCs w:val="26"/>
        </w:rPr>
        <w:t>.</w:t>
      </w:r>
      <w:r w:rsidRPr="004B7B57">
        <w:rPr>
          <w:rFonts w:hint="eastAsia"/>
          <w:b/>
          <w:color w:val="000000"/>
          <w:sz w:val="26"/>
          <w:szCs w:val="26"/>
        </w:rPr>
        <w:t>下列有關常用</w:t>
      </w:r>
      <w:r w:rsidRPr="004B7B57">
        <w:rPr>
          <w:b/>
          <w:color w:val="000000"/>
          <w:sz w:val="26"/>
          <w:szCs w:val="26"/>
        </w:rPr>
        <w:t>V</w:t>
      </w:r>
      <w:r w:rsidRPr="004B7B57">
        <w:rPr>
          <w:rFonts w:hint="eastAsia"/>
          <w:b/>
          <w:color w:val="000000"/>
          <w:sz w:val="26"/>
          <w:szCs w:val="26"/>
        </w:rPr>
        <w:t>形皮帶之敘述，何者</w:t>
      </w:r>
      <w:r w:rsidRPr="004B7B57">
        <w:rPr>
          <w:rFonts w:hint="eastAsia"/>
          <w:b/>
          <w:color w:val="000000"/>
          <w:sz w:val="26"/>
          <w:szCs w:val="26"/>
          <w:u w:val="double"/>
        </w:rPr>
        <w:t>錯誤</w:t>
      </w:r>
      <w:r w:rsidRPr="004B7B57">
        <w:rPr>
          <w:rFonts w:hint="eastAsia"/>
          <w:b/>
          <w:color w:val="000000"/>
          <w:sz w:val="26"/>
          <w:szCs w:val="26"/>
        </w:rPr>
        <w:t xml:space="preserve">？　</w:t>
      </w:r>
      <w:r w:rsidRPr="004B7B57">
        <w:rPr>
          <w:b/>
          <w:color w:val="000000"/>
          <w:sz w:val="26"/>
          <w:szCs w:val="26"/>
        </w:rPr>
        <w:t>(A)V</w:t>
      </w:r>
      <w:r w:rsidRPr="004B7B57">
        <w:rPr>
          <w:rFonts w:hint="eastAsia"/>
          <w:b/>
          <w:color w:val="000000"/>
          <w:sz w:val="26"/>
          <w:szCs w:val="26"/>
        </w:rPr>
        <w:t xml:space="preserve">形皮帶又稱三角皮帶　</w:t>
      </w:r>
      <w:r w:rsidRPr="004B7B57">
        <w:rPr>
          <w:b/>
          <w:color w:val="000000"/>
          <w:sz w:val="26"/>
          <w:szCs w:val="26"/>
        </w:rPr>
        <w:t>(B)V</w:t>
      </w:r>
      <w:r w:rsidRPr="004B7B57">
        <w:rPr>
          <w:rFonts w:hint="eastAsia"/>
          <w:b/>
          <w:color w:val="000000"/>
          <w:sz w:val="26"/>
          <w:szCs w:val="26"/>
        </w:rPr>
        <w:t>形皮帶之規格有</w:t>
      </w:r>
      <w:r w:rsidRPr="004B7B57">
        <w:rPr>
          <w:b/>
          <w:color w:val="000000"/>
          <w:sz w:val="26"/>
          <w:szCs w:val="26"/>
        </w:rPr>
        <w:t>M</w:t>
      </w:r>
      <w:r w:rsidRPr="004B7B57">
        <w:rPr>
          <w:rFonts w:hint="eastAsia"/>
          <w:b/>
          <w:color w:val="000000"/>
          <w:sz w:val="26"/>
          <w:szCs w:val="26"/>
        </w:rPr>
        <w:t>、</w:t>
      </w:r>
      <w:r w:rsidRPr="004B7B57">
        <w:rPr>
          <w:b/>
          <w:color w:val="000000"/>
          <w:sz w:val="26"/>
          <w:szCs w:val="26"/>
        </w:rPr>
        <w:t>A</w:t>
      </w:r>
      <w:r w:rsidRPr="004B7B57">
        <w:rPr>
          <w:rFonts w:hint="eastAsia"/>
          <w:b/>
          <w:color w:val="000000"/>
          <w:sz w:val="26"/>
          <w:szCs w:val="26"/>
        </w:rPr>
        <w:t>、</w:t>
      </w:r>
      <w:r w:rsidRPr="004B7B57">
        <w:rPr>
          <w:b/>
          <w:color w:val="000000"/>
          <w:sz w:val="26"/>
          <w:szCs w:val="26"/>
        </w:rPr>
        <w:t>B</w:t>
      </w:r>
      <w:r w:rsidRPr="004B7B57">
        <w:rPr>
          <w:rFonts w:hint="eastAsia"/>
          <w:b/>
          <w:color w:val="000000"/>
          <w:sz w:val="26"/>
          <w:szCs w:val="26"/>
        </w:rPr>
        <w:t>、</w:t>
      </w:r>
      <w:r w:rsidRPr="004B7B57">
        <w:rPr>
          <w:b/>
          <w:color w:val="000000"/>
          <w:sz w:val="26"/>
          <w:szCs w:val="26"/>
        </w:rPr>
        <w:t>C</w:t>
      </w:r>
      <w:r w:rsidRPr="004B7B57">
        <w:rPr>
          <w:rFonts w:hint="eastAsia"/>
          <w:b/>
          <w:color w:val="000000"/>
          <w:sz w:val="26"/>
          <w:szCs w:val="26"/>
        </w:rPr>
        <w:t>、</w:t>
      </w:r>
      <w:r w:rsidRPr="004B7B57">
        <w:rPr>
          <w:b/>
          <w:color w:val="000000"/>
          <w:sz w:val="26"/>
          <w:szCs w:val="26"/>
        </w:rPr>
        <w:t>D</w:t>
      </w:r>
      <w:r w:rsidRPr="004B7B57">
        <w:rPr>
          <w:rFonts w:hint="eastAsia"/>
          <w:b/>
          <w:color w:val="000000"/>
          <w:sz w:val="26"/>
          <w:szCs w:val="26"/>
        </w:rPr>
        <w:t>、</w:t>
      </w:r>
      <w:r w:rsidRPr="004B7B57">
        <w:rPr>
          <w:b/>
          <w:color w:val="000000"/>
          <w:sz w:val="26"/>
          <w:szCs w:val="26"/>
        </w:rPr>
        <w:t>E</w:t>
      </w:r>
      <w:r w:rsidRPr="004B7B57">
        <w:rPr>
          <w:rFonts w:hint="eastAsia"/>
          <w:b/>
          <w:color w:val="000000"/>
          <w:sz w:val="26"/>
          <w:szCs w:val="26"/>
        </w:rPr>
        <w:t xml:space="preserve">等六種型別　</w:t>
      </w:r>
      <w:r w:rsidRPr="004B7B57">
        <w:rPr>
          <w:b/>
          <w:color w:val="000000"/>
          <w:sz w:val="26"/>
          <w:szCs w:val="26"/>
        </w:rPr>
        <w:t>(C)V</w:t>
      </w:r>
      <w:r w:rsidRPr="004B7B57">
        <w:rPr>
          <w:rFonts w:hint="eastAsia"/>
          <w:b/>
          <w:color w:val="000000"/>
          <w:sz w:val="26"/>
          <w:szCs w:val="26"/>
        </w:rPr>
        <w:t>形皮帶之夾角為</w:t>
      </w:r>
      <w:r w:rsidRPr="004B7B57">
        <w:rPr>
          <w:b/>
          <w:color w:val="000000"/>
          <w:sz w:val="26"/>
          <w:szCs w:val="26"/>
        </w:rPr>
        <w:t>40°</w:t>
      </w:r>
      <w:r w:rsidRPr="004B7B57">
        <w:rPr>
          <w:rFonts w:hint="eastAsia"/>
          <w:b/>
          <w:color w:val="000000"/>
          <w:sz w:val="26"/>
          <w:szCs w:val="26"/>
        </w:rPr>
        <w:t xml:space="preserve">　</w:t>
      </w:r>
      <w:r w:rsidRPr="004B7B57">
        <w:rPr>
          <w:b/>
          <w:color w:val="000000"/>
          <w:sz w:val="26"/>
          <w:szCs w:val="26"/>
        </w:rPr>
        <w:t>(D)</w:t>
      </w:r>
      <w:r w:rsidRPr="004B7B57">
        <w:rPr>
          <w:rFonts w:hint="eastAsia"/>
          <w:b/>
          <w:color w:val="000000"/>
          <w:sz w:val="26"/>
          <w:szCs w:val="26"/>
        </w:rPr>
        <w:t>型別為</w:t>
      </w:r>
      <w:r w:rsidRPr="004B7B57">
        <w:rPr>
          <w:b/>
          <w:color w:val="000000"/>
          <w:sz w:val="26"/>
          <w:szCs w:val="26"/>
        </w:rPr>
        <w:t>M</w:t>
      </w:r>
      <w:r w:rsidRPr="004B7B57">
        <w:rPr>
          <w:rFonts w:hint="eastAsia"/>
          <w:b/>
          <w:color w:val="000000"/>
          <w:sz w:val="26"/>
          <w:szCs w:val="26"/>
        </w:rPr>
        <w:t>的</w:t>
      </w:r>
      <w:r w:rsidRPr="004B7B57">
        <w:rPr>
          <w:b/>
          <w:color w:val="000000"/>
          <w:sz w:val="26"/>
          <w:szCs w:val="26"/>
        </w:rPr>
        <w:t>V</w:t>
      </w:r>
      <w:r w:rsidRPr="004B7B57">
        <w:rPr>
          <w:rFonts w:hint="eastAsia"/>
          <w:b/>
          <w:color w:val="000000"/>
          <w:sz w:val="26"/>
          <w:szCs w:val="26"/>
        </w:rPr>
        <w:t>形皮帶之截面積最大</w:t>
      </w:r>
    </w:p>
    <w:p w:rsidR="00D531E0" w:rsidRPr="004B7B57" w:rsidRDefault="00D531E0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【龍騰自命題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p w:rsidR="00D531E0" w:rsidRPr="004B7B57" w:rsidRDefault="00D531E0" w:rsidP="004B7B57">
      <w:pPr>
        <w:spacing w:line="408" w:lineRule="auto"/>
        <w:ind w:left="1191" w:hanging="1191"/>
        <w:rPr>
          <w:b/>
          <w:color w:val="000000"/>
          <w:sz w:val="26"/>
          <w:szCs w:val="26"/>
        </w:rPr>
      </w:pPr>
    </w:p>
    <w:p w:rsidR="00D87DC7" w:rsidRPr="004B7B57" w:rsidRDefault="00D87DC7" w:rsidP="004B7B57">
      <w:pPr>
        <w:spacing w:line="408" w:lineRule="auto"/>
        <w:jc w:val="right"/>
        <w:rPr>
          <w:b/>
          <w:vanish/>
          <w:color w:val="008000"/>
          <w:sz w:val="26"/>
          <w:szCs w:val="26"/>
        </w:rPr>
      </w:pPr>
      <w:r w:rsidRPr="004B7B57">
        <w:rPr>
          <w:rFonts w:hint="eastAsia"/>
          <w:b/>
          <w:vanish/>
          <w:color w:val="008000"/>
          <w:sz w:val="26"/>
          <w:szCs w:val="26"/>
        </w:rPr>
        <w:t>【隨堂講義</w:t>
      </w:r>
      <w:r w:rsidRPr="004B7B57">
        <w:rPr>
          <w:b/>
          <w:vanish/>
          <w:color w:val="008000"/>
          <w:sz w:val="26"/>
          <w:szCs w:val="26"/>
        </w:rPr>
        <w:t>.</w:t>
      </w:r>
      <w:r w:rsidRPr="004B7B57">
        <w:rPr>
          <w:rFonts w:hint="eastAsia"/>
          <w:b/>
          <w:vanish/>
          <w:color w:val="008000"/>
          <w:sz w:val="26"/>
          <w:szCs w:val="26"/>
        </w:rPr>
        <w:t>】</w:t>
      </w:r>
    </w:p>
    <w:sectPr w:rsidR="00D87DC7" w:rsidRPr="004B7B57" w:rsidSect="00C24E68">
      <w:headerReference w:type="default" r:id="rId20"/>
      <w:footerReference w:type="default" r:id="rId21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2456" w:rsidRDefault="00902456">
      <w:r>
        <w:separator/>
      </w:r>
    </w:p>
  </w:endnote>
  <w:endnote w:type="continuationSeparator" w:id="0">
    <w:p w:rsidR="00902456" w:rsidRDefault="00902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Arial Unicode MS"/>
    <w:charset w:val="88"/>
    <w:family w:val="modern"/>
    <w:pitch w:val="fixed"/>
    <w:sig w:usb0="00000000" w:usb1="280918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B91401" w:rsidRDefault="001D79E3" w:rsidP="00B91401">
    <w:pPr>
      <w:pStyle w:val="a4"/>
      <w:ind w:firstLineChars="3100" w:firstLine="6206"/>
      <w:rPr>
        <w:rFonts w:ascii="新細明體" w:hAnsi="新細明體"/>
        <w:b/>
        <w:sz w:val="24"/>
      </w:rPr>
    </w:pPr>
    <w:r w:rsidRPr="00B91401">
      <w:rPr>
        <w:rFonts w:ascii="新細明體" w:hAnsi="新細明體"/>
        <w:b/>
      </w:rPr>
      <w:t xml:space="preserve">Page </w:t>
    </w:r>
    <w:r w:rsidR="004A1CF6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PAGE </w:instrText>
    </w:r>
    <w:r w:rsidR="004A1CF6" w:rsidRPr="00B91401">
      <w:rPr>
        <w:rFonts w:ascii="新細明體" w:hAnsi="新細明體"/>
        <w:b/>
      </w:rPr>
      <w:fldChar w:fldCharType="separate"/>
    </w:r>
    <w:r w:rsidR="003008E3">
      <w:rPr>
        <w:rFonts w:ascii="新細明體" w:hAnsi="新細明體"/>
        <w:b/>
        <w:noProof/>
      </w:rPr>
      <w:t>1</w:t>
    </w:r>
    <w:r w:rsidR="004A1CF6" w:rsidRPr="00B91401">
      <w:rPr>
        <w:rFonts w:ascii="新細明體" w:hAnsi="新細明體"/>
        <w:b/>
      </w:rPr>
      <w:fldChar w:fldCharType="end"/>
    </w:r>
    <w:r w:rsidRPr="00B91401">
      <w:rPr>
        <w:rFonts w:ascii="新細明體" w:hAnsi="新細明體"/>
        <w:b/>
      </w:rPr>
      <w:t xml:space="preserve"> of </w:t>
    </w:r>
    <w:r w:rsidR="004A1CF6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NUMPAGES </w:instrText>
    </w:r>
    <w:r w:rsidR="004A1CF6" w:rsidRPr="00B91401">
      <w:rPr>
        <w:rFonts w:ascii="新細明體" w:hAnsi="新細明體"/>
        <w:b/>
      </w:rPr>
      <w:fldChar w:fldCharType="separate"/>
    </w:r>
    <w:r w:rsidR="003008E3">
      <w:rPr>
        <w:rFonts w:ascii="新細明體" w:hAnsi="新細明體"/>
        <w:b/>
        <w:noProof/>
      </w:rPr>
      <w:t>3</w:t>
    </w:r>
    <w:r w:rsidR="004A1CF6" w:rsidRPr="00B91401">
      <w:rPr>
        <w:rFonts w:ascii="新細明體" w:hAnsi="新細明體"/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2456" w:rsidRDefault="00902456">
      <w:r>
        <w:separator/>
      </w:r>
    </w:p>
  </w:footnote>
  <w:footnote w:type="continuationSeparator" w:id="0">
    <w:p w:rsidR="00902456" w:rsidRDefault="009024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0C5C0D" w:rsidRDefault="001D79E3" w:rsidP="004B7B57">
          <w:pPr>
            <w:pStyle w:val="a3"/>
            <w:jc w:val="center"/>
            <w:rPr>
              <w:rFonts w:ascii="新細明體" w:hAnsi="新細明體"/>
              <w:b/>
            </w:rPr>
          </w:pPr>
          <w:r w:rsidRPr="000C5C0D">
            <w:rPr>
              <w:rFonts w:ascii="新細明體" w:hAnsi="新細明體" w:hint="eastAsia"/>
              <w:b/>
              <w:sz w:val="28"/>
            </w:rPr>
            <w:t>市立新北高工10</w:t>
          </w:r>
          <w:r w:rsidR="008C37BF">
            <w:rPr>
              <w:rFonts w:ascii="新細明體" w:hAnsi="新細明體" w:hint="eastAsia"/>
              <w:b/>
              <w:sz w:val="28"/>
            </w:rPr>
            <w:t>5</w:t>
          </w:r>
          <w:r w:rsidRPr="000C5C0D">
            <w:rPr>
              <w:rFonts w:ascii="新細明體" w:hAnsi="新細明體" w:hint="eastAsia"/>
              <w:b/>
              <w:sz w:val="28"/>
            </w:rPr>
            <w:t>學年度第1學期</w:t>
          </w:r>
          <w:r w:rsidR="000C5C0D">
            <w:rPr>
              <w:rFonts w:ascii="新細明體" w:hAnsi="新細明體" w:hint="eastAsia"/>
              <w:b/>
              <w:sz w:val="28"/>
            </w:rPr>
            <w:t xml:space="preserve"> </w:t>
          </w:r>
          <w:r w:rsidR="004B7B57">
            <w:rPr>
              <w:rFonts w:ascii="新細明體" w:hAnsi="新細明體" w:hint="eastAsia"/>
              <w:b/>
              <w:sz w:val="28"/>
            </w:rPr>
            <w:t>期末考</w:t>
          </w:r>
          <w:r w:rsidR="000C5C0D">
            <w:rPr>
              <w:rFonts w:ascii="新細明體" w:hAnsi="新細明體" w:hint="eastAsia"/>
              <w:b/>
              <w:sz w:val="28"/>
            </w:rPr>
            <w:t xml:space="preserve"> </w:t>
          </w:r>
          <w:r w:rsidRPr="000C5C0D">
            <w:rPr>
              <w:rFonts w:ascii="新細明體" w:hAnsi="新細明體" w:hint="eastAsia"/>
              <w:b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0C5C0D" w:rsidRDefault="001D79E3" w:rsidP="00D027D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 w:rsidRPr="000C5C0D">
            <w:rPr>
              <w:rFonts w:ascii="新細明體" w:hAnsi="新細明體" w:hint="eastAsia"/>
              <w:b/>
              <w:sz w:val="24"/>
              <w:szCs w:val="24"/>
            </w:rPr>
            <w:t>電腦卡作答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8C37BF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1808BF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董彥臣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8C37BF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Pr="000C5C0D" w:rsidRDefault="00B3629B">
          <w:pPr>
            <w:pStyle w:val="a3"/>
            <w:ind w:left="112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機械科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0C5C0D" w:rsidRDefault="00B3629B" w:rsidP="0011424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>
            <w:rPr>
              <w:rFonts w:ascii="新細明體" w:hAnsi="新細明體" w:hint="eastAsia"/>
              <w:b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C5C0D"/>
    <w:rsid w:val="000D2197"/>
    <w:rsid w:val="000D7E50"/>
    <w:rsid w:val="000F0A5C"/>
    <w:rsid w:val="000F31AA"/>
    <w:rsid w:val="001075A0"/>
    <w:rsid w:val="0011424E"/>
    <w:rsid w:val="00171477"/>
    <w:rsid w:val="001808BF"/>
    <w:rsid w:val="001872DF"/>
    <w:rsid w:val="001D79E3"/>
    <w:rsid w:val="001E715E"/>
    <w:rsid w:val="001F4592"/>
    <w:rsid w:val="00210D47"/>
    <w:rsid w:val="002332A1"/>
    <w:rsid w:val="002D166C"/>
    <w:rsid w:val="003008E3"/>
    <w:rsid w:val="00321D20"/>
    <w:rsid w:val="00347BA6"/>
    <w:rsid w:val="00374F1F"/>
    <w:rsid w:val="004426C2"/>
    <w:rsid w:val="004949D1"/>
    <w:rsid w:val="0049676D"/>
    <w:rsid w:val="004A1CF6"/>
    <w:rsid w:val="004B4D2C"/>
    <w:rsid w:val="004B7B57"/>
    <w:rsid w:val="004C4C51"/>
    <w:rsid w:val="00513B6E"/>
    <w:rsid w:val="00527F4F"/>
    <w:rsid w:val="00552BE6"/>
    <w:rsid w:val="00586C60"/>
    <w:rsid w:val="005B2164"/>
    <w:rsid w:val="0061414F"/>
    <w:rsid w:val="00617602"/>
    <w:rsid w:val="00622DE9"/>
    <w:rsid w:val="00677FFB"/>
    <w:rsid w:val="0069001F"/>
    <w:rsid w:val="00691574"/>
    <w:rsid w:val="006B011A"/>
    <w:rsid w:val="006C3973"/>
    <w:rsid w:val="006D3254"/>
    <w:rsid w:val="007009A9"/>
    <w:rsid w:val="00722F1C"/>
    <w:rsid w:val="007423DF"/>
    <w:rsid w:val="00754341"/>
    <w:rsid w:val="007936AA"/>
    <w:rsid w:val="007C18C2"/>
    <w:rsid w:val="007D78F8"/>
    <w:rsid w:val="00827253"/>
    <w:rsid w:val="008310E7"/>
    <w:rsid w:val="0084740C"/>
    <w:rsid w:val="00852BB2"/>
    <w:rsid w:val="008566FA"/>
    <w:rsid w:val="008605C1"/>
    <w:rsid w:val="008633DA"/>
    <w:rsid w:val="008A249A"/>
    <w:rsid w:val="008C37BF"/>
    <w:rsid w:val="00902456"/>
    <w:rsid w:val="00927471"/>
    <w:rsid w:val="00941320"/>
    <w:rsid w:val="00951974"/>
    <w:rsid w:val="00991E9B"/>
    <w:rsid w:val="009D2548"/>
    <w:rsid w:val="00A0391F"/>
    <w:rsid w:val="00A219F4"/>
    <w:rsid w:val="00A5566F"/>
    <w:rsid w:val="00A940C0"/>
    <w:rsid w:val="00AB4F1C"/>
    <w:rsid w:val="00AC74B8"/>
    <w:rsid w:val="00B3629B"/>
    <w:rsid w:val="00B54777"/>
    <w:rsid w:val="00B91401"/>
    <w:rsid w:val="00C24E68"/>
    <w:rsid w:val="00CC01EE"/>
    <w:rsid w:val="00CE3CF4"/>
    <w:rsid w:val="00CF3AA4"/>
    <w:rsid w:val="00D027DE"/>
    <w:rsid w:val="00D37DCE"/>
    <w:rsid w:val="00D531E0"/>
    <w:rsid w:val="00D5692B"/>
    <w:rsid w:val="00D57F49"/>
    <w:rsid w:val="00D821C6"/>
    <w:rsid w:val="00D87DC7"/>
    <w:rsid w:val="00D9008B"/>
    <w:rsid w:val="00DA7B3C"/>
    <w:rsid w:val="00DB6083"/>
    <w:rsid w:val="00DE6789"/>
    <w:rsid w:val="00DF6967"/>
    <w:rsid w:val="00DF75B8"/>
    <w:rsid w:val="00E052B0"/>
    <w:rsid w:val="00E92C8F"/>
    <w:rsid w:val="00E9451A"/>
    <w:rsid w:val="00EA2306"/>
    <w:rsid w:val="00EA67F7"/>
    <w:rsid w:val="00F05B3D"/>
    <w:rsid w:val="00F17AAE"/>
    <w:rsid w:val="00F336FE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18F05302-F6F2-4F3A-91DC-44FC6329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5692B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D5692B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D5692B"/>
  </w:style>
  <w:style w:type="character" w:customStyle="1" w:styleId="a6">
    <w:name w:val="年度"/>
    <w:rsid w:val="00B3629B"/>
    <w:rPr>
      <w:rFonts w:eastAsia="文鼎中楷"/>
      <w:sz w:val="20"/>
    </w:rPr>
  </w:style>
  <w:style w:type="character" w:styleId="a7">
    <w:name w:val="Hyperlink"/>
    <w:rsid w:val="00D531E0"/>
    <w:rPr>
      <w:color w:val="0000FF"/>
      <w:u w:val="single"/>
    </w:rPr>
  </w:style>
  <w:style w:type="paragraph" w:styleId="a8">
    <w:name w:val="Balloon Text"/>
    <w:basedOn w:val="a"/>
    <w:link w:val="a9"/>
    <w:semiHidden/>
    <w:unhideWhenUsed/>
    <w:rsid w:val="003008E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semiHidden/>
    <w:rsid w:val="003008E3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603</Words>
  <Characters>3440</Characters>
  <Application>Microsoft Office Word</Application>
  <DocSecurity>0</DocSecurity>
  <Lines>28</Lines>
  <Paragraphs>8</Paragraphs>
  <ScaleCrop>false</ScaleCrop>
  <Company>microsoft</Company>
  <LinksUpToDate>false</LinksUpToDate>
  <CharactersWithSpaces>4035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NTVS43</cp:lastModifiedBy>
  <cp:revision>2</cp:revision>
  <cp:lastPrinted>2016-12-30T01:42:00Z</cp:lastPrinted>
  <dcterms:created xsi:type="dcterms:W3CDTF">2016-12-30T01:43:00Z</dcterms:created>
  <dcterms:modified xsi:type="dcterms:W3CDTF">2016-12-30T01:43:00Z</dcterms:modified>
</cp:coreProperties>
</file>