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456F9C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  <w:bookmarkStart w:id="0" w:name="_GoBack"/>
      <w:bookmarkEnd w:id="0"/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一、填充題，請依提示</w:t>
      </w:r>
      <w:r w:rsidR="00D23EA2">
        <w:rPr>
          <w:rFonts w:ascii="Times New Roman" w:eastAsia="標楷體" w:hAnsi="Times New Roman" w:hint="eastAsia"/>
          <w:b/>
          <w:sz w:val="32"/>
          <w:szCs w:val="32"/>
        </w:rPr>
        <w:t>答案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0A36A0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0A36A0">
        <w:rPr>
          <w:rFonts w:ascii="Times New Roman" w:eastAsia="標楷體" w:hAnsi="Times New Roman" w:hint="eastAsia"/>
          <w:b/>
          <w:sz w:val="32"/>
          <w:szCs w:val="32"/>
        </w:rPr>
        <w:t>6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/>
          <w:b/>
          <w:sz w:val="32"/>
          <w:szCs w:val="32"/>
        </w:rPr>
        <w:t>)</w:t>
      </w:r>
    </w:p>
    <w:p w:rsidR="00DA2003" w:rsidRPr="00456F9C" w:rsidRDefault="00DA2003" w:rsidP="00440950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B30E5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約會強暴藥丸</w:t>
            </w:r>
          </w:p>
        </w:tc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鴉片</w:t>
            </w:r>
          </w:p>
        </w:tc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嗎啡</w:t>
            </w:r>
          </w:p>
        </w:tc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海洛因</w:t>
            </w:r>
          </w:p>
        </w:tc>
        <w:tc>
          <w:tcPr>
            <w:tcW w:w="2518" w:type="dxa"/>
            <w:vAlign w:val="center"/>
          </w:tcPr>
          <w:p w:rsidR="00440950" w:rsidRPr="00456F9C" w:rsidRDefault="003106D2" w:rsidP="00C139F9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智商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顫抖</w:t>
            </w:r>
          </w:p>
        </w:tc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睡眠不穩</w:t>
            </w:r>
          </w:p>
        </w:tc>
        <w:tc>
          <w:tcPr>
            <w:tcW w:w="2517" w:type="dxa"/>
            <w:vAlign w:val="center"/>
          </w:tcPr>
          <w:p w:rsidR="00440950" w:rsidRPr="00456F9C" w:rsidRDefault="003106D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血糖</w:t>
            </w:r>
          </w:p>
        </w:tc>
        <w:tc>
          <w:tcPr>
            <w:tcW w:w="2517" w:type="dxa"/>
            <w:vAlign w:val="center"/>
          </w:tcPr>
          <w:p w:rsidR="00440950" w:rsidRPr="00456F9C" w:rsidRDefault="00C9763A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昏迷</w:t>
            </w:r>
          </w:p>
        </w:tc>
        <w:tc>
          <w:tcPr>
            <w:tcW w:w="2518" w:type="dxa"/>
            <w:vAlign w:val="center"/>
          </w:tcPr>
          <w:p w:rsidR="00440950" w:rsidRPr="00456F9C" w:rsidRDefault="003106D2" w:rsidP="00C9763A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80-120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F414B7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四級</w:t>
            </w:r>
          </w:p>
        </w:tc>
        <w:tc>
          <w:tcPr>
            <w:tcW w:w="2517" w:type="dxa"/>
            <w:vAlign w:val="center"/>
          </w:tcPr>
          <w:p w:rsidR="00440950" w:rsidRPr="00456F9C" w:rsidRDefault="00B30E5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安非他命</w:t>
            </w:r>
          </w:p>
        </w:tc>
        <w:tc>
          <w:tcPr>
            <w:tcW w:w="2517" w:type="dxa"/>
            <w:vAlign w:val="center"/>
          </w:tcPr>
          <w:p w:rsidR="00440950" w:rsidRPr="00456F9C" w:rsidRDefault="00B30E5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大麻</w:t>
            </w:r>
          </w:p>
        </w:tc>
        <w:tc>
          <w:tcPr>
            <w:tcW w:w="2517" w:type="dxa"/>
            <w:vAlign w:val="center"/>
          </w:tcPr>
          <w:p w:rsidR="00440950" w:rsidRPr="00456F9C" w:rsidRDefault="00C9763A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糖尿病</w:t>
            </w:r>
          </w:p>
        </w:tc>
        <w:tc>
          <w:tcPr>
            <w:tcW w:w="2518" w:type="dxa"/>
            <w:vAlign w:val="center"/>
          </w:tcPr>
          <w:p w:rsidR="00440950" w:rsidRPr="00456F9C" w:rsidRDefault="00467E04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睪丸</w:t>
            </w:r>
          </w:p>
        </w:tc>
      </w:tr>
      <w:tr w:rsidR="00440950" w:rsidRPr="00456F9C" w:rsidTr="00DA2003">
        <w:trPr>
          <w:trHeight w:val="737"/>
        </w:trPr>
        <w:tc>
          <w:tcPr>
            <w:tcW w:w="2517" w:type="dxa"/>
            <w:vAlign w:val="center"/>
          </w:tcPr>
          <w:p w:rsidR="00440950" w:rsidRPr="00456F9C" w:rsidRDefault="00F414B7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藥物濫用</w:t>
            </w:r>
          </w:p>
        </w:tc>
        <w:tc>
          <w:tcPr>
            <w:tcW w:w="2517" w:type="dxa"/>
            <w:vAlign w:val="center"/>
          </w:tcPr>
          <w:p w:rsidR="00440950" w:rsidRPr="00456F9C" w:rsidRDefault="00B30E5B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搖頭丸</w:t>
            </w:r>
          </w:p>
        </w:tc>
        <w:tc>
          <w:tcPr>
            <w:tcW w:w="2517" w:type="dxa"/>
            <w:vAlign w:val="center"/>
          </w:tcPr>
          <w:p w:rsidR="00440950" w:rsidRPr="00456F9C" w:rsidRDefault="00467E04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子官</w:t>
            </w:r>
          </w:p>
        </w:tc>
        <w:tc>
          <w:tcPr>
            <w:tcW w:w="2517" w:type="dxa"/>
            <w:vAlign w:val="center"/>
          </w:tcPr>
          <w:p w:rsidR="00440950" w:rsidRPr="00456F9C" w:rsidRDefault="00467E04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280</w:t>
            </w:r>
          </w:p>
        </w:tc>
        <w:tc>
          <w:tcPr>
            <w:tcW w:w="2518" w:type="dxa"/>
            <w:vAlign w:val="center"/>
          </w:tcPr>
          <w:p w:rsidR="00440950" w:rsidRPr="00456F9C" w:rsidRDefault="00467E04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卵巢</w:t>
            </w:r>
          </w:p>
        </w:tc>
      </w:tr>
    </w:tbl>
    <w:p w:rsidR="00440950" w:rsidRPr="00211DBA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</w:p>
    <w:p w:rsidR="00440950" w:rsidRPr="00456F9C" w:rsidRDefault="00440950" w:rsidP="0035763D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="009161D5" w:rsidRPr="009161D5">
        <w:rPr>
          <w:rFonts w:hint="eastAsia"/>
        </w:rPr>
        <w:t xml:space="preserve"> </w:t>
      </w:r>
      <w:r w:rsidR="009161D5" w:rsidRPr="009161D5">
        <w:rPr>
          <w:rFonts w:ascii="Times New Roman" w:eastAsia="標楷體" w:hAnsi="Times New Roman" w:cstheme="minorBidi" w:hint="eastAsia"/>
          <w:sz w:val="32"/>
          <w:szCs w:val="32"/>
        </w:rPr>
        <w:t>根據毒品危害防制條例毒品依其成癮性、濫用性及對社會危害性分為</w:t>
      </w:r>
      <w:r w:rsidR="009161D5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="009161D5" w:rsidRPr="009161D5">
        <w:rPr>
          <w:rFonts w:ascii="Times New Roman" w:eastAsia="標楷體" w:hAnsi="Times New Roman" w:cstheme="minorBidi" w:hint="eastAsia"/>
          <w:sz w:val="32"/>
          <w:szCs w:val="32"/>
        </w:rPr>
        <w:t>級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2.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>非治病需要、過量使用、傷害個人健康的用藥方式，稱為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F414B7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Default="00440950" w:rsidP="0035763D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3.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>常見濫用藥物，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>歸類於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>第二級毒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>品</w:t>
      </w:r>
      <w:r w:rsidR="000F4A61">
        <w:rPr>
          <w:rFonts w:ascii="Times New Roman" w:eastAsia="標楷體" w:hAnsi="Times New Roman" w:cstheme="minorBidi" w:hint="eastAsia"/>
          <w:sz w:val="32"/>
          <w:szCs w:val="32"/>
        </w:rPr>
        <w:t>常見</w:t>
      </w:r>
      <w:r w:rsidR="00D72710">
        <w:rPr>
          <w:rFonts w:ascii="Times New Roman" w:eastAsia="標楷體" w:hAnsi="Times New Roman" w:cstheme="minorBidi" w:hint="eastAsia"/>
          <w:sz w:val="32"/>
          <w:szCs w:val="32"/>
        </w:rPr>
        <w:t>的</w:t>
      </w:r>
      <w:r w:rsidR="000F4A61">
        <w:rPr>
          <w:rFonts w:ascii="Times New Roman" w:eastAsia="標楷體" w:hAnsi="Times New Roman" w:cstheme="minorBidi" w:hint="eastAsia"/>
          <w:sz w:val="32"/>
          <w:szCs w:val="32"/>
        </w:rPr>
        <w:t>是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B30E5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  <w:r w:rsidR="00B30E5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B30E5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  <w:r w:rsidR="00B30E5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</w:t>
      </w:r>
    </w:p>
    <w:p w:rsidR="00B30E5B" w:rsidRPr="00B30E5B" w:rsidRDefault="00B30E5B" w:rsidP="0035763D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>等</w:t>
      </w:r>
      <w:r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4.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="00B30E5B" w:rsidRPr="00086918">
        <w:rPr>
          <w:rFonts w:ascii="Times New Roman" w:eastAsia="標楷體" w:hAnsi="Times New Roman" w:cstheme="minorBidi" w:hint="eastAsia"/>
          <w:sz w:val="32"/>
          <w:szCs w:val="32"/>
        </w:rPr>
        <w:t>FM2</w:t>
      </w:r>
      <w:r w:rsidR="00B30E5B" w:rsidRPr="00B30E5B">
        <w:rPr>
          <w:rFonts w:ascii="Times New Roman" w:eastAsia="標楷體" w:hAnsi="Times New Roman" w:cstheme="minorBidi" w:hint="eastAsia"/>
          <w:sz w:val="32"/>
          <w:szCs w:val="32"/>
        </w:rPr>
        <w:t>原為強力安眠藥，後為人濫用之藥物，被列為第三級毒品又稱為</w:t>
      </w:r>
      <w:r w:rsidR="00B30E5B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106D2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456F9C">
        <w:rPr>
          <w:rFonts w:ascii="Times New Roman" w:eastAsia="標楷體" w:hAnsi="Times New Roman" w:cstheme="minorBidi" w:hint="eastAsia"/>
        </w:rPr>
        <w:t xml:space="preserve"> 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>中樞神經抑制劑，主要作用是舒緩、抑制腦部活動，而產生舒適感，此類藥物多具有高</w:t>
      </w:r>
    </w:p>
    <w:p w:rsidR="00440950" w:rsidRPr="00456F9C" w:rsidRDefault="003106D2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>
        <w:rPr>
          <w:rFonts w:ascii="Times New Roman" w:eastAsia="標楷體" w:hAnsi="Times New Roman" w:cstheme="minorBidi" w:hint="eastAsia"/>
          <w:sz w:val="32"/>
          <w:szCs w:val="32"/>
        </w:rPr>
        <w:t>度成癮性，最常見的是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、</w:t>
      </w: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、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等</w:t>
      </w:r>
      <w:r w:rsidR="00440950"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106D2" w:rsidRDefault="0044095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6.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3106D2">
        <w:rPr>
          <w:rFonts w:ascii="Times New Roman" w:eastAsia="標楷體" w:hAnsi="Times New Roman" w:hint="eastAsia"/>
          <w:sz w:val="32"/>
          <w:szCs w:val="32"/>
        </w:rPr>
        <w:t>長期飲酒會對酒精上癮，也會出現神經系統毛病，酒精中毒最典型的症狀是噁心、</w:t>
      </w:r>
    </w:p>
    <w:p w:rsidR="00440950" w:rsidRPr="00456F9C" w:rsidRDefault="003106D2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</w:t>
      </w:r>
      <w:r>
        <w:rPr>
          <w:rFonts w:ascii="Times New Roman" w:eastAsia="標楷體" w:hAnsi="Times New Roman" w:hint="eastAsia"/>
          <w:sz w:val="32"/>
          <w:szCs w:val="32"/>
        </w:rPr>
        <w:t>、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</w:t>
      </w:r>
      <w:r w:rsidR="00440950"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7.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>母親在懷孕期間飲酒，會降低兒童的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C9763A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8</w:t>
      </w:r>
      <w:r w:rsidRPr="00456F9C">
        <w:rPr>
          <w:rFonts w:ascii="Times New Roman" w:eastAsia="標楷體" w:hAnsi="Times New Roman" w:cstheme="minorBidi"/>
          <w:sz w:val="32"/>
          <w:szCs w:val="32"/>
        </w:rPr>
        <w:t>.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>血液中的葡萄糖稱為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="003106D2">
        <w:rPr>
          <w:rFonts w:ascii="Times New Roman" w:eastAsia="標楷體" w:hAnsi="Times New Roman" w:cstheme="minorBidi" w:hint="eastAsia"/>
          <w:sz w:val="32"/>
          <w:szCs w:val="32"/>
        </w:rPr>
        <w:t>，正常血中濃度為</w:t>
      </w:r>
      <w:r w:rsidR="003106D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</w:t>
      </w:r>
      <w:r w:rsidR="00C9763A">
        <w:rPr>
          <w:rFonts w:ascii="Times New Roman" w:eastAsia="標楷體" w:hAnsi="Times New Roman" w:cstheme="minorBidi" w:hint="eastAsia"/>
          <w:sz w:val="32"/>
          <w:szCs w:val="32"/>
          <w:u w:val="single"/>
        </w:rPr>
        <w:t>mg</w:t>
      </w:r>
      <w:r w:rsidR="00467E04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</w:t>
      </w:r>
      <w:r w:rsidR="00C9763A">
        <w:rPr>
          <w:rFonts w:ascii="Times New Roman" w:eastAsia="標楷體" w:hAnsi="Times New Roman" w:cstheme="minorBidi" w:hint="eastAsia"/>
          <w:sz w:val="32"/>
          <w:szCs w:val="32"/>
          <w:u w:val="single"/>
        </w:rPr>
        <w:t>/100 ml</w:t>
      </w:r>
      <w:r w:rsidR="00C9763A">
        <w:rPr>
          <w:rFonts w:ascii="Times New Roman" w:eastAsia="標楷體" w:hAnsi="Times New Roman" w:cstheme="minorBidi" w:hint="eastAsia"/>
          <w:sz w:val="32"/>
          <w:szCs w:val="32"/>
        </w:rPr>
        <w:t>，太低</w:t>
      </w:r>
    </w:p>
    <w:p w:rsidR="00440950" w:rsidRDefault="00C9763A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>
        <w:rPr>
          <w:rFonts w:ascii="Times New Roman" w:eastAsia="標楷體" w:hAnsi="Times New Roman" w:cstheme="minorBidi" w:hint="eastAsia"/>
          <w:sz w:val="32"/>
          <w:szCs w:val="32"/>
        </w:rPr>
        <w:t>會引起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，飯前血中濃度超過</w:t>
      </w:r>
      <w:r>
        <w:rPr>
          <w:rFonts w:ascii="Times New Roman" w:eastAsia="標楷體" w:hAnsi="Times New Roman" w:cstheme="minorBidi" w:hint="eastAsia"/>
          <w:sz w:val="32"/>
          <w:szCs w:val="32"/>
        </w:rPr>
        <w:t>200</w:t>
      </w:r>
      <w:r w:rsidR="001040E4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szCs w:val="32"/>
        </w:rPr>
        <w:t>mg/100</w:t>
      </w:r>
      <w:r w:rsidR="00467E04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szCs w:val="32"/>
        </w:rPr>
        <w:t>ml</w:t>
      </w:r>
      <w:r>
        <w:rPr>
          <w:rFonts w:ascii="Times New Roman" w:eastAsia="標楷體" w:hAnsi="Times New Roman" w:cstheme="minorBidi" w:hint="eastAsia"/>
          <w:sz w:val="32"/>
          <w:szCs w:val="32"/>
        </w:rPr>
        <w:t>，可能會引發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C9763A">
        <w:rPr>
          <w:rFonts w:ascii="Times New Roman" w:eastAsia="標楷體" w:hAnsi="Times New Roman" w:cstheme="minorBidi" w:hint="eastAsia"/>
          <w:sz w:val="32"/>
          <w:szCs w:val="32"/>
          <w:u w:val="single"/>
        </w:rPr>
        <w:t>病</w:t>
      </w:r>
      <w:r w:rsidR="00440950"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1040E4" w:rsidRDefault="001040E4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9. </w:t>
      </w:r>
      <w:r>
        <w:rPr>
          <w:rFonts w:ascii="Times New Roman" w:eastAsia="標楷體" w:hAnsi="Times New Roman" w:cstheme="minorBidi" w:hint="eastAsia"/>
          <w:sz w:val="32"/>
          <w:szCs w:val="32"/>
        </w:rPr>
        <w:t>男性的</w:t>
      </w:r>
      <w:r w:rsidR="00D6526C">
        <w:rPr>
          <w:rFonts w:ascii="Times New Roman" w:eastAsia="標楷體" w:hAnsi="Times New Roman" w:cstheme="minorBidi" w:hint="eastAsia"/>
          <w:sz w:val="32"/>
          <w:szCs w:val="32"/>
        </w:rPr>
        <w:t>生殖</w:t>
      </w:r>
      <w:r>
        <w:rPr>
          <w:rFonts w:ascii="Times New Roman" w:eastAsia="標楷體" w:hAnsi="Times New Roman" w:cstheme="minorBidi" w:hint="eastAsia"/>
          <w:sz w:val="32"/>
          <w:szCs w:val="32"/>
        </w:rPr>
        <w:t>腺為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，女性則是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67E04" w:rsidRPr="00467E04" w:rsidRDefault="00467E04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10. </w:t>
      </w:r>
      <w:r>
        <w:rPr>
          <w:rFonts w:ascii="Times New Roman" w:eastAsia="標楷體" w:hAnsi="Times New Roman" w:cstheme="minorBidi" w:hint="eastAsia"/>
          <w:sz w:val="32"/>
          <w:szCs w:val="32"/>
        </w:rPr>
        <w:t>受精卵月第</w:t>
      </w:r>
      <w:r>
        <w:rPr>
          <w:rFonts w:ascii="Times New Roman" w:eastAsia="標楷體" w:hAnsi="Times New Roman" w:cstheme="minorBidi" w:hint="eastAsia"/>
          <w:sz w:val="32"/>
          <w:szCs w:val="32"/>
        </w:rPr>
        <w:t>6</w:t>
      </w:r>
      <w:r>
        <w:rPr>
          <w:rFonts w:ascii="Times New Roman" w:eastAsia="標楷體" w:hAnsi="Times New Roman" w:cstheme="minorBidi" w:hint="eastAsia"/>
          <w:sz w:val="32"/>
          <w:szCs w:val="32"/>
        </w:rPr>
        <w:t>天在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著床，人類懷孕期為</w:t>
      </w:r>
      <w:r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>
        <w:rPr>
          <w:rFonts w:ascii="Times New Roman" w:eastAsia="標楷體" w:hAnsi="Times New Roman" w:cstheme="minorBidi" w:hint="eastAsia"/>
          <w:sz w:val="32"/>
          <w:szCs w:val="32"/>
        </w:rPr>
        <w:t>天</w:t>
      </w:r>
      <w:r w:rsidR="0035763D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E1142A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B903D5">
        <w:rPr>
          <w:rFonts w:ascii="Times New Roman" w:eastAsia="標楷體" w:hAnsi="Times New Roman" w:hint="eastAsia"/>
          <w:b/>
          <w:sz w:val="32"/>
          <w:szCs w:val="32"/>
        </w:rPr>
        <w:t>20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577BC3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577BC3">
        <w:rPr>
          <w:rFonts w:ascii="Times New Roman" w:eastAsia="標楷體" w:hAnsi="Times New Roman" w:hint="eastAsia"/>
          <w:sz w:val="32"/>
          <w:szCs w:val="32"/>
        </w:rPr>
        <w:t>手碰觸熱燙物品馬上縮回的反應，手部肌肉收縮反應的運動命令是由脊隨發出，</w:t>
      </w:r>
    </w:p>
    <w:p w:rsidR="000C1E8F" w:rsidRPr="00456F9C" w:rsidRDefault="00577BC3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>
        <w:rPr>
          <w:rFonts w:ascii="Times New Roman" w:eastAsia="標楷體" w:hAnsi="Times New Roman" w:hint="eastAsia"/>
          <w:sz w:val="32"/>
          <w:szCs w:val="32"/>
        </w:rPr>
        <w:t>和大腦意識無關，此類反應稱為</w:t>
      </w:r>
      <w:r w:rsidR="000C1E8F"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577BC3">
        <w:rPr>
          <w:rFonts w:ascii="Times New Roman" w:eastAsia="標楷體" w:hAnsi="Times New Roman" w:hint="eastAsia"/>
          <w:sz w:val="32"/>
          <w:szCs w:val="32"/>
        </w:rPr>
        <w:t>反應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577BC3">
        <w:rPr>
          <w:rFonts w:ascii="Times New Roman" w:eastAsia="標楷體" w:hAnsi="Times New Roman" w:hint="eastAsia"/>
          <w:sz w:val="32"/>
          <w:szCs w:val="32"/>
        </w:rPr>
        <w:t>縮回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577BC3">
        <w:rPr>
          <w:rFonts w:ascii="Times New Roman" w:eastAsia="標楷體" w:hAnsi="Times New Roman" w:hint="eastAsia"/>
          <w:sz w:val="32"/>
          <w:szCs w:val="32"/>
        </w:rPr>
        <w:t>反射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577BC3">
        <w:rPr>
          <w:rFonts w:ascii="Times New Roman" w:eastAsia="標楷體" w:hAnsi="Times New Roman" w:hint="eastAsia"/>
          <w:sz w:val="32"/>
          <w:szCs w:val="32"/>
        </w:rPr>
        <w:t>行為動作</w:t>
      </w:r>
    </w:p>
    <w:p w:rsidR="000C1E8F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972E7B">
        <w:rPr>
          <w:rFonts w:ascii="Times New Roman" w:eastAsia="標楷體" w:hAnsi="Times New Roman" w:hint="eastAsia"/>
          <w:sz w:val="32"/>
          <w:szCs w:val="32"/>
        </w:rPr>
        <w:t>平衡中樞位於何處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972E7B">
        <w:rPr>
          <w:rFonts w:ascii="Times New Roman" w:eastAsia="標楷體" w:hAnsi="Times New Roman" w:hint="eastAsia"/>
          <w:sz w:val="32"/>
          <w:szCs w:val="32"/>
        </w:rPr>
        <w:t>脊隨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972E7B">
        <w:rPr>
          <w:rFonts w:ascii="Times New Roman" w:eastAsia="標楷體" w:hAnsi="Times New Roman" w:hint="eastAsia"/>
          <w:sz w:val="32"/>
          <w:szCs w:val="32"/>
        </w:rPr>
        <w:t>延腦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972E7B">
        <w:rPr>
          <w:rFonts w:ascii="Times New Roman" w:eastAsia="標楷體" w:hAnsi="Times New Roman" w:hint="eastAsia"/>
          <w:sz w:val="32"/>
          <w:szCs w:val="32"/>
        </w:rPr>
        <w:t>中腦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972E7B">
        <w:rPr>
          <w:rFonts w:ascii="Times New Roman" w:eastAsia="標楷體" w:hAnsi="Times New Roman" w:hint="eastAsia"/>
          <w:sz w:val="32"/>
          <w:szCs w:val="32"/>
        </w:rPr>
        <w:t>小腦</w:t>
      </w:r>
    </w:p>
    <w:p w:rsidR="001A6EF0" w:rsidRPr="00456F9C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9342DC">
        <w:rPr>
          <w:rFonts w:ascii="Times New Roman" w:eastAsia="標楷體" w:hAnsi="Times New Roman" w:hint="eastAsia"/>
          <w:sz w:val="32"/>
          <w:szCs w:val="32"/>
        </w:rPr>
        <w:t>下列哪一種反應不是反射作用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C103E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        (A) </w:t>
      </w:r>
      <w:r w:rsidR="009342DC">
        <w:rPr>
          <w:rFonts w:ascii="Times New Roman" w:eastAsia="標楷體" w:hAnsi="Times New Roman" w:hint="eastAsia"/>
          <w:sz w:val="32"/>
          <w:szCs w:val="32"/>
        </w:rPr>
        <w:t>足踏尖物，立即將足縮起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9342DC">
        <w:rPr>
          <w:rFonts w:ascii="Times New Roman" w:eastAsia="標楷體" w:hAnsi="Times New Roman" w:hint="eastAsia"/>
          <w:sz w:val="32"/>
          <w:szCs w:val="32"/>
        </w:rPr>
        <w:t>手遇到火焰，立刻將手縮回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</w:t>
      </w:r>
    </w:p>
    <w:p w:rsidR="001A6EF0" w:rsidRPr="00456F9C" w:rsidRDefault="001C103E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9342DC">
        <w:rPr>
          <w:rFonts w:ascii="Times New Roman" w:eastAsia="標楷體" w:hAnsi="Times New Roman" w:hint="eastAsia"/>
          <w:sz w:val="32"/>
          <w:szCs w:val="32"/>
        </w:rPr>
        <w:t>被蚊蟲叮咬，撫摸刺痛處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>
        <w:rPr>
          <w:rFonts w:ascii="Times New Roman" w:eastAsia="標楷體" w:hAnsi="Times New Roman" w:hint="eastAsia"/>
          <w:sz w:val="32"/>
          <w:szCs w:val="32"/>
        </w:rPr>
        <w:t>以上皆非</w:t>
      </w:r>
    </w:p>
    <w:p w:rsidR="001A6EF0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020055">
        <w:rPr>
          <w:rFonts w:ascii="Times New Roman" w:eastAsia="標楷體" w:hAnsi="Times New Roman" w:hint="eastAsia"/>
          <w:sz w:val="32"/>
          <w:szCs w:val="32"/>
        </w:rPr>
        <w:t>最常見的鴉片、嗎啡、海洛因等神經性藥物是屬於哪一類神經性藥物</w:t>
      </w:r>
      <w:r w:rsidR="00020055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020055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>
        <w:rPr>
          <w:rFonts w:ascii="Times New Roman" w:eastAsia="標楷體" w:hAnsi="Times New Roman" w:hint="eastAsia"/>
          <w:sz w:val="32"/>
          <w:szCs w:val="32"/>
        </w:rPr>
        <w:t>中樞神經興奮劑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(B) </w:t>
      </w:r>
      <w:r>
        <w:rPr>
          <w:rFonts w:ascii="Times New Roman" w:eastAsia="標楷體" w:hAnsi="Times New Roman" w:hint="eastAsia"/>
          <w:sz w:val="32"/>
          <w:szCs w:val="32"/>
        </w:rPr>
        <w:t>迷幻劑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>
        <w:rPr>
          <w:rFonts w:ascii="Times New Roman" w:eastAsia="標楷體" w:hAnsi="Times New Roman" w:hint="eastAsia"/>
          <w:sz w:val="32"/>
          <w:szCs w:val="32"/>
        </w:rPr>
        <w:t>其他類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>
        <w:rPr>
          <w:rFonts w:ascii="Times New Roman" w:eastAsia="標楷體" w:hAnsi="Times New Roman" w:hint="eastAsia"/>
          <w:sz w:val="32"/>
          <w:szCs w:val="32"/>
        </w:rPr>
        <w:t>中樞神經抑制劑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Pr="00456F9C">
        <w:rPr>
          <w:rFonts w:ascii="Times New Roman" w:eastAsia="標楷體" w:hAnsi="Times New Roman" w:hint="eastAsia"/>
          <w:sz w:val="32"/>
          <w:szCs w:val="32"/>
        </w:rPr>
        <w:t>人體的呼吸中樞位於何處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小腦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大腦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延腦及橋腦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脊髓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7827B7">
        <w:rPr>
          <w:rFonts w:ascii="Times New Roman" w:eastAsia="標楷體" w:hAnsi="Times New Roman" w:hint="eastAsia"/>
          <w:sz w:val="32"/>
          <w:szCs w:val="32"/>
        </w:rPr>
        <w:t>糖尿病常有</w:t>
      </w:r>
      <w:r w:rsidR="007827B7">
        <w:rPr>
          <w:rFonts w:ascii="新細明體" w:hAnsi="新細明體" w:hint="eastAsia"/>
          <w:sz w:val="32"/>
          <w:szCs w:val="32"/>
        </w:rPr>
        <w:t>「</w:t>
      </w:r>
      <w:r w:rsidR="007827B7">
        <w:rPr>
          <w:rFonts w:ascii="Times New Roman" w:eastAsia="標楷體" w:hAnsi="Times New Roman" w:hint="eastAsia"/>
          <w:sz w:val="32"/>
          <w:szCs w:val="32"/>
        </w:rPr>
        <w:t>三多病</w:t>
      </w:r>
      <w:r w:rsidR="007827B7">
        <w:rPr>
          <w:rFonts w:ascii="標楷體" w:eastAsia="標楷體" w:hAnsi="標楷體" w:hint="eastAsia"/>
          <w:sz w:val="32"/>
          <w:szCs w:val="32"/>
        </w:rPr>
        <w:t>」</w:t>
      </w:r>
      <w:r w:rsidR="007827B7">
        <w:rPr>
          <w:rFonts w:ascii="Times New Roman" w:eastAsia="標楷體" w:hAnsi="Times New Roman" w:hint="eastAsia"/>
          <w:sz w:val="32"/>
          <w:szCs w:val="32"/>
        </w:rPr>
        <w:t>之稱，是哪三多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7827B7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7827B7">
        <w:rPr>
          <w:rFonts w:ascii="Times New Roman" w:eastAsia="標楷體" w:hAnsi="Times New Roman" w:hint="eastAsia"/>
          <w:sz w:val="32"/>
          <w:szCs w:val="32"/>
        </w:rPr>
        <w:t>吃多、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827B7">
        <w:rPr>
          <w:rFonts w:ascii="Times New Roman" w:eastAsia="標楷體" w:hAnsi="Times New Roman" w:hint="eastAsia"/>
          <w:sz w:val="32"/>
          <w:szCs w:val="32"/>
        </w:rPr>
        <w:t>喝多、尿多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</w:t>
      </w:r>
      <w:r w:rsidR="007827B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827B7">
        <w:rPr>
          <w:rFonts w:ascii="Times New Roman" w:eastAsia="標楷體" w:hAnsi="Times New Roman" w:hint="eastAsia"/>
          <w:sz w:val="32"/>
          <w:szCs w:val="32"/>
        </w:rPr>
        <w:t>油多、鹽多、糖多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7827B7">
        <w:rPr>
          <w:rFonts w:ascii="Times New Roman" w:eastAsia="標楷體" w:hAnsi="Times New Roman" w:hint="eastAsia"/>
          <w:sz w:val="32"/>
          <w:szCs w:val="32"/>
        </w:rPr>
        <w:t>糖多、</w:t>
      </w:r>
      <w:r w:rsidR="007827B7"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827B7">
        <w:rPr>
          <w:rFonts w:ascii="Times New Roman" w:eastAsia="標楷體" w:hAnsi="Times New Roman" w:hint="eastAsia"/>
          <w:sz w:val="32"/>
          <w:szCs w:val="32"/>
        </w:rPr>
        <w:t>鹽多、話多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</w:t>
      </w:r>
    </w:p>
    <w:p w:rsidR="009F426C" w:rsidRPr="00456F9C" w:rsidRDefault="007827B7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(D) </w:t>
      </w:r>
      <w:r>
        <w:rPr>
          <w:rFonts w:ascii="Times New Roman" w:eastAsia="標楷體" w:hAnsi="Times New Roman" w:hint="eastAsia"/>
          <w:sz w:val="32"/>
          <w:szCs w:val="32"/>
        </w:rPr>
        <w:t>以上皆非</w:t>
      </w:r>
    </w:p>
    <w:p w:rsidR="00D11013" w:rsidRPr="00456F9C" w:rsidRDefault="00D11013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8612E2">
        <w:rPr>
          <w:rFonts w:ascii="Times New Roman" w:eastAsia="標楷體" w:hAnsi="Times New Roman" w:hint="eastAsia"/>
          <w:sz w:val="32"/>
          <w:szCs w:val="32"/>
        </w:rPr>
        <w:t>糖尿病主要因何種激素失調所造成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D11013" w:rsidRDefault="00D11013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8612E2">
        <w:rPr>
          <w:rFonts w:ascii="Times New Roman" w:eastAsia="標楷體" w:hAnsi="Times New Roman" w:hint="eastAsia"/>
          <w:sz w:val="32"/>
          <w:szCs w:val="32"/>
        </w:rPr>
        <w:t>甲狀腺素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165379">
        <w:rPr>
          <w:rFonts w:ascii="Times New Roman" w:eastAsia="標楷體" w:hAnsi="Times New Roman" w:hint="eastAsia"/>
          <w:sz w:val="32"/>
          <w:szCs w:val="32"/>
        </w:rPr>
        <w:t>腎</w:t>
      </w:r>
      <w:r w:rsidR="008612E2">
        <w:rPr>
          <w:rFonts w:ascii="Times New Roman" w:eastAsia="標楷體" w:hAnsi="Times New Roman" w:hint="eastAsia"/>
          <w:sz w:val="32"/>
          <w:szCs w:val="32"/>
        </w:rPr>
        <w:t>上腺素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="009C2ED2" w:rsidRPr="00456F9C">
        <w:rPr>
          <w:rFonts w:ascii="Times New Roman" w:eastAsia="標楷體" w:hAnsi="Times New Roman"/>
          <w:sz w:val="32"/>
          <w:szCs w:val="32"/>
        </w:rPr>
        <w:t>(C)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8612E2">
        <w:rPr>
          <w:rFonts w:ascii="Times New Roman" w:eastAsia="標楷體" w:hAnsi="Times New Roman" w:hint="eastAsia"/>
          <w:sz w:val="32"/>
          <w:szCs w:val="32"/>
        </w:rPr>
        <w:t>胰島素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8612E2">
        <w:rPr>
          <w:rFonts w:ascii="Times New Roman" w:eastAsia="標楷體" w:hAnsi="Times New Roman" w:hint="eastAsia"/>
          <w:sz w:val="32"/>
          <w:szCs w:val="32"/>
        </w:rPr>
        <w:t>生長素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(   )8. </w:t>
      </w:r>
      <w:r>
        <w:rPr>
          <w:rFonts w:ascii="Times New Roman" w:eastAsia="標楷體" w:hAnsi="Times New Roman" w:hint="eastAsia"/>
          <w:sz w:val="32"/>
          <w:szCs w:val="32"/>
        </w:rPr>
        <w:t>受精卵著床於何處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>
        <w:rPr>
          <w:rFonts w:ascii="Times New Roman" w:eastAsia="標楷體" w:hAnsi="Times New Roman" w:hint="eastAsia"/>
          <w:sz w:val="32"/>
          <w:szCs w:val="32"/>
        </w:rPr>
        <w:t>子宮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>
        <w:rPr>
          <w:rFonts w:ascii="Times New Roman" w:eastAsia="標楷體" w:hAnsi="Times New Roman" w:hint="eastAsia"/>
          <w:sz w:val="32"/>
          <w:szCs w:val="32"/>
        </w:rPr>
        <w:t>膀胱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>
        <w:rPr>
          <w:rFonts w:ascii="Times New Roman" w:eastAsia="標楷體" w:hAnsi="Times New Roman" w:hint="eastAsia"/>
          <w:sz w:val="32"/>
          <w:szCs w:val="32"/>
        </w:rPr>
        <w:t>腹腔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>
        <w:rPr>
          <w:rFonts w:ascii="Times New Roman" w:eastAsia="標楷體" w:hAnsi="Times New Roman" w:hint="eastAsia"/>
          <w:sz w:val="32"/>
          <w:szCs w:val="32"/>
        </w:rPr>
        <w:t>輸卵管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(   )9. </w:t>
      </w:r>
      <w:r>
        <w:rPr>
          <w:rFonts w:ascii="Times New Roman" w:eastAsia="標楷體" w:hAnsi="Times New Roman" w:hint="eastAsia"/>
          <w:sz w:val="32"/>
          <w:szCs w:val="32"/>
        </w:rPr>
        <w:t>人類胚胎於子宮中發育時，胎兒依賴下列何者取得母體的養分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>
        <w:rPr>
          <w:rFonts w:ascii="Times New Roman" w:eastAsia="標楷體" w:hAnsi="Times New Roman" w:hint="eastAsia"/>
          <w:sz w:val="32"/>
          <w:szCs w:val="32"/>
        </w:rPr>
        <w:t>子宮</w:t>
      </w:r>
      <w:r w:rsidR="00EC561A">
        <w:rPr>
          <w:rFonts w:ascii="Times New Roman" w:eastAsia="標楷體" w:hAnsi="Times New Roman" w:hint="eastAsia"/>
          <w:sz w:val="32"/>
          <w:szCs w:val="32"/>
        </w:rPr>
        <w:t>壁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EC561A">
        <w:rPr>
          <w:rFonts w:ascii="Times New Roman" w:eastAsia="標楷體" w:hAnsi="Times New Roman" w:hint="eastAsia"/>
          <w:sz w:val="32"/>
          <w:szCs w:val="32"/>
        </w:rPr>
        <w:t>胎盤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EC561A">
        <w:rPr>
          <w:rFonts w:ascii="Times New Roman" w:eastAsia="標楷體" w:hAnsi="Times New Roman" w:hint="eastAsia"/>
          <w:sz w:val="32"/>
          <w:szCs w:val="32"/>
        </w:rPr>
        <w:t>血管壁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EC561A">
        <w:rPr>
          <w:rFonts w:ascii="Times New Roman" w:eastAsia="標楷體" w:hAnsi="Times New Roman" w:hint="eastAsia"/>
          <w:sz w:val="32"/>
          <w:szCs w:val="32"/>
        </w:rPr>
        <w:t>動脈</w:t>
      </w:r>
    </w:p>
    <w:p w:rsidR="009E7C39" w:rsidRDefault="009E7C39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)10.</w:t>
      </w:r>
      <w:r>
        <w:rPr>
          <w:rFonts w:ascii="Times New Roman" w:eastAsia="標楷體" w:hAnsi="Times New Roman" w:hint="eastAsia"/>
          <w:sz w:val="32"/>
          <w:szCs w:val="32"/>
        </w:rPr>
        <w:t>男性生殖系統中，雄性激素是由何處產生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9E7C39" w:rsidRPr="00456F9C" w:rsidRDefault="009E7C39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(A) </w:t>
      </w:r>
      <w:r>
        <w:rPr>
          <w:rFonts w:ascii="Times New Roman" w:eastAsia="標楷體" w:hAnsi="Times New Roman" w:hint="eastAsia"/>
          <w:sz w:val="32"/>
          <w:szCs w:val="32"/>
        </w:rPr>
        <w:t>睪丸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>
        <w:rPr>
          <w:rFonts w:ascii="Times New Roman" w:eastAsia="標楷體" w:hAnsi="Times New Roman" w:hint="eastAsia"/>
          <w:sz w:val="32"/>
          <w:szCs w:val="32"/>
        </w:rPr>
        <w:t>副睪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(C) </w:t>
      </w:r>
      <w:r>
        <w:rPr>
          <w:rFonts w:ascii="Times New Roman" w:eastAsia="標楷體" w:hAnsi="Times New Roman" w:hint="eastAsia"/>
          <w:sz w:val="32"/>
          <w:szCs w:val="32"/>
        </w:rPr>
        <w:t>輸精管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>
        <w:rPr>
          <w:rFonts w:ascii="Times New Roman" w:eastAsia="標楷體" w:hAnsi="Times New Roman" w:hint="eastAsia"/>
          <w:sz w:val="32"/>
          <w:szCs w:val="32"/>
        </w:rPr>
        <w:t>以上皆可</w:t>
      </w:r>
    </w:p>
    <w:p w:rsidR="00440950" w:rsidRPr="00456F9C" w:rsidRDefault="00440950" w:rsidP="00440950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28481F">
        <w:rPr>
          <w:rFonts w:ascii="Times New Roman" w:eastAsia="標楷體" w:hAnsi="Times New Roman" w:hint="eastAsia"/>
          <w:b/>
          <w:sz w:val="32"/>
          <w:szCs w:val="32"/>
        </w:rPr>
        <w:t>20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9D13E1" w:rsidRPr="009D13E1">
        <w:rPr>
          <w:rFonts w:ascii="Times New Roman" w:eastAsia="標楷體" w:hAnsi="Times New Roman" w:hint="eastAsia"/>
          <w:sz w:val="32"/>
          <w:szCs w:val="32"/>
        </w:rPr>
        <w:t>意圖販賣而持有</w:t>
      </w:r>
      <w:r w:rsidR="009D13E1">
        <w:rPr>
          <w:rFonts w:ascii="Times New Roman" w:eastAsia="標楷體" w:hAnsi="Times New Roman" w:hint="eastAsia"/>
          <w:sz w:val="32"/>
          <w:szCs w:val="32"/>
        </w:rPr>
        <w:t>一級毒品</w:t>
      </w:r>
      <w:r w:rsidR="00EA6EFD">
        <w:rPr>
          <w:rFonts w:ascii="Times New Roman" w:eastAsia="標楷體" w:hAnsi="Times New Roman" w:hint="eastAsia"/>
          <w:sz w:val="32"/>
          <w:szCs w:val="32"/>
        </w:rPr>
        <w:t>，最高可處無期徒刑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EA6EFD">
        <w:rPr>
          <w:rFonts w:ascii="Times New Roman" w:eastAsia="標楷體" w:hAnsi="Times New Roman" w:hint="eastAsia"/>
          <w:sz w:val="32"/>
          <w:szCs w:val="32"/>
        </w:rPr>
        <w:t>吸食安非他命不會造成心理成癮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EA6EFD">
        <w:rPr>
          <w:rFonts w:ascii="Times New Roman" w:eastAsia="標楷體" w:hAnsi="Times New Roman" w:hint="eastAsia"/>
          <w:sz w:val="32"/>
          <w:szCs w:val="32"/>
        </w:rPr>
        <w:t>吸食三級、四級毒品，例如</w:t>
      </w:r>
      <w:r w:rsidR="00EA6EFD">
        <w:rPr>
          <w:rFonts w:ascii="Times New Roman" w:eastAsia="標楷體" w:hAnsi="Times New Roman" w:hint="eastAsia"/>
          <w:sz w:val="32"/>
          <w:szCs w:val="32"/>
        </w:rPr>
        <w:t>K</w:t>
      </w:r>
      <w:r w:rsidR="00EA6EFD">
        <w:rPr>
          <w:rFonts w:ascii="Times New Roman" w:eastAsia="標楷體" w:hAnsi="Times New Roman" w:hint="eastAsia"/>
          <w:sz w:val="32"/>
          <w:szCs w:val="32"/>
        </w:rPr>
        <w:t>他命，因為毒性較輕，不會造成死亡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E05C74">
        <w:rPr>
          <w:rFonts w:ascii="Times New Roman" w:eastAsia="標楷體" w:hAnsi="Times New Roman" w:hint="eastAsia"/>
          <w:sz w:val="32"/>
          <w:szCs w:val="32"/>
        </w:rPr>
        <w:t>為求感冒快速康復，可以要求醫師開強效</w:t>
      </w:r>
      <w:r w:rsidR="00E85A99">
        <w:rPr>
          <w:rFonts w:ascii="Times New Roman" w:eastAsia="標楷體" w:hAnsi="Times New Roman" w:hint="eastAsia"/>
          <w:sz w:val="32"/>
          <w:szCs w:val="32"/>
        </w:rPr>
        <w:t>抗生素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E05C74">
        <w:rPr>
          <w:rFonts w:ascii="Times New Roman" w:eastAsia="標楷體" w:hAnsi="Times New Roman" w:hint="eastAsia"/>
          <w:sz w:val="32"/>
          <w:szCs w:val="32"/>
        </w:rPr>
        <w:t>安非他命有抑制食慾的功效，常被濫用於減肥上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E05C74">
        <w:rPr>
          <w:rFonts w:ascii="Times New Roman" w:eastAsia="標楷體" w:hAnsi="Times New Roman" w:hint="eastAsia"/>
          <w:sz w:val="32"/>
          <w:szCs w:val="32"/>
        </w:rPr>
        <w:t>長期濫用迷幻劑、大麻會造成肝臟及腎臟之損傷。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BC48F7">
        <w:rPr>
          <w:rFonts w:ascii="Times New Roman" w:eastAsia="標楷體" w:hAnsi="Times New Roman" w:hint="eastAsia"/>
          <w:sz w:val="32"/>
          <w:szCs w:val="32"/>
        </w:rPr>
        <w:t>甲狀腺分泌過多</w:t>
      </w:r>
      <w:r w:rsidR="001D2EB5">
        <w:rPr>
          <w:rFonts w:ascii="Times New Roman" w:eastAsia="標楷體" w:hAnsi="Times New Roman" w:hint="eastAsia"/>
          <w:sz w:val="32"/>
          <w:szCs w:val="32"/>
        </w:rPr>
        <w:t>，俗稱粗脖子，常出現焦慮、心跳快、體重下降症狀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>(   )</w:t>
      </w:r>
      <w:r>
        <w:rPr>
          <w:rFonts w:ascii="Times New Roman" w:eastAsia="標楷體" w:hAnsi="Times New Roman" w:hint="eastAsia"/>
          <w:sz w:val="32"/>
          <w:szCs w:val="32"/>
        </w:rPr>
        <w:t xml:space="preserve"> 8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85A99">
        <w:rPr>
          <w:rFonts w:ascii="Times New Roman" w:eastAsia="標楷體" w:hAnsi="Times New Roman" w:hint="eastAsia"/>
          <w:sz w:val="32"/>
          <w:szCs w:val="32"/>
        </w:rPr>
        <w:t>每位</w:t>
      </w:r>
      <w:r>
        <w:rPr>
          <w:rFonts w:ascii="Times New Roman" w:eastAsia="標楷體" w:hAnsi="Times New Roman" w:hint="eastAsia"/>
          <w:sz w:val="32"/>
          <w:szCs w:val="32"/>
        </w:rPr>
        <w:t>女性</w:t>
      </w:r>
      <w:r w:rsidR="00E85A99">
        <w:rPr>
          <w:rFonts w:ascii="Times New Roman" w:eastAsia="標楷體" w:hAnsi="Times New Roman" w:hint="eastAsia"/>
          <w:sz w:val="32"/>
          <w:szCs w:val="32"/>
        </w:rPr>
        <w:t>只具有一個</w:t>
      </w:r>
      <w:r>
        <w:rPr>
          <w:rFonts w:ascii="Times New Roman" w:eastAsia="標楷體" w:hAnsi="Times New Roman" w:hint="eastAsia"/>
          <w:sz w:val="32"/>
          <w:szCs w:val="32"/>
        </w:rPr>
        <w:t>卵巢、</w:t>
      </w:r>
      <w:r w:rsidR="00E85A99">
        <w:rPr>
          <w:rFonts w:ascii="Times New Roman" w:eastAsia="標楷體" w:hAnsi="Times New Roman" w:hint="eastAsia"/>
          <w:sz w:val="32"/>
          <w:szCs w:val="32"/>
        </w:rPr>
        <w:t>一個</w:t>
      </w:r>
      <w:r>
        <w:rPr>
          <w:rFonts w:ascii="Times New Roman" w:eastAsia="標楷體" w:hAnsi="Times New Roman" w:hint="eastAsia"/>
          <w:sz w:val="32"/>
          <w:szCs w:val="32"/>
        </w:rPr>
        <w:t>輸卵管。</w:t>
      </w:r>
    </w:p>
    <w:p w:rsid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9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輸精管可產生精子。</w:t>
      </w:r>
    </w:p>
    <w:p w:rsidR="0028481F" w:rsidRP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>睪丸具有儲存精子功能。</w:t>
      </w:r>
    </w:p>
    <w:sectPr w:rsidR="0028481F" w:rsidRPr="0028481F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6A7" w:rsidRDefault="002F26A7">
      <w:r>
        <w:separator/>
      </w:r>
    </w:p>
  </w:endnote>
  <w:endnote w:type="continuationSeparator" w:id="0">
    <w:p w:rsidR="002F26A7" w:rsidRDefault="002F2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72555A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6A7" w:rsidRDefault="002F26A7">
      <w:r>
        <w:separator/>
      </w:r>
    </w:p>
  </w:footnote>
  <w:footnote w:type="continuationSeparator" w:id="0">
    <w:p w:rsidR="002F26A7" w:rsidRDefault="002F26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F7DDF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BF7DDF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5EC8"/>
    <w:rsid w:val="000116E6"/>
    <w:rsid w:val="00016485"/>
    <w:rsid w:val="00020055"/>
    <w:rsid w:val="000308EA"/>
    <w:rsid w:val="0004053F"/>
    <w:rsid w:val="00043D1A"/>
    <w:rsid w:val="00047023"/>
    <w:rsid w:val="00051780"/>
    <w:rsid w:val="00061EDC"/>
    <w:rsid w:val="000760F8"/>
    <w:rsid w:val="00086918"/>
    <w:rsid w:val="00094688"/>
    <w:rsid w:val="000A15B1"/>
    <w:rsid w:val="000A36A0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F15A2"/>
    <w:rsid w:val="000F457D"/>
    <w:rsid w:val="000F4A61"/>
    <w:rsid w:val="000F5A01"/>
    <w:rsid w:val="001040E4"/>
    <w:rsid w:val="00104D31"/>
    <w:rsid w:val="00110DFD"/>
    <w:rsid w:val="0011433C"/>
    <w:rsid w:val="00116996"/>
    <w:rsid w:val="001208BC"/>
    <w:rsid w:val="00141B59"/>
    <w:rsid w:val="00142587"/>
    <w:rsid w:val="0014356A"/>
    <w:rsid w:val="00163F24"/>
    <w:rsid w:val="00165379"/>
    <w:rsid w:val="00167486"/>
    <w:rsid w:val="0017096E"/>
    <w:rsid w:val="00194F83"/>
    <w:rsid w:val="001A0C76"/>
    <w:rsid w:val="001A6660"/>
    <w:rsid w:val="001A6EF0"/>
    <w:rsid w:val="001C103E"/>
    <w:rsid w:val="001C387E"/>
    <w:rsid w:val="001D2EB5"/>
    <w:rsid w:val="001E79F4"/>
    <w:rsid w:val="001F0BA8"/>
    <w:rsid w:val="002049EA"/>
    <w:rsid w:val="00211DBA"/>
    <w:rsid w:val="0021325D"/>
    <w:rsid w:val="002136C5"/>
    <w:rsid w:val="0022388A"/>
    <w:rsid w:val="00224F1B"/>
    <w:rsid w:val="0023002C"/>
    <w:rsid w:val="00240D2B"/>
    <w:rsid w:val="002501D1"/>
    <w:rsid w:val="0025354F"/>
    <w:rsid w:val="0025558E"/>
    <w:rsid w:val="00260CFD"/>
    <w:rsid w:val="00261F6A"/>
    <w:rsid w:val="0028481F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2F26A7"/>
    <w:rsid w:val="0030182C"/>
    <w:rsid w:val="003106D2"/>
    <w:rsid w:val="003160FC"/>
    <w:rsid w:val="00320ADA"/>
    <w:rsid w:val="00320B26"/>
    <w:rsid w:val="00325018"/>
    <w:rsid w:val="00342912"/>
    <w:rsid w:val="0034356B"/>
    <w:rsid w:val="00353997"/>
    <w:rsid w:val="003553A3"/>
    <w:rsid w:val="00355F18"/>
    <w:rsid w:val="0035763D"/>
    <w:rsid w:val="00366AA4"/>
    <w:rsid w:val="003712F3"/>
    <w:rsid w:val="00374902"/>
    <w:rsid w:val="003954F9"/>
    <w:rsid w:val="00395E92"/>
    <w:rsid w:val="003A332B"/>
    <w:rsid w:val="003B2BAE"/>
    <w:rsid w:val="003B3494"/>
    <w:rsid w:val="003C0F63"/>
    <w:rsid w:val="003D3A2B"/>
    <w:rsid w:val="003E063C"/>
    <w:rsid w:val="003E319D"/>
    <w:rsid w:val="003E64E3"/>
    <w:rsid w:val="003F00F8"/>
    <w:rsid w:val="00401BA2"/>
    <w:rsid w:val="00414B78"/>
    <w:rsid w:val="00420B54"/>
    <w:rsid w:val="00423251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67E04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64FB"/>
    <w:rsid w:val="004E4FE5"/>
    <w:rsid w:val="004E648D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77BC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2731"/>
    <w:rsid w:val="005D2F3D"/>
    <w:rsid w:val="005D3468"/>
    <w:rsid w:val="005D4722"/>
    <w:rsid w:val="005D74CC"/>
    <w:rsid w:val="005E405F"/>
    <w:rsid w:val="005E5375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1654F"/>
    <w:rsid w:val="0072555A"/>
    <w:rsid w:val="00726CFD"/>
    <w:rsid w:val="007409F8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827B7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213D6"/>
    <w:rsid w:val="008325CB"/>
    <w:rsid w:val="00836E23"/>
    <w:rsid w:val="00842FEF"/>
    <w:rsid w:val="00851ECC"/>
    <w:rsid w:val="00854F1E"/>
    <w:rsid w:val="008571DA"/>
    <w:rsid w:val="00860EAB"/>
    <w:rsid w:val="008612E2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C4D44"/>
    <w:rsid w:val="008D3A1F"/>
    <w:rsid w:val="008E3080"/>
    <w:rsid w:val="008F108D"/>
    <w:rsid w:val="008F6059"/>
    <w:rsid w:val="0090032D"/>
    <w:rsid w:val="00913968"/>
    <w:rsid w:val="009161D5"/>
    <w:rsid w:val="00917330"/>
    <w:rsid w:val="009231AC"/>
    <w:rsid w:val="009342DC"/>
    <w:rsid w:val="009406E4"/>
    <w:rsid w:val="00954D19"/>
    <w:rsid w:val="00955035"/>
    <w:rsid w:val="0095686F"/>
    <w:rsid w:val="0096097F"/>
    <w:rsid w:val="009639F0"/>
    <w:rsid w:val="00972E7B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2ED2"/>
    <w:rsid w:val="009C410F"/>
    <w:rsid w:val="009D0048"/>
    <w:rsid w:val="009D13E1"/>
    <w:rsid w:val="009D4251"/>
    <w:rsid w:val="009D66FE"/>
    <w:rsid w:val="009E6281"/>
    <w:rsid w:val="009E7C39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0E5B"/>
    <w:rsid w:val="00B31546"/>
    <w:rsid w:val="00B367CE"/>
    <w:rsid w:val="00B44A49"/>
    <w:rsid w:val="00B57AE4"/>
    <w:rsid w:val="00B6632F"/>
    <w:rsid w:val="00B665B2"/>
    <w:rsid w:val="00B66712"/>
    <w:rsid w:val="00B7239E"/>
    <w:rsid w:val="00B72F0B"/>
    <w:rsid w:val="00B75BDA"/>
    <w:rsid w:val="00B75F9B"/>
    <w:rsid w:val="00B86A30"/>
    <w:rsid w:val="00B903D5"/>
    <w:rsid w:val="00B90AF8"/>
    <w:rsid w:val="00B96B0A"/>
    <w:rsid w:val="00BA35D6"/>
    <w:rsid w:val="00BB25EE"/>
    <w:rsid w:val="00BC3771"/>
    <w:rsid w:val="00BC48F7"/>
    <w:rsid w:val="00BD04E5"/>
    <w:rsid w:val="00BD091D"/>
    <w:rsid w:val="00BE108F"/>
    <w:rsid w:val="00BF3962"/>
    <w:rsid w:val="00BF5CCE"/>
    <w:rsid w:val="00BF6806"/>
    <w:rsid w:val="00BF7DDF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5CF"/>
    <w:rsid w:val="00C44492"/>
    <w:rsid w:val="00C56B7D"/>
    <w:rsid w:val="00C62A24"/>
    <w:rsid w:val="00C71E1B"/>
    <w:rsid w:val="00C76008"/>
    <w:rsid w:val="00C846A8"/>
    <w:rsid w:val="00C913DC"/>
    <w:rsid w:val="00C9763A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1013"/>
    <w:rsid w:val="00D12B59"/>
    <w:rsid w:val="00D23EA2"/>
    <w:rsid w:val="00D27681"/>
    <w:rsid w:val="00D3099D"/>
    <w:rsid w:val="00D32F0B"/>
    <w:rsid w:val="00D34DEB"/>
    <w:rsid w:val="00D37140"/>
    <w:rsid w:val="00D45953"/>
    <w:rsid w:val="00D6526C"/>
    <w:rsid w:val="00D724FC"/>
    <w:rsid w:val="00D72710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E5FBC"/>
    <w:rsid w:val="00E05C74"/>
    <w:rsid w:val="00E1142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5A99"/>
    <w:rsid w:val="00E875B3"/>
    <w:rsid w:val="00E92511"/>
    <w:rsid w:val="00EA22BB"/>
    <w:rsid w:val="00EA61C4"/>
    <w:rsid w:val="00EA6EFD"/>
    <w:rsid w:val="00EA779F"/>
    <w:rsid w:val="00EB0A69"/>
    <w:rsid w:val="00EB59C5"/>
    <w:rsid w:val="00EC561A"/>
    <w:rsid w:val="00ED4237"/>
    <w:rsid w:val="00ED507D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4B7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A19E7A-DF78-41B0-9755-B27CA0A5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4BA6F-4CE3-4BE9-A5EC-D21B06D4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Company>microsoft</Company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2017-03-16T02:36:00Z</cp:lastPrinted>
  <dcterms:created xsi:type="dcterms:W3CDTF">2017-03-17T06:27:00Z</dcterms:created>
  <dcterms:modified xsi:type="dcterms:W3CDTF">2017-03-17T06:27:00Z</dcterms:modified>
</cp:coreProperties>
</file>