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bottom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928"/>
      </w:tblGrid>
      <w:tr w:rsidR="00064884" w:rsidTr="00064884">
        <w:tc>
          <w:tcPr>
            <w:tcW w:w="12928" w:type="dxa"/>
            <w:shd w:val="clear" w:color="auto" w:fill="auto"/>
          </w:tcPr>
          <w:p w:rsidR="00064884" w:rsidRDefault="00064884" w:rsidP="00064884">
            <w:pPr>
              <w:spacing w:beforeLines="40" w:before="144" w:afterLines="40" w:after="144"/>
              <w:rPr>
                <w:rFonts w:ascii="新細明體" w:hAnsi="新細明體"/>
                <w:b/>
                <w:sz w:val="26"/>
              </w:rPr>
            </w:pPr>
            <w:r>
              <w:rPr>
                <w:rFonts w:ascii="新細明體" w:hAnsi="新細明體" w:hint="eastAsia"/>
                <w:b/>
                <w:sz w:val="26"/>
              </w:rPr>
              <w:t>新北高工</w:t>
            </w:r>
            <w:r>
              <w:rPr>
                <w:rFonts w:ascii="新細明體" w:hAnsi="新細明體"/>
                <w:b/>
                <w:sz w:val="26"/>
              </w:rPr>
              <w:t xml:space="preserve"> 105學年度第2學期 一年級 健康與護理</w:t>
            </w:r>
            <w:r w:rsidR="00D70D6E">
              <w:rPr>
                <w:rFonts w:ascii="新細明體" w:hAnsi="新細明體" w:hint="eastAsia"/>
                <w:b/>
                <w:sz w:val="26"/>
              </w:rPr>
              <w:t xml:space="preserve"> </w:t>
            </w:r>
            <w:r w:rsidR="00C25914">
              <w:rPr>
                <w:rFonts w:ascii="新細明體" w:hAnsi="新細明體" w:hint="eastAsia"/>
                <w:b/>
                <w:sz w:val="26"/>
              </w:rPr>
              <w:t>期末</w:t>
            </w:r>
            <w:r w:rsidR="00D70D6E">
              <w:rPr>
                <w:rFonts w:ascii="新細明體" w:hAnsi="新細明體" w:hint="eastAsia"/>
                <w:b/>
                <w:sz w:val="26"/>
              </w:rPr>
              <w:t>補考考卷</w:t>
            </w:r>
          </w:p>
          <w:p w:rsidR="00064884" w:rsidRPr="00064884" w:rsidRDefault="00064884" w:rsidP="00064884">
            <w:pPr>
              <w:spacing w:beforeLines="40" w:before="144" w:afterLines="40" w:after="144"/>
              <w:rPr>
                <w:rFonts w:ascii="新細明體" w:hAnsi="新細明體"/>
                <w:b/>
                <w:sz w:val="26"/>
              </w:rPr>
            </w:pPr>
            <w:r>
              <w:rPr>
                <w:rFonts w:ascii="新細明體" w:hAnsi="新細明體" w:hint="eastAsia"/>
                <w:b/>
                <w:sz w:val="26"/>
              </w:rPr>
              <w:t>班級：</w:t>
            </w:r>
            <w:r>
              <w:rPr>
                <w:rFonts w:ascii="新細明體" w:hAnsi="新細明體"/>
                <w:b/>
                <w:sz w:val="26"/>
              </w:rPr>
              <w:t xml:space="preserve">                姓名：                座號：</w:t>
            </w:r>
          </w:p>
        </w:tc>
      </w:tr>
    </w:tbl>
    <w:p w:rsidR="00CE7D5D" w:rsidRDefault="00CE7D5D" w:rsidP="00064884">
      <w:pPr>
        <w:snapToGrid w:val="0"/>
        <w:spacing w:beforeLines="100" w:before="360" w:after="80"/>
        <w:ind w:left="482" w:hanging="482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>電腦閱卷 1~15題是非題 對的劃A 錯的劃B</w:t>
      </w:r>
    </w:p>
    <w:p w:rsidR="00064884" w:rsidRPr="00F97775" w:rsidRDefault="00064884" w:rsidP="00064884">
      <w:pPr>
        <w:snapToGrid w:val="0"/>
        <w:spacing w:beforeLines="100" w:before="360" w:after="80"/>
        <w:ind w:left="482" w:hanging="482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一、是非題（每題</w:t>
      </w:r>
      <w:r w:rsidR="00C85B20" w:rsidRPr="00F97775">
        <w:rPr>
          <w:rFonts w:ascii="標楷體" w:eastAsia="標楷體" w:hAnsi="標楷體" w:hint="eastAsia"/>
          <w:b/>
        </w:rPr>
        <w:t>2.5</w:t>
      </w:r>
      <w:r w:rsidRPr="00F97775">
        <w:rPr>
          <w:rFonts w:ascii="標楷體" w:eastAsia="標楷體" w:hAnsi="標楷體"/>
          <w:b/>
        </w:rPr>
        <w:t>分）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="00174100">
        <w:rPr>
          <w:rFonts w:ascii="標楷體" w:eastAsia="標楷體" w:hAnsi="標楷體" w:hint="eastAsia"/>
          <w:b/>
        </w:rPr>
        <w:t xml:space="preserve">  </w:t>
      </w:r>
      <w:r w:rsidRPr="00F97775">
        <w:rPr>
          <w:rFonts w:ascii="標楷體" w:eastAsia="標楷體" w:hAnsi="標楷體"/>
          <w:b/>
        </w:rPr>
        <w:t>） 1.</w:t>
      </w:r>
      <w:r w:rsidRPr="00F97775">
        <w:rPr>
          <w:rFonts w:ascii="標楷體" w:eastAsia="標楷體" w:hAnsi="標楷體" w:hint="eastAsia"/>
          <w:b/>
        </w:rPr>
        <w:t>媒體廣告中的健康食品常宣稱有醫療效果，但因為是食品，所以不受醫療法規範。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="00174100">
        <w:rPr>
          <w:rFonts w:ascii="標楷體" w:eastAsia="標楷體" w:hAnsi="標楷體" w:hint="eastAsia"/>
          <w:b/>
        </w:rPr>
        <w:t xml:space="preserve"> </w:t>
      </w:r>
      <w:r w:rsidRPr="00F97775">
        <w:rPr>
          <w:rFonts w:ascii="標楷體" w:eastAsia="標楷體" w:hAnsi="標楷體"/>
          <w:b/>
        </w:rPr>
        <w:t xml:space="preserve"> ） 2.</w:t>
      </w:r>
      <w:r w:rsidRPr="00F97775">
        <w:rPr>
          <w:rFonts w:ascii="標楷體" w:eastAsia="標楷體" w:hAnsi="標楷體" w:hint="eastAsia"/>
          <w:b/>
        </w:rPr>
        <w:t>食品的主要功能在於提供身體所需的熱量與營養素，維持生理正常運作，因此並非藥品。</w:t>
      </w:r>
    </w:p>
    <w:p w:rsidR="004C5587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 ） 3.</w:t>
      </w:r>
      <w:r w:rsidRPr="00F97775">
        <w:rPr>
          <w:rFonts w:ascii="標楷體" w:eastAsia="標楷體" w:hAnsi="標楷體" w:hint="eastAsia"/>
          <w:b/>
        </w:rPr>
        <w:t>符合環保標章的產品，擁有可回收、低汙染、省資源等特性，是在各類產品中環保表現最優良的前20～30</w:t>
      </w:r>
      <w:r w:rsidR="004C5587" w:rsidRPr="00F97775">
        <w:rPr>
          <w:rFonts w:ascii="標楷體" w:eastAsia="標楷體" w:hAnsi="標楷體" w:hint="eastAsia"/>
          <w:b/>
        </w:rPr>
        <w:t>％</w:t>
      </w:r>
    </w:p>
    <w:p w:rsidR="00064884" w:rsidRPr="00F97775" w:rsidRDefault="00064884" w:rsidP="004C5587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</w:t>
      </w:r>
      <w:r w:rsidR="00174100">
        <w:rPr>
          <w:rFonts w:ascii="標楷體" w:eastAsia="標楷體" w:hAnsi="標楷體" w:hint="eastAsia"/>
          <w:b/>
        </w:rPr>
        <w:t xml:space="preserve"> </w:t>
      </w:r>
      <w:r w:rsidRPr="00F97775">
        <w:rPr>
          <w:rFonts w:ascii="標楷體" w:eastAsia="標楷體" w:hAnsi="標楷體"/>
          <w:b/>
        </w:rPr>
        <w:t>） 4.</w:t>
      </w:r>
      <w:r w:rsidRPr="00F97775">
        <w:rPr>
          <w:rFonts w:ascii="標楷體" w:eastAsia="標楷體" w:hAnsi="標楷體" w:hint="eastAsia"/>
          <w:b/>
        </w:rPr>
        <w:t>名人、藝人或專業人士代言的保健食品較具公信力，可安心選購使用。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 ） 5.</w:t>
      </w:r>
      <w:r w:rsidRPr="00F97775">
        <w:rPr>
          <w:rFonts w:ascii="標楷體" w:eastAsia="標楷體" w:hAnsi="標楷體" w:hint="eastAsia"/>
          <w:b/>
        </w:rPr>
        <w:t>全民健康保險運用保險的原理、原則與技術，提供民眾周全的醫療照護。</w:t>
      </w:r>
    </w:p>
    <w:p w:rsidR="004C5587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 ） 6.</w:t>
      </w:r>
      <w:r w:rsidRPr="00F97775">
        <w:rPr>
          <w:rFonts w:ascii="標楷體" w:eastAsia="標楷體" w:hAnsi="標楷體" w:hint="eastAsia"/>
          <w:b/>
        </w:rPr>
        <w:t>健康促進與疾病預防能幫助我們更健康，如注重均衡飲食與規律運動、學會壓力管理等，同時也是減少醫療資源浪費的方法。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 ） 7.</w:t>
      </w:r>
      <w:r w:rsidRPr="00F97775">
        <w:rPr>
          <w:rFonts w:ascii="標楷體" w:eastAsia="標楷體" w:hAnsi="標楷體" w:hint="eastAsia"/>
          <w:b/>
        </w:rPr>
        <w:t>全民健康保險提供孕婦於妊娠期間10次例行產檢。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</w:t>
      </w:r>
      <w:r w:rsidR="00174100">
        <w:rPr>
          <w:rFonts w:ascii="標楷體" w:eastAsia="標楷體" w:hAnsi="標楷體" w:hint="eastAsia"/>
          <w:b/>
        </w:rPr>
        <w:t xml:space="preserve"> </w:t>
      </w:r>
      <w:r w:rsidRPr="00F97775">
        <w:rPr>
          <w:rFonts w:ascii="標楷體" w:eastAsia="標楷體" w:hAnsi="標楷體"/>
          <w:b/>
        </w:rPr>
        <w:t>） 8.</w:t>
      </w:r>
      <w:r w:rsidRPr="00F97775">
        <w:rPr>
          <w:rFonts w:ascii="標楷體" w:eastAsia="標楷體" w:hAnsi="標楷體" w:hint="eastAsia"/>
          <w:b/>
        </w:rPr>
        <w:t>蜜餞中的人工甘味劑、布丁中的安定劑或臘肉中的保色劑等都是合法的食品添加物，對健康影響不大，因此可以盡量食用。</w:t>
      </w:r>
    </w:p>
    <w:p w:rsidR="00064884" w:rsidRPr="00F97775" w:rsidRDefault="00064884" w:rsidP="004C5587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</w:t>
      </w:r>
      <w:r w:rsidR="00174100">
        <w:rPr>
          <w:rFonts w:ascii="標楷體" w:eastAsia="標楷體" w:hAnsi="標楷體" w:hint="eastAsia"/>
          <w:b/>
        </w:rPr>
        <w:t xml:space="preserve"> </w:t>
      </w:r>
      <w:r w:rsidRPr="00F97775">
        <w:rPr>
          <w:rFonts w:ascii="標楷體" w:eastAsia="標楷體" w:hAnsi="標楷體"/>
          <w:b/>
        </w:rPr>
        <w:t>） 9.</w:t>
      </w:r>
      <w:r w:rsidRPr="00F97775">
        <w:rPr>
          <w:rFonts w:ascii="標楷體" w:eastAsia="標楷體" w:hAnsi="標楷體" w:hint="eastAsia"/>
          <w:b/>
        </w:rPr>
        <w:t>只要有戴保險套做避孕措施，就能擁有多重性伴侶，不必擔心性傳染病或非預期懷孕。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 ）10.</w:t>
      </w:r>
      <w:r w:rsidRPr="00F97775">
        <w:rPr>
          <w:rFonts w:ascii="標楷體" w:eastAsia="標楷體" w:hAnsi="標楷體" w:hint="eastAsia"/>
          <w:b/>
        </w:rPr>
        <w:t>所謂懷孕，就是精、卵結合之後，受精卵在子宮內膜著床成功。</w:t>
      </w:r>
    </w:p>
    <w:p w:rsidR="00C25914" w:rsidRPr="00F97775" w:rsidRDefault="004C5587" w:rsidP="004C5587">
      <w:pPr>
        <w:snapToGrid w:val="0"/>
        <w:spacing w:beforeLines="100" w:before="360" w:after="80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="00174100">
        <w:rPr>
          <w:rFonts w:ascii="標楷體" w:eastAsia="標楷體" w:hAnsi="標楷體" w:hint="eastAsia"/>
          <w:b/>
        </w:rPr>
        <w:t xml:space="preserve">  </w:t>
      </w:r>
      <w:r w:rsidR="00C25914" w:rsidRPr="00F97775">
        <w:rPr>
          <w:rFonts w:ascii="標楷體" w:eastAsia="標楷體" w:hAnsi="標楷體" w:hint="eastAsia"/>
          <w:b/>
        </w:rPr>
        <w:t>)</w:t>
      </w:r>
      <w:r w:rsidRPr="00F97775">
        <w:rPr>
          <w:rFonts w:ascii="標楷體" w:eastAsia="標楷體" w:hAnsi="標楷體" w:hint="eastAsia"/>
          <w:b/>
        </w:rPr>
        <w:t xml:space="preserve"> </w:t>
      </w:r>
      <w:r w:rsidR="00C25914" w:rsidRPr="00F97775">
        <w:rPr>
          <w:rFonts w:ascii="標楷體" w:eastAsia="標楷體" w:hAnsi="標楷體" w:hint="eastAsia"/>
          <w:b/>
        </w:rPr>
        <w:t>11.細小異物掉入眼睛時，可用棉花棒沾冷開水，將異物輕輕沾出。</w:t>
      </w:r>
    </w:p>
    <w:p w:rsidR="00C25914" w:rsidRPr="00F97775" w:rsidRDefault="004C5587" w:rsidP="004C5587">
      <w:pPr>
        <w:snapToGrid w:val="0"/>
        <w:spacing w:beforeLines="100" w:before="360" w:after="80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="00174100">
        <w:rPr>
          <w:rFonts w:ascii="標楷體" w:eastAsia="標楷體" w:hAnsi="標楷體" w:hint="eastAsia"/>
          <w:b/>
        </w:rPr>
        <w:t xml:space="preserve">   </w:t>
      </w:r>
      <w:r w:rsidR="00C25914" w:rsidRPr="00F97775">
        <w:rPr>
          <w:rFonts w:ascii="標楷體" w:eastAsia="標楷體" w:hAnsi="標楷體" w:hint="eastAsia"/>
          <w:b/>
        </w:rPr>
        <w:t>)12.固體異物入鼻腔時，可以用擤鼻涕的方式將異物清除。</w:t>
      </w:r>
    </w:p>
    <w:p w:rsidR="00C25914" w:rsidRPr="00F97775" w:rsidRDefault="004C5587" w:rsidP="004C5587">
      <w:pPr>
        <w:snapToGrid w:val="0"/>
        <w:spacing w:beforeLines="100" w:before="360" w:after="80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 xml:space="preserve">（  </w:t>
      </w:r>
      <w:r w:rsidRPr="00F97775">
        <w:rPr>
          <w:rFonts w:ascii="標楷體" w:eastAsia="標楷體" w:hAnsi="標楷體"/>
          <w:b/>
        </w:rPr>
        <w:t>）</w:t>
      </w:r>
      <w:r w:rsidR="00C25914" w:rsidRPr="00F97775">
        <w:rPr>
          <w:rFonts w:ascii="標楷體" w:eastAsia="標楷體" w:hAnsi="標楷體" w:hint="eastAsia"/>
          <w:b/>
        </w:rPr>
        <w:t>13.過度換氣應安撫情緒並引導放慢呼吸，從嘴吐氣並將嘴脣噘起，約做1～3分鐘。</w:t>
      </w:r>
    </w:p>
    <w:p w:rsidR="00C25914" w:rsidRPr="00F97775" w:rsidRDefault="004C5587" w:rsidP="004C5587">
      <w:pPr>
        <w:snapToGrid w:val="0"/>
        <w:spacing w:beforeLines="100" w:before="360" w:after="80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 xml:space="preserve">（  </w:t>
      </w:r>
      <w:r w:rsidRPr="00F97775">
        <w:rPr>
          <w:rFonts w:ascii="標楷體" w:eastAsia="標楷體" w:hAnsi="標楷體"/>
          <w:b/>
        </w:rPr>
        <w:t>）</w:t>
      </w:r>
      <w:r w:rsidR="00C25914" w:rsidRPr="00F97775">
        <w:rPr>
          <w:rFonts w:ascii="標楷體" w:eastAsia="標楷體" w:hAnsi="標楷體" w:hint="eastAsia"/>
          <w:b/>
        </w:rPr>
        <w:t>14.癲癇是一種神經系統的病症，主要是腦部不正常的放電現象。</w:t>
      </w:r>
    </w:p>
    <w:p w:rsidR="00C85B20" w:rsidRPr="00F97775" w:rsidRDefault="004C5587" w:rsidP="004C5587">
      <w:pPr>
        <w:snapToGrid w:val="0"/>
        <w:spacing w:beforeLines="100" w:before="360" w:after="80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="00174100">
        <w:rPr>
          <w:rFonts w:ascii="標楷體" w:eastAsia="標楷體" w:hAnsi="標楷體" w:hint="eastAsia"/>
          <w:b/>
        </w:rPr>
        <w:t xml:space="preserve"> </w:t>
      </w:r>
      <w:r w:rsidRPr="00F97775">
        <w:rPr>
          <w:rFonts w:ascii="標楷體" w:eastAsia="標楷體" w:hAnsi="標楷體" w:hint="eastAsia"/>
          <w:b/>
        </w:rPr>
        <w:t xml:space="preserve"> ）</w:t>
      </w:r>
      <w:r w:rsidR="00C25914" w:rsidRPr="00F97775">
        <w:rPr>
          <w:rFonts w:ascii="標楷體" w:eastAsia="標楷體" w:hAnsi="標楷體" w:hint="eastAsia"/>
          <w:b/>
        </w:rPr>
        <w:t>15.與愛滋病毒感染者共用馬桶座，或是共用餐具等，就有可能感染愛滋病毒。</w:t>
      </w:r>
    </w:p>
    <w:p w:rsidR="00064884" w:rsidRPr="00F97775" w:rsidRDefault="00C85B20" w:rsidP="00C85B20">
      <w:pPr>
        <w:snapToGrid w:val="0"/>
        <w:spacing w:beforeLines="100" w:before="360" w:after="80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二 .</w:t>
      </w:r>
      <w:r w:rsidR="00174100">
        <w:rPr>
          <w:rFonts w:ascii="標楷體" w:eastAsia="標楷體" w:hAnsi="標楷體" w:hint="eastAsia"/>
          <w:b/>
        </w:rPr>
        <w:t>選</w:t>
      </w:r>
      <w:r w:rsidR="00064884" w:rsidRPr="00F97775">
        <w:rPr>
          <w:rFonts w:ascii="標楷體" w:eastAsia="標楷體" w:hAnsi="標楷體" w:hint="eastAsia"/>
          <w:b/>
        </w:rPr>
        <w:t>擇題（每題</w:t>
      </w:r>
      <w:r w:rsidR="00064884" w:rsidRPr="00F97775">
        <w:rPr>
          <w:rFonts w:ascii="標楷體" w:eastAsia="標楷體" w:hAnsi="標楷體"/>
          <w:b/>
        </w:rPr>
        <w:t>2</w:t>
      </w:r>
      <w:r w:rsidRPr="00F97775">
        <w:rPr>
          <w:rFonts w:ascii="標楷體" w:eastAsia="標楷體" w:hAnsi="標楷體" w:hint="eastAsia"/>
          <w:b/>
        </w:rPr>
        <w:t>.5</w:t>
      </w:r>
      <w:r w:rsidR="00064884" w:rsidRPr="00F97775">
        <w:rPr>
          <w:rFonts w:ascii="標楷體" w:eastAsia="標楷體" w:hAnsi="標楷體"/>
          <w:b/>
        </w:rPr>
        <w:t>分）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426DAD" w:rsidRPr="00F97775">
        <w:rPr>
          <w:rFonts w:ascii="標楷體" w:eastAsia="標楷體" w:hAnsi="標楷體" w:hint="eastAsia"/>
          <w:b/>
        </w:rPr>
        <w:t>16</w:t>
      </w:r>
      <w:r w:rsidRPr="00F97775">
        <w:rPr>
          <w:rFonts w:ascii="標楷體" w:eastAsia="標楷體" w:hAnsi="標楷體" w:hint="eastAsia"/>
          <w:b/>
        </w:rPr>
        <w:t>想獲得較正確的健康與醫療資訊，可透過許多管道，但不包括</w:t>
      </w:r>
      <w:r w:rsidRPr="00F97775">
        <w:rPr>
          <w:rFonts w:ascii="標楷體" w:eastAsia="標楷體" w:hAnsi="標楷體"/>
          <w:b/>
        </w:rPr>
        <w:t xml:space="preserve"> (A)</w:t>
      </w:r>
      <w:bookmarkStart w:id="0" w:name="Q00665_1"/>
      <w:r w:rsidRPr="00F97775">
        <w:rPr>
          <w:rFonts w:ascii="標楷體" w:eastAsia="標楷體" w:hAnsi="標楷體" w:hint="eastAsia"/>
          <w:b/>
        </w:rPr>
        <w:t>官方與醫療網站</w:t>
      </w:r>
      <w:bookmarkEnd w:id="0"/>
      <w:r w:rsidRPr="00F97775">
        <w:rPr>
          <w:rFonts w:ascii="標楷體" w:eastAsia="標楷體" w:hAnsi="標楷體"/>
          <w:b/>
        </w:rPr>
        <w:t xml:space="preserve"> (B)</w:t>
      </w:r>
      <w:bookmarkStart w:id="1" w:name="Q00665_2"/>
      <w:r w:rsidRPr="00F97775">
        <w:rPr>
          <w:rFonts w:ascii="標楷體" w:eastAsia="標楷體" w:hAnsi="標楷體" w:hint="eastAsia"/>
          <w:b/>
        </w:rPr>
        <w:t>衛生所、健康服務中心</w:t>
      </w:r>
      <w:bookmarkEnd w:id="1"/>
      <w:r w:rsidRPr="00F97775">
        <w:rPr>
          <w:rFonts w:ascii="標楷體" w:eastAsia="標楷體" w:hAnsi="標楷體"/>
          <w:b/>
        </w:rPr>
        <w:t xml:space="preserve"> (C)</w:t>
      </w:r>
      <w:bookmarkStart w:id="2" w:name="Q00665_3"/>
      <w:r w:rsidRPr="00F97775">
        <w:rPr>
          <w:rFonts w:ascii="標楷體" w:eastAsia="標楷體" w:hAnsi="標楷體" w:hint="eastAsia"/>
          <w:b/>
        </w:rPr>
        <w:t>賣藥電臺</w:t>
      </w:r>
      <w:bookmarkEnd w:id="2"/>
      <w:r w:rsidRPr="00F97775">
        <w:rPr>
          <w:rFonts w:ascii="標楷體" w:eastAsia="標楷體" w:hAnsi="標楷體"/>
          <w:b/>
        </w:rPr>
        <w:t xml:space="preserve"> (D)</w:t>
      </w:r>
      <w:bookmarkStart w:id="3" w:name="Q00665_4"/>
      <w:r w:rsidRPr="00F97775">
        <w:rPr>
          <w:rFonts w:ascii="標楷體" w:eastAsia="標楷體" w:hAnsi="標楷體" w:hint="eastAsia"/>
          <w:b/>
        </w:rPr>
        <w:t>醫學期刊</w:t>
      </w:r>
      <w:bookmarkEnd w:id="3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 </w:t>
      </w:r>
      <w:r w:rsidR="00426DAD" w:rsidRPr="00F97775">
        <w:rPr>
          <w:rFonts w:ascii="標楷體" w:eastAsia="標楷體" w:hAnsi="標楷體" w:hint="eastAsia"/>
          <w:b/>
        </w:rPr>
        <w:t>17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關於「食品」的敘述，以下那些正確a.食品標示不得讓人誤以為有醫療效能，否則違法 b.主要功能在治療疾病 c.被製成膠囊或錠劑即屬於藥品的範疇 d.不是藥品</w:t>
      </w:r>
      <w:r w:rsidRPr="00F97775">
        <w:rPr>
          <w:rFonts w:ascii="標楷體" w:eastAsia="標楷體" w:hAnsi="標楷體"/>
          <w:b/>
        </w:rPr>
        <w:t xml:space="preserve"> (A)</w:t>
      </w:r>
      <w:bookmarkStart w:id="4" w:name="Q00668_1"/>
      <w:r w:rsidRPr="00F97775">
        <w:rPr>
          <w:rFonts w:ascii="標楷體" w:eastAsia="標楷體" w:hAnsi="標楷體" w:hint="eastAsia"/>
          <w:b/>
        </w:rPr>
        <w:t>abd</w:t>
      </w:r>
      <w:bookmarkEnd w:id="4"/>
      <w:r w:rsidRPr="00F97775">
        <w:rPr>
          <w:rFonts w:ascii="標楷體" w:eastAsia="標楷體" w:hAnsi="標楷體"/>
          <w:b/>
        </w:rPr>
        <w:t xml:space="preserve"> (B)</w:t>
      </w:r>
      <w:bookmarkStart w:id="5" w:name="Q00668_2"/>
      <w:r w:rsidRPr="00F97775">
        <w:rPr>
          <w:rFonts w:ascii="標楷體" w:eastAsia="標楷體" w:hAnsi="標楷體" w:hint="eastAsia"/>
          <w:b/>
        </w:rPr>
        <w:t>bc</w:t>
      </w:r>
      <w:bookmarkEnd w:id="5"/>
      <w:r w:rsidRPr="00F97775">
        <w:rPr>
          <w:rFonts w:ascii="標楷體" w:eastAsia="標楷體" w:hAnsi="標楷體"/>
          <w:b/>
        </w:rPr>
        <w:t xml:space="preserve"> (C)</w:t>
      </w:r>
      <w:bookmarkStart w:id="6" w:name="Q00668_3"/>
      <w:r w:rsidRPr="00F97775">
        <w:rPr>
          <w:rFonts w:ascii="標楷體" w:eastAsia="標楷體" w:hAnsi="標楷體" w:hint="eastAsia"/>
          <w:b/>
        </w:rPr>
        <w:t>acd</w:t>
      </w:r>
      <w:bookmarkEnd w:id="6"/>
      <w:r w:rsidRPr="00F97775">
        <w:rPr>
          <w:rFonts w:ascii="標楷體" w:eastAsia="標楷體" w:hAnsi="標楷體"/>
          <w:b/>
        </w:rPr>
        <w:t xml:space="preserve"> (D)</w:t>
      </w:r>
      <w:bookmarkStart w:id="7" w:name="Q00668_4"/>
      <w:r w:rsidRPr="00F97775">
        <w:rPr>
          <w:rFonts w:ascii="標楷體" w:eastAsia="標楷體" w:hAnsi="標楷體" w:hint="eastAsia"/>
          <w:b/>
        </w:rPr>
        <w:t>ad</w:t>
      </w:r>
      <w:bookmarkEnd w:id="7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426DAD" w:rsidRPr="00F97775">
        <w:rPr>
          <w:rFonts w:ascii="標楷體" w:eastAsia="標楷體" w:hAnsi="標楷體" w:hint="eastAsia"/>
          <w:b/>
        </w:rPr>
        <w:t>18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年齡在幾歲之間的成人每3年可享有1次全民健康保險提供的成人預防保健</w:t>
      </w:r>
      <w:r w:rsidRPr="00F97775">
        <w:rPr>
          <w:rFonts w:ascii="標楷體" w:eastAsia="標楷體" w:hAnsi="標楷體"/>
          <w:b/>
        </w:rPr>
        <w:t xml:space="preserve"> (A)</w:t>
      </w:r>
      <w:bookmarkStart w:id="8" w:name="Q00676_1"/>
      <w:r w:rsidRPr="00F97775">
        <w:rPr>
          <w:rFonts w:ascii="標楷體" w:eastAsia="標楷體" w:hAnsi="標楷體" w:hint="eastAsia"/>
          <w:b/>
        </w:rPr>
        <w:t>35～65歲</w:t>
      </w:r>
      <w:bookmarkEnd w:id="8"/>
      <w:r w:rsidRPr="00F97775">
        <w:rPr>
          <w:rFonts w:ascii="標楷體" w:eastAsia="標楷體" w:hAnsi="標楷體"/>
          <w:b/>
        </w:rPr>
        <w:t xml:space="preserve"> (B)</w:t>
      </w:r>
      <w:bookmarkStart w:id="9" w:name="Q00676_2"/>
      <w:r w:rsidRPr="00F97775">
        <w:rPr>
          <w:rFonts w:ascii="標楷體" w:eastAsia="標楷體" w:hAnsi="標楷體" w:hint="eastAsia"/>
          <w:b/>
        </w:rPr>
        <w:t>50～70歲</w:t>
      </w:r>
      <w:bookmarkEnd w:id="9"/>
      <w:r w:rsidRPr="00F97775">
        <w:rPr>
          <w:rFonts w:ascii="標楷體" w:eastAsia="標楷體" w:hAnsi="標楷體"/>
          <w:b/>
        </w:rPr>
        <w:t xml:space="preserve"> (C)</w:t>
      </w:r>
      <w:bookmarkStart w:id="10" w:name="Q00676_3"/>
      <w:r w:rsidRPr="00F97775">
        <w:rPr>
          <w:rFonts w:ascii="標楷體" w:eastAsia="標楷體" w:hAnsi="標楷體" w:hint="eastAsia"/>
          <w:b/>
        </w:rPr>
        <w:t>55～60歲</w:t>
      </w:r>
      <w:bookmarkEnd w:id="10"/>
      <w:r w:rsidRPr="00F97775">
        <w:rPr>
          <w:rFonts w:ascii="標楷體" w:eastAsia="標楷體" w:hAnsi="標楷體"/>
          <w:b/>
        </w:rPr>
        <w:t xml:space="preserve"> (D)</w:t>
      </w:r>
      <w:bookmarkStart w:id="11" w:name="Q00676_4"/>
      <w:r w:rsidRPr="00F97775">
        <w:rPr>
          <w:rFonts w:ascii="標楷體" w:eastAsia="標楷體" w:hAnsi="標楷體" w:hint="eastAsia"/>
          <w:b/>
        </w:rPr>
        <w:t>40～65歲</w:t>
      </w:r>
      <w:bookmarkEnd w:id="11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4C5587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426DAD" w:rsidRPr="00F97775">
        <w:rPr>
          <w:rFonts w:ascii="標楷體" w:eastAsia="標楷體" w:hAnsi="標楷體" w:hint="eastAsia"/>
          <w:b/>
        </w:rPr>
        <w:t>19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關於全民健康保險提供的各種癌症篩檢服務，以下敘述何者錯誤</w:t>
      </w:r>
      <w:r w:rsidRPr="00F97775">
        <w:rPr>
          <w:rFonts w:ascii="標楷體" w:eastAsia="標楷體" w:hAnsi="標楷體"/>
          <w:b/>
        </w:rPr>
        <w:t xml:space="preserve"> (A)</w:t>
      </w:r>
      <w:bookmarkStart w:id="12" w:name="Q00678_1"/>
      <w:r w:rsidRPr="00F97775">
        <w:rPr>
          <w:rFonts w:ascii="標楷體" w:eastAsia="標楷體" w:hAnsi="標楷體"/>
          <w:b/>
        </w:rPr>
        <w:t>50</w:t>
      </w:r>
      <w:r w:rsidRPr="00F97775">
        <w:rPr>
          <w:rFonts w:ascii="標楷體" w:eastAsia="標楷體" w:hAnsi="標楷體" w:cs="MS Mincho" w:hint="eastAsia"/>
          <w:b/>
        </w:rPr>
        <w:t>～</w:t>
      </w:r>
      <w:r w:rsidRPr="00F97775">
        <w:rPr>
          <w:rFonts w:ascii="標楷體" w:eastAsia="標楷體" w:hAnsi="標楷體"/>
          <w:b/>
        </w:rPr>
        <w:t>69</w:t>
      </w:r>
      <w:r w:rsidRPr="00F97775">
        <w:rPr>
          <w:rFonts w:ascii="標楷體" w:eastAsia="標楷體" w:hAnsi="標楷體" w:hint="eastAsia"/>
          <w:b/>
        </w:rPr>
        <w:t>歲婦女每年</w:t>
      </w:r>
      <w:r w:rsidRPr="00F97775">
        <w:rPr>
          <w:rFonts w:ascii="標楷體" w:eastAsia="標楷體" w:hAnsi="標楷體"/>
          <w:b/>
        </w:rPr>
        <w:t>1</w:t>
      </w:r>
      <w:r w:rsidRPr="00F97775">
        <w:rPr>
          <w:rFonts w:ascii="標楷體" w:eastAsia="標楷體" w:hAnsi="標楷體" w:hint="eastAsia"/>
          <w:b/>
        </w:rPr>
        <w:t>次乳房攝影檢查（乳癌）</w:t>
      </w:r>
      <w:bookmarkEnd w:id="12"/>
      <w:r w:rsidRPr="00F97775">
        <w:rPr>
          <w:rFonts w:ascii="標楷體" w:eastAsia="標楷體" w:hAnsi="標楷體"/>
          <w:b/>
        </w:rPr>
        <w:t xml:space="preserve"> (B)</w:t>
      </w:r>
      <w:bookmarkStart w:id="13" w:name="Q00678_2"/>
      <w:r w:rsidRPr="00F97775">
        <w:rPr>
          <w:rFonts w:ascii="標楷體" w:eastAsia="標楷體" w:hAnsi="標楷體" w:hint="eastAsia"/>
          <w:b/>
        </w:rPr>
        <w:t>30歲以上婦女每年1次子宮頸抹片檢查（子宮頸癌）</w:t>
      </w:r>
      <w:bookmarkEnd w:id="13"/>
      <w:r w:rsidRPr="00F97775">
        <w:rPr>
          <w:rFonts w:ascii="標楷體" w:eastAsia="標楷體" w:hAnsi="標楷體"/>
          <w:b/>
        </w:rPr>
        <w:t xml:space="preserve"> (C)</w:t>
      </w:r>
      <w:bookmarkStart w:id="14" w:name="Q00678_3"/>
      <w:r w:rsidRPr="00F97775">
        <w:rPr>
          <w:rFonts w:ascii="標楷體" w:eastAsia="標楷體" w:hAnsi="標楷體" w:hint="eastAsia"/>
          <w:b/>
        </w:rPr>
        <w:t>50歲以上每2年1次糞便檢查（大腸直腸癌）</w:t>
      </w:r>
      <w:bookmarkEnd w:id="14"/>
      <w:r w:rsidRPr="00F97775">
        <w:rPr>
          <w:rFonts w:ascii="標楷體" w:eastAsia="標楷體" w:hAnsi="標楷體"/>
          <w:b/>
        </w:rPr>
        <w:t xml:space="preserve"> (D)</w:t>
      </w:r>
      <w:bookmarkStart w:id="15" w:name="Q00678_4"/>
      <w:r w:rsidRPr="00F97775">
        <w:rPr>
          <w:rFonts w:ascii="標楷體" w:eastAsia="標楷體" w:hAnsi="標楷體"/>
          <w:b/>
        </w:rPr>
        <w:t>45</w:t>
      </w:r>
      <w:r w:rsidRPr="00F97775">
        <w:rPr>
          <w:rFonts w:ascii="標楷體" w:eastAsia="標楷體" w:hAnsi="標楷體" w:cs="MS Mincho" w:hint="eastAsia"/>
          <w:b/>
        </w:rPr>
        <w:t>～</w:t>
      </w:r>
      <w:r w:rsidRPr="00F97775">
        <w:rPr>
          <w:rFonts w:ascii="標楷體" w:eastAsia="標楷體" w:hAnsi="標楷體"/>
          <w:b/>
        </w:rPr>
        <w:t>69</w:t>
      </w:r>
      <w:r w:rsidRPr="00F97775">
        <w:rPr>
          <w:rFonts w:ascii="標楷體" w:eastAsia="標楷體" w:hAnsi="標楷體" w:hint="eastAsia"/>
          <w:b/>
        </w:rPr>
        <w:t>歲婦女每</w:t>
      </w:r>
      <w:r w:rsidRPr="00F97775">
        <w:rPr>
          <w:rFonts w:ascii="標楷體" w:eastAsia="標楷體" w:hAnsi="標楷體"/>
          <w:b/>
        </w:rPr>
        <w:t>2</w:t>
      </w:r>
      <w:r w:rsidRPr="00F97775">
        <w:rPr>
          <w:rFonts w:ascii="標楷體" w:eastAsia="標楷體" w:hAnsi="標楷體" w:hint="eastAsia"/>
          <w:b/>
        </w:rPr>
        <w:t>年</w:t>
      </w:r>
      <w:r w:rsidRPr="00F97775">
        <w:rPr>
          <w:rFonts w:ascii="標楷體" w:eastAsia="標楷體" w:hAnsi="標楷體"/>
          <w:b/>
        </w:rPr>
        <w:t>1</w:t>
      </w:r>
      <w:r w:rsidRPr="00F97775">
        <w:rPr>
          <w:rFonts w:ascii="標楷體" w:eastAsia="標楷體" w:hAnsi="標楷體" w:hint="eastAsia"/>
          <w:b/>
        </w:rPr>
        <w:t>次乳房攝影檢查（乳癌）</w:t>
      </w:r>
      <w:bookmarkEnd w:id="15"/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426DAD" w:rsidRPr="00F97775">
        <w:rPr>
          <w:rFonts w:ascii="標楷體" w:eastAsia="標楷體" w:hAnsi="標楷體" w:hint="eastAsia"/>
          <w:b/>
        </w:rPr>
        <w:t>20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在選擇對身體有益的食物方面，那些是較正確的作法a.盡量使用當令與天然的食材 b.購買標示不清的包裝食品 c.避免選擇加工食品 d.挑選食品添加物含量較多者</w:t>
      </w:r>
      <w:r w:rsidRPr="00F97775">
        <w:rPr>
          <w:rFonts w:ascii="標楷體" w:eastAsia="標楷體" w:hAnsi="標楷體"/>
          <w:b/>
        </w:rPr>
        <w:t xml:space="preserve"> (A)</w:t>
      </w:r>
      <w:bookmarkStart w:id="16" w:name="Q00689_1"/>
      <w:r w:rsidRPr="00F97775">
        <w:rPr>
          <w:rFonts w:ascii="標楷體" w:eastAsia="標楷體" w:hAnsi="標楷體" w:hint="eastAsia"/>
          <w:b/>
        </w:rPr>
        <w:t>ac</w:t>
      </w:r>
      <w:bookmarkEnd w:id="16"/>
      <w:r w:rsidRPr="00F97775">
        <w:rPr>
          <w:rFonts w:ascii="標楷體" w:eastAsia="標楷體" w:hAnsi="標楷體"/>
          <w:b/>
        </w:rPr>
        <w:t xml:space="preserve"> (B)</w:t>
      </w:r>
      <w:bookmarkStart w:id="17" w:name="Q00689_2"/>
      <w:r w:rsidRPr="00F97775">
        <w:rPr>
          <w:rFonts w:ascii="標楷體" w:eastAsia="標楷體" w:hAnsi="標楷體" w:hint="eastAsia"/>
          <w:b/>
        </w:rPr>
        <w:t>bd</w:t>
      </w:r>
      <w:bookmarkEnd w:id="17"/>
      <w:r w:rsidRPr="00F97775">
        <w:rPr>
          <w:rFonts w:ascii="標楷體" w:eastAsia="標楷體" w:hAnsi="標楷體"/>
          <w:b/>
        </w:rPr>
        <w:t xml:space="preserve"> (C)</w:t>
      </w:r>
      <w:bookmarkStart w:id="18" w:name="Q00689_3"/>
      <w:r w:rsidRPr="00F97775">
        <w:rPr>
          <w:rFonts w:ascii="標楷體" w:eastAsia="標楷體" w:hAnsi="標楷體" w:hint="eastAsia"/>
          <w:b/>
        </w:rPr>
        <w:t>abc</w:t>
      </w:r>
      <w:bookmarkEnd w:id="18"/>
      <w:r w:rsidRPr="00F97775">
        <w:rPr>
          <w:rFonts w:ascii="標楷體" w:eastAsia="標楷體" w:hAnsi="標楷體"/>
          <w:b/>
        </w:rPr>
        <w:t xml:space="preserve"> (D)</w:t>
      </w:r>
      <w:bookmarkStart w:id="19" w:name="Q00689_4"/>
      <w:r w:rsidRPr="00F97775">
        <w:rPr>
          <w:rFonts w:ascii="標楷體" w:eastAsia="標楷體" w:hAnsi="標楷體" w:hint="eastAsia"/>
          <w:b/>
        </w:rPr>
        <w:t>abcd</w:t>
      </w:r>
      <w:bookmarkEnd w:id="19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426DAD" w:rsidRPr="00F97775">
        <w:rPr>
          <w:rFonts w:ascii="標楷體" w:eastAsia="標楷體" w:hAnsi="標楷體" w:hint="eastAsia"/>
          <w:b/>
        </w:rPr>
        <w:t>21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如有任何消費問題，可撥打的專線為</w:t>
      </w:r>
      <w:r w:rsidRPr="00F97775">
        <w:rPr>
          <w:rFonts w:ascii="標楷體" w:eastAsia="標楷體" w:hAnsi="標楷體"/>
          <w:b/>
        </w:rPr>
        <w:t xml:space="preserve"> (A)</w:t>
      </w:r>
      <w:bookmarkStart w:id="20" w:name="Q00693_1"/>
      <w:r w:rsidRPr="00F97775">
        <w:rPr>
          <w:rFonts w:ascii="標楷體" w:eastAsia="標楷體" w:hAnsi="標楷體" w:hint="eastAsia"/>
          <w:b/>
        </w:rPr>
        <w:t>1999</w:t>
      </w:r>
      <w:bookmarkEnd w:id="20"/>
      <w:r w:rsidRPr="00F97775">
        <w:rPr>
          <w:rFonts w:ascii="標楷體" w:eastAsia="標楷體" w:hAnsi="標楷體"/>
          <w:b/>
        </w:rPr>
        <w:t xml:space="preserve"> (B)</w:t>
      </w:r>
      <w:bookmarkStart w:id="21" w:name="Q00693_2"/>
      <w:r w:rsidRPr="00F97775">
        <w:rPr>
          <w:rFonts w:ascii="標楷體" w:eastAsia="標楷體" w:hAnsi="標楷體" w:hint="eastAsia"/>
          <w:b/>
        </w:rPr>
        <w:t>1950</w:t>
      </w:r>
      <w:bookmarkEnd w:id="21"/>
      <w:r w:rsidRPr="00F97775">
        <w:rPr>
          <w:rFonts w:ascii="標楷體" w:eastAsia="標楷體" w:hAnsi="標楷體"/>
          <w:b/>
        </w:rPr>
        <w:t xml:space="preserve"> (C)</w:t>
      </w:r>
      <w:bookmarkStart w:id="22" w:name="Q00693_3"/>
      <w:r w:rsidRPr="00F97775">
        <w:rPr>
          <w:rFonts w:ascii="標楷體" w:eastAsia="標楷體" w:hAnsi="標楷體" w:hint="eastAsia"/>
          <w:b/>
        </w:rPr>
        <w:t>1980</w:t>
      </w:r>
      <w:bookmarkEnd w:id="22"/>
      <w:r w:rsidRPr="00F97775">
        <w:rPr>
          <w:rFonts w:ascii="標楷體" w:eastAsia="標楷體" w:hAnsi="標楷體"/>
          <w:b/>
        </w:rPr>
        <w:t xml:space="preserve"> (D)</w:t>
      </w:r>
      <w:bookmarkStart w:id="23" w:name="Q00693_4"/>
      <w:r w:rsidRPr="00F97775">
        <w:rPr>
          <w:rFonts w:ascii="標楷體" w:eastAsia="標楷體" w:hAnsi="標楷體" w:hint="eastAsia"/>
          <w:b/>
        </w:rPr>
        <w:t>1995</w:t>
      </w:r>
      <w:bookmarkEnd w:id="23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426DAD" w:rsidRPr="00F97775">
        <w:rPr>
          <w:rFonts w:ascii="標楷體" w:eastAsia="標楷體" w:hAnsi="標楷體" w:hint="eastAsia"/>
          <w:b/>
        </w:rPr>
        <w:t>22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有關受孕的相關敘述，以下何者有誤</w:t>
      </w:r>
      <w:r w:rsidRPr="00F97775">
        <w:rPr>
          <w:rFonts w:ascii="標楷體" w:eastAsia="標楷體" w:hAnsi="標楷體"/>
          <w:b/>
        </w:rPr>
        <w:t xml:space="preserve"> (A)</w:t>
      </w:r>
      <w:bookmarkStart w:id="24" w:name="Q01160_1"/>
      <w:r w:rsidRPr="00F97775">
        <w:rPr>
          <w:rFonts w:ascii="標楷體" w:eastAsia="標楷體" w:hAnsi="標楷體" w:hint="eastAsia"/>
          <w:b/>
        </w:rPr>
        <w:t>只要確實阻斷受孕過程，就能達到避孕效果</w:t>
      </w:r>
      <w:bookmarkEnd w:id="24"/>
      <w:r w:rsidRPr="00F97775">
        <w:rPr>
          <w:rFonts w:ascii="標楷體" w:eastAsia="標楷體" w:hAnsi="標楷體"/>
          <w:b/>
        </w:rPr>
        <w:t xml:space="preserve"> (B)</w:t>
      </w:r>
      <w:bookmarkStart w:id="25" w:name="Q01160_2"/>
      <w:r w:rsidRPr="00F97775">
        <w:rPr>
          <w:rFonts w:ascii="標楷體" w:eastAsia="標楷體" w:hAnsi="標楷體" w:hint="eastAsia"/>
          <w:b/>
        </w:rPr>
        <w:t>一般而言，精卵會在子宮內膜結合</w:t>
      </w:r>
      <w:bookmarkEnd w:id="25"/>
      <w:r w:rsidRPr="00F97775">
        <w:rPr>
          <w:rFonts w:ascii="標楷體" w:eastAsia="標楷體" w:hAnsi="標楷體"/>
          <w:b/>
        </w:rPr>
        <w:t xml:space="preserve"> (C)</w:t>
      </w:r>
      <w:bookmarkStart w:id="26" w:name="Q01160_3"/>
      <w:r w:rsidRPr="00F97775">
        <w:rPr>
          <w:rFonts w:ascii="標楷體" w:eastAsia="標楷體" w:hAnsi="標楷體" w:hint="eastAsia"/>
          <w:b/>
        </w:rPr>
        <w:t>受精卵會發育成胎兒</w:t>
      </w:r>
      <w:bookmarkEnd w:id="26"/>
      <w:r w:rsidRPr="00F97775">
        <w:rPr>
          <w:rFonts w:ascii="標楷體" w:eastAsia="標楷體" w:hAnsi="標楷體"/>
          <w:b/>
        </w:rPr>
        <w:t xml:space="preserve"> (D)</w:t>
      </w:r>
      <w:bookmarkStart w:id="27" w:name="Q01160_4"/>
      <w:r w:rsidRPr="00F97775">
        <w:rPr>
          <w:rFonts w:ascii="標楷體" w:eastAsia="標楷體" w:hAnsi="標楷體" w:hint="eastAsia"/>
          <w:b/>
        </w:rPr>
        <w:t>子宮內膜是受精卵著床的地方</w:t>
      </w:r>
      <w:bookmarkEnd w:id="27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7E69EC" w:rsidRPr="00F97775">
        <w:rPr>
          <w:rFonts w:ascii="標楷體" w:eastAsia="標楷體" w:hAnsi="標楷體" w:hint="eastAsia"/>
          <w:b/>
        </w:rPr>
        <w:t>23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以下何者不適合使用口服避孕藥</w:t>
      </w:r>
      <w:r w:rsidRPr="00F97775">
        <w:rPr>
          <w:rFonts w:ascii="標楷體" w:eastAsia="標楷體" w:hAnsi="標楷體"/>
          <w:b/>
        </w:rPr>
        <w:t xml:space="preserve"> (A)</w:t>
      </w:r>
      <w:bookmarkStart w:id="28" w:name="Q01167_1"/>
      <w:r w:rsidRPr="00F97775">
        <w:rPr>
          <w:rFonts w:ascii="標楷體" w:eastAsia="標楷體" w:hAnsi="標楷體" w:hint="eastAsia"/>
          <w:b/>
        </w:rPr>
        <w:t>體重稍重者</w:t>
      </w:r>
      <w:bookmarkEnd w:id="28"/>
      <w:r w:rsidRPr="00F97775">
        <w:rPr>
          <w:rFonts w:ascii="標楷體" w:eastAsia="標楷體" w:hAnsi="標楷體"/>
          <w:b/>
        </w:rPr>
        <w:t xml:space="preserve"> (B)</w:t>
      </w:r>
      <w:bookmarkStart w:id="29" w:name="Q01167_2"/>
      <w:r w:rsidRPr="00F97775">
        <w:rPr>
          <w:rFonts w:ascii="標楷體" w:eastAsia="標楷體" w:hAnsi="標楷體" w:hint="eastAsia"/>
          <w:b/>
        </w:rPr>
        <w:t>肝炎患者</w:t>
      </w:r>
      <w:bookmarkEnd w:id="29"/>
      <w:r w:rsidRPr="00F97775">
        <w:rPr>
          <w:rFonts w:ascii="標楷體" w:eastAsia="標楷體" w:hAnsi="標楷體"/>
          <w:b/>
        </w:rPr>
        <w:t xml:space="preserve"> (C)</w:t>
      </w:r>
      <w:bookmarkStart w:id="30" w:name="Q01167_3"/>
      <w:r w:rsidRPr="00F97775">
        <w:rPr>
          <w:rFonts w:ascii="標楷體" w:eastAsia="標楷體" w:hAnsi="標楷體" w:hint="eastAsia"/>
          <w:b/>
        </w:rPr>
        <w:t>身高較高者</w:t>
      </w:r>
      <w:bookmarkEnd w:id="30"/>
      <w:r w:rsidRPr="00F97775">
        <w:rPr>
          <w:rFonts w:ascii="標楷體" w:eastAsia="標楷體" w:hAnsi="標楷體"/>
          <w:b/>
        </w:rPr>
        <w:t xml:space="preserve"> (D)</w:t>
      </w:r>
      <w:bookmarkStart w:id="31" w:name="Q01167_4"/>
      <w:r w:rsidRPr="00F97775">
        <w:rPr>
          <w:rFonts w:ascii="標楷體" w:eastAsia="標楷體" w:hAnsi="標楷體" w:hint="eastAsia"/>
          <w:b/>
        </w:rPr>
        <w:t>經常熬夜者</w:t>
      </w:r>
      <w:bookmarkEnd w:id="31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4C5587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7E69EC" w:rsidRPr="00F97775">
        <w:rPr>
          <w:rFonts w:ascii="標楷體" w:eastAsia="標楷體" w:hAnsi="標楷體" w:hint="eastAsia"/>
          <w:b/>
        </w:rPr>
        <w:t>24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子宮內避孕器纏繞何種金屬，可增強殺精效果</w:t>
      </w:r>
      <w:r w:rsidRPr="00F97775">
        <w:rPr>
          <w:rFonts w:ascii="標楷體" w:eastAsia="標楷體" w:hAnsi="標楷體"/>
          <w:b/>
        </w:rPr>
        <w:t xml:space="preserve"> (A)</w:t>
      </w:r>
      <w:bookmarkStart w:id="32" w:name="Q01170_1"/>
      <w:r w:rsidRPr="00F97775">
        <w:rPr>
          <w:rFonts w:ascii="標楷體" w:eastAsia="標楷體" w:hAnsi="標楷體" w:hint="eastAsia"/>
          <w:b/>
        </w:rPr>
        <w:t>金</w:t>
      </w:r>
      <w:bookmarkEnd w:id="32"/>
      <w:r w:rsidRPr="00F97775">
        <w:rPr>
          <w:rFonts w:ascii="標楷體" w:eastAsia="標楷體" w:hAnsi="標楷體"/>
          <w:b/>
        </w:rPr>
        <w:t xml:space="preserve"> (B)</w:t>
      </w:r>
      <w:bookmarkStart w:id="33" w:name="Q01170_2"/>
      <w:r w:rsidRPr="00F97775">
        <w:rPr>
          <w:rFonts w:ascii="標楷體" w:eastAsia="標楷體" w:hAnsi="標楷體" w:hint="eastAsia"/>
          <w:b/>
        </w:rPr>
        <w:t>銅</w:t>
      </w:r>
      <w:bookmarkEnd w:id="33"/>
      <w:r w:rsidRPr="00F97775">
        <w:rPr>
          <w:rFonts w:ascii="標楷體" w:eastAsia="標楷體" w:hAnsi="標楷體"/>
          <w:b/>
        </w:rPr>
        <w:t xml:space="preserve"> (C)</w:t>
      </w:r>
      <w:bookmarkStart w:id="34" w:name="Q01170_3"/>
      <w:r w:rsidRPr="00F97775">
        <w:rPr>
          <w:rFonts w:ascii="標楷體" w:eastAsia="標楷體" w:hAnsi="標楷體" w:hint="eastAsia"/>
          <w:b/>
        </w:rPr>
        <w:t>鐵</w:t>
      </w:r>
      <w:bookmarkEnd w:id="34"/>
      <w:r w:rsidRPr="00F97775">
        <w:rPr>
          <w:rFonts w:ascii="標楷體" w:eastAsia="標楷體" w:hAnsi="標楷體"/>
          <w:b/>
        </w:rPr>
        <w:t xml:space="preserve"> (D)</w:t>
      </w:r>
      <w:bookmarkStart w:id="35" w:name="Q01170_4"/>
      <w:r w:rsidRPr="00F97775">
        <w:rPr>
          <w:rFonts w:ascii="標楷體" w:eastAsia="標楷體" w:hAnsi="標楷體" w:hint="eastAsia"/>
          <w:b/>
        </w:rPr>
        <w:t>銀</w:t>
      </w:r>
      <w:bookmarkEnd w:id="35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7E69EC" w:rsidRPr="00F97775">
        <w:rPr>
          <w:rFonts w:ascii="標楷體" w:eastAsia="標楷體" w:hAnsi="標楷體" w:hint="eastAsia"/>
          <w:b/>
        </w:rPr>
        <w:t>25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戴保險套的正確步驟應為</w:t>
      </w:r>
      <w:r w:rsidRPr="00F97775">
        <w:rPr>
          <w:rFonts w:ascii="標楷體" w:eastAsia="標楷體" w:hAnsi="標楷體"/>
          <w:b/>
        </w:rPr>
        <w:t xml:space="preserve"> (A)</w:t>
      </w:r>
      <w:bookmarkStart w:id="36" w:name="Q01172_1"/>
      <w:r w:rsidRPr="00F97775">
        <w:rPr>
          <w:rFonts w:ascii="標楷體" w:eastAsia="標楷體" w:hAnsi="標楷體" w:hint="eastAsia"/>
          <w:b/>
        </w:rPr>
        <w:t>拆、套、捏、轉、握、丟</w:t>
      </w:r>
      <w:bookmarkEnd w:id="36"/>
      <w:r w:rsidRPr="00F97775">
        <w:rPr>
          <w:rFonts w:ascii="標楷體" w:eastAsia="標楷體" w:hAnsi="標楷體"/>
          <w:b/>
        </w:rPr>
        <w:t xml:space="preserve"> (B)</w:t>
      </w:r>
      <w:bookmarkStart w:id="37" w:name="Q01172_2"/>
      <w:r w:rsidRPr="00F97775">
        <w:rPr>
          <w:rFonts w:ascii="標楷體" w:eastAsia="標楷體" w:hAnsi="標楷體" w:hint="eastAsia"/>
          <w:b/>
        </w:rPr>
        <w:t>拆、捏、轉、套、握、丟</w:t>
      </w:r>
      <w:bookmarkEnd w:id="37"/>
      <w:r w:rsidRPr="00F97775">
        <w:rPr>
          <w:rFonts w:ascii="標楷體" w:eastAsia="標楷體" w:hAnsi="標楷體"/>
          <w:b/>
        </w:rPr>
        <w:t xml:space="preserve"> (C)</w:t>
      </w:r>
      <w:bookmarkStart w:id="38" w:name="Q01172_3"/>
      <w:r w:rsidRPr="00F97775">
        <w:rPr>
          <w:rFonts w:ascii="標楷體" w:eastAsia="標楷體" w:hAnsi="標楷體" w:hint="eastAsia"/>
          <w:b/>
        </w:rPr>
        <w:t>拆、轉、捏、套、握、丟</w:t>
      </w:r>
      <w:bookmarkEnd w:id="38"/>
      <w:r w:rsidRPr="00F97775">
        <w:rPr>
          <w:rFonts w:ascii="標楷體" w:eastAsia="標楷體" w:hAnsi="標楷體"/>
          <w:b/>
        </w:rPr>
        <w:t xml:space="preserve"> (D)</w:t>
      </w:r>
      <w:bookmarkStart w:id="39" w:name="Q01172_4"/>
      <w:r w:rsidRPr="00F97775">
        <w:rPr>
          <w:rFonts w:ascii="標楷體" w:eastAsia="標楷體" w:hAnsi="標楷體" w:hint="eastAsia"/>
          <w:b/>
        </w:rPr>
        <w:t>捏、套、拆、轉、握、丟</w:t>
      </w:r>
      <w:bookmarkEnd w:id="39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7E69EC" w:rsidRPr="00F97775">
        <w:rPr>
          <w:rFonts w:ascii="標楷體" w:eastAsia="標楷體" w:hAnsi="標楷體" w:hint="eastAsia"/>
          <w:b/>
        </w:rPr>
        <w:t>26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事後避孕丸應在發生性行為後幾小時內使用才有效果</w:t>
      </w:r>
      <w:r w:rsidRPr="00F97775">
        <w:rPr>
          <w:rFonts w:ascii="標楷體" w:eastAsia="標楷體" w:hAnsi="標楷體"/>
          <w:b/>
        </w:rPr>
        <w:t xml:space="preserve"> (A)</w:t>
      </w:r>
      <w:bookmarkStart w:id="40" w:name="Q01182_1"/>
      <w:r w:rsidRPr="00F97775">
        <w:rPr>
          <w:rFonts w:ascii="標楷體" w:eastAsia="標楷體" w:hAnsi="標楷體" w:hint="eastAsia"/>
          <w:b/>
        </w:rPr>
        <w:t>96小時</w:t>
      </w:r>
      <w:bookmarkEnd w:id="40"/>
      <w:r w:rsidRPr="00F97775">
        <w:rPr>
          <w:rFonts w:ascii="標楷體" w:eastAsia="標楷體" w:hAnsi="標楷體"/>
          <w:b/>
        </w:rPr>
        <w:t xml:space="preserve"> (B)</w:t>
      </w:r>
      <w:bookmarkStart w:id="41" w:name="Q01182_2"/>
      <w:r w:rsidRPr="00F97775">
        <w:rPr>
          <w:rFonts w:ascii="標楷體" w:eastAsia="標楷體" w:hAnsi="標楷體" w:hint="eastAsia"/>
          <w:b/>
        </w:rPr>
        <w:t>48小時</w:t>
      </w:r>
      <w:bookmarkEnd w:id="41"/>
      <w:r w:rsidRPr="00F97775">
        <w:rPr>
          <w:rFonts w:ascii="標楷體" w:eastAsia="標楷體" w:hAnsi="標楷體"/>
          <w:b/>
        </w:rPr>
        <w:t xml:space="preserve"> (C)</w:t>
      </w:r>
      <w:bookmarkStart w:id="42" w:name="Q01182_3"/>
      <w:r w:rsidRPr="00F97775">
        <w:rPr>
          <w:rFonts w:ascii="標楷體" w:eastAsia="標楷體" w:hAnsi="標楷體" w:hint="eastAsia"/>
          <w:b/>
        </w:rPr>
        <w:t>24小時</w:t>
      </w:r>
      <w:bookmarkEnd w:id="42"/>
      <w:r w:rsidRPr="00F97775">
        <w:rPr>
          <w:rFonts w:ascii="標楷體" w:eastAsia="標楷體" w:hAnsi="標楷體"/>
          <w:b/>
        </w:rPr>
        <w:t xml:space="preserve"> (D)</w:t>
      </w:r>
      <w:bookmarkStart w:id="43" w:name="Q01182_4"/>
      <w:r w:rsidRPr="00F97775">
        <w:rPr>
          <w:rFonts w:ascii="標楷體" w:eastAsia="標楷體" w:hAnsi="標楷體" w:hint="eastAsia"/>
          <w:b/>
        </w:rPr>
        <w:t>72小時</w:t>
      </w:r>
      <w:bookmarkEnd w:id="43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7E69EC" w:rsidRPr="00F97775">
        <w:rPr>
          <w:rFonts w:ascii="標楷體" w:eastAsia="標楷體" w:hAnsi="標楷體" w:hint="eastAsia"/>
          <w:b/>
        </w:rPr>
        <w:t>27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有關事後避孕丸的敘述，以下那些正確 a.當作常規使用也無妨，因為很方便 b.主要成分為黃體素 c.只適用於緊急避孕 d.經常使用易導致排卵異常 e.有婦女癌症、缺血性心臟病與正在哺餵母乳者適用</w:t>
      </w:r>
      <w:r w:rsidRPr="00F97775">
        <w:rPr>
          <w:rFonts w:ascii="標楷體" w:eastAsia="標楷體" w:hAnsi="標楷體"/>
          <w:b/>
        </w:rPr>
        <w:t xml:space="preserve"> (A)</w:t>
      </w:r>
      <w:bookmarkStart w:id="44" w:name="Q01183_1"/>
      <w:r w:rsidRPr="00F97775">
        <w:rPr>
          <w:rFonts w:ascii="標楷體" w:eastAsia="標楷體" w:hAnsi="標楷體" w:hint="eastAsia"/>
          <w:b/>
        </w:rPr>
        <w:t>abcd</w:t>
      </w:r>
      <w:bookmarkEnd w:id="44"/>
      <w:r w:rsidRPr="00F97775">
        <w:rPr>
          <w:rFonts w:ascii="標楷體" w:eastAsia="標楷體" w:hAnsi="標楷體"/>
          <w:b/>
        </w:rPr>
        <w:t xml:space="preserve"> (B)</w:t>
      </w:r>
      <w:bookmarkStart w:id="45" w:name="Q01183_2"/>
      <w:r w:rsidRPr="00F97775">
        <w:rPr>
          <w:rFonts w:ascii="標楷體" w:eastAsia="標楷體" w:hAnsi="標楷體" w:hint="eastAsia"/>
          <w:b/>
        </w:rPr>
        <w:t>bcd</w:t>
      </w:r>
      <w:bookmarkEnd w:id="45"/>
      <w:r w:rsidRPr="00F97775">
        <w:rPr>
          <w:rFonts w:ascii="標楷體" w:eastAsia="標楷體" w:hAnsi="標楷體"/>
          <w:b/>
        </w:rPr>
        <w:t xml:space="preserve"> (C)</w:t>
      </w:r>
      <w:bookmarkStart w:id="46" w:name="Q01183_3"/>
      <w:r w:rsidRPr="00F97775">
        <w:rPr>
          <w:rFonts w:ascii="標楷體" w:eastAsia="標楷體" w:hAnsi="標楷體" w:hint="eastAsia"/>
          <w:b/>
        </w:rPr>
        <w:t>cde</w:t>
      </w:r>
      <w:bookmarkEnd w:id="46"/>
      <w:r w:rsidRPr="00F97775">
        <w:rPr>
          <w:rFonts w:ascii="標楷體" w:eastAsia="標楷體" w:hAnsi="標楷體"/>
          <w:b/>
        </w:rPr>
        <w:t xml:space="preserve"> (D)</w:t>
      </w:r>
      <w:bookmarkStart w:id="47" w:name="Q01183_4"/>
      <w:r w:rsidRPr="00F97775">
        <w:rPr>
          <w:rFonts w:ascii="標楷體" w:eastAsia="標楷體" w:hAnsi="標楷體" w:hint="eastAsia"/>
          <w:b/>
        </w:rPr>
        <w:t>abd</w:t>
      </w:r>
      <w:bookmarkEnd w:id="47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lastRenderedPageBreak/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7E69EC" w:rsidRPr="00F97775">
        <w:rPr>
          <w:rFonts w:ascii="標楷體" w:eastAsia="標楷體" w:hAnsi="標楷體" w:hint="eastAsia"/>
          <w:b/>
        </w:rPr>
        <w:t>28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女性在那些年齡懷孕，易導致高危險妊娠</w:t>
      </w:r>
      <w:r w:rsidRPr="00F97775">
        <w:rPr>
          <w:rFonts w:ascii="標楷體" w:eastAsia="標楷體" w:hAnsi="標楷體"/>
          <w:b/>
        </w:rPr>
        <w:t xml:space="preserve"> (A)</w:t>
      </w:r>
      <w:bookmarkStart w:id="48" w:name="Q01185_1"/>
      <w:r w:rsidRPr="00F97775">
        <w:rPr>
          <w:rFonts w:ascii="標楷體" w:eastAsia="標楷體" w:hAnsi="標楷體" w:hint="eastAsia"/>
          <w:b/>
        </w:rPr>
        <w:t>18歲之後，35歲之前</w:t>
      </w:r>
      <w:bookmarkEnd w:id="48"/>
      <w:r w:rsidRPr="00F97775">
        <w:rPr>
          <w:rFonts w:ascii="標楷體" w:eastAsia="標楷體" w:hAnsi="標楷體"/>
          <w:b/>
        </w:rPr>
        <w:t xml:space="preserve"> (B)</w:t>
      </w:r>
      <w:bookmarkStart w:id="49" w:name="Q01185_2"/>
      <w:r w:rsidRPr="00F97775">
        <w:rPr>
          <w:rFonts w:ascii="標楷體" w:eastAsia="標楷體" w:hAnsi="標楷體" w:hint="eastAsia"/>
          <w:b/>
        </w:rPr>
        <w:t>20歲之後，30歲之前</w:t>
      </w:r>
      <w:bookmarkEnd w:id="49"/>
      <w:r w:rsidRPr="00F97775">
        <w:rPr>
          <w:rFonts w:ascii="標楷體" w:eastAsia="標楷體" w:hAnsi="標楷體"/>
          <w:b/>
        </w:rPr>
        <w:t xml:space="preserve"> (C)</w:t>
      </w:r>
      <w:bookmarkStart w:id="50" w:name="Q01185_3"/>
      <w:r w:rsidRPr="00F97775">
        <w:rPr>
          <w:rFonts w:ascii="標楷體" w:eastAsia="標楷體" w:hAnsi="標楷體" w:hint="eastAsia"/>
          <w:b/>
        </w:rPr>
        <w:t>20歲以後，25歲之前</w:t>
      </w:r>
      <w:bookmarkEnd w:id="50"/>
      <w:r w:rsidRPr="00F97775">
        <w:rPr>
          <w:rFonts w:ascii="標楷體" w:eastAsia="標楷體" w:hAnsi="標楷體"/>
          <w:b/>
        </w:rPr>
        <w:t xml:space="preserve"> (D)</w:t>
      </w:r>
      <w:bookmarkStart w:id="51" w:name="Q01185_4"/>
      <w:r w:rsidRPr="00F97775">
        <w:rPr>
          <w:rFonts w:ascii="標楷體" w:eastAsia="標楷體" w:hAnsi="標楷體" w:hint="eastAsia"/>
          <w:b/>
        </w:rPr>
        <w:t>18歲之前，35歲之後</w:t>
      </w:r>
      <w:bookmarkEnd w:id="51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7E69EC" w:rsidRPr="00F97775">
        <w:rPr>
          <w:rFonts w:ascii="標楷體" w:eastAsia="標楷體" w:hAnsi="標楷體" w:hint="eastAsia"/>
          <w:b/>
        </w:rPr>
        <w:t>29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為了避免胎兒畸形，懷孕初期應避免許多危險性較高的行為，其中不包括</w:t>
      </w:r>
      <w:r w:rsidRPr="00F97775">
        <w:rPr>
          <w:rFonts w:ascii="標楷體" w:eastAsia="標楷體" w:hAnsi="標楷體"/>
          <w:b/>
        </w:rPr>
        <w:t xml:space="preserve"> (A)</w:t>
      </w:r>
      <w:bookmarkStart w:id="52" w:name="Q01189_1"/>
      <w:r w:rsidRPr="00F97775">
        <w:rPr>
          <w:rFonts w:ascii="標楷體" w:eastAsia="標楷體" w:hAnsi="標楷體" w:hint="eastAsia"/>
          <w:b/>
        </w:rPr>
        <w:t>照放射線</w:t>
      </w:r>
      <w:bookmarkEnd w:id="52"/>
      <w:r w:rsidRPr="00F97775">
        <w:rPr>
          <w:rFonts w:ascii="標楷體" w:eastAsia="標楷體" w:hAnsi="標楷體"/>
          <w:b/>
        </w:rPr>
        <w:t xml:space="preserve"> (B)</w:t>
      </w:r>
      <w:bookmarkStart w:id="53" w:name="Q01189_2"/>
      <w:r w:rsidRPr="00F97775">
        <w:rPr>
          <w:rFonts w:ascii="標楷體" w:eastAsia="標楷體" w:hAnsi="標楷體" w:hint="eastAsia"/>
          <w:b/>
        </w:rPr>
        <w:t>曬太陽</w:t>
      </w:r>
      <w:bookmarkEnd w:id="53"/>
      <w:r w:rsidRPr="00F97775">
        <w:rPr>
          <w:rFonts w:ascii="標楷體" w:eastAsia="標楷體" w:hAnsi="標楷體"/>
          <w:b/>
        </w:rPr>
        <w:t xml:space="preserve"> (C)</w:t>
      </w:r>
      <w:bookmarkStart w:id="54" w:name="Q01189_3"/>
      <w:r w:rsidRPr="00F97775">
        <w:rPr>
          <w:rFonts w:ascii="標楷體" w:eastAsia="標楷體" w:hAnsi="標楷體" w:hint="eastAsia"/>
          <w:b/>
        </w:rPr>
        <w:t>注射活性疫苗</w:t>
      </w:r>
      <w:bookmarkEnd w:id="54"/>
      <w:r w:rsidRPr="00F97775">
        <w:rPr>
          <w:rFonts w:ascii="標楷體" w:eastAsia="標楷體" w:hAnsi="標楷體"/>
          <w:b/>
        </w:rPr>
        <w:t xml:space="preserve"> (D)</w:t>
      </w:r>
      <w:bookmarkStart w:id="55" w:name="Q01189_4"/>
      <w:r w:rsidRPr="00F97775">
        <w:rPr>
          <w:rFonts w:ascii="標楷體" w:eastAsia="標楷體" w:hAnsi="標楷體" w:hint="eastAsia"/>
          <w:b/>
        </w:rPr>
        <w:t>吸菸、飲酒</w:t>
      </w:r>
      <w:bookmarkEnd w:id="55"/>
      <w:r w:rsidRPr="00F97775">
        <w:rPr>
          <w:rFonts w:ascii="標楷體" w:eastAsia="標楷體" w:hAnsi="標楷體" w:hint="eastAsia"/>
          <w:b/>
        </w:rPr>
        <w:t>。</w:t>
      </w:r>
    </w:p>
    <w:p w:rsidR="00174100" w:rsidRDefault="00174100" w:rsidP="00174100">
      <w:pPr>
        <w:snapToGrid w:val="0"/>
        <w:spacing w:after="80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</w:t>
      </w:r>
      <w:r w:rsidR="007E69EC" w:rsidRPr="00F97775">
        <w:rPr>
          <w:rFonts w:ascii="標楷體" w:eastAsia="標楷體" w:hAnsi="標楷體" w:hint="eastAsia"/>
          <w:b/>
        </w:rPr>
        <w:t>(</w:t>
      </w:r>
      <w:r>
        <w:rPr>
          <w:rFonts w:ascii="標楷體" w:eastAsia="標楷體" w:hAnsi="標楷體" w:hint="eastAsia"/>
          <w:b/>
        </w:rPr>
        <w:t xml:space="preserve">  </w:t>
      </w:r>
      <w:r w:rsidR="007E69EC" w:rsidRPr="00F97775">
        <w:rPr>
          <w:rFonts w:ascii="標楷體" w:eastAsia="標楷體" w:hAnsi="標楷體" w:hint="eastAsia"/>
          <w:b/>
        </w:rPr>
        <w:t>)30.馬斯洛（Maslow）的人類需求中，最基本的是　(A)自我超越的需求　(B)自我肯定的需求　(C)自我認同的需求</w:t>
      </w:r>
    </w:p>
    <w:p w:rsidR="00064884" w:rsidRPr="00F97775" w:rsidRDefault="00174100" w:rsidP="00174100">
      <w:pPr>
        <w:snapToGrid w:val="0"/>
        <w:spacing w:after="80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      </w:t>
      </w:r>
      <w:r w:rsidR="007E69EC" w:rsidRPr="00F97775">
        <w:rPr>
          <w:rFonts w:ascii="標楷體" w:eastAsia="標楷體" w:hAnsi="標楷體" w:hint="eastAsia"/>
          <w:b/>
        </w:rPr>
        <w:t xml:space="preserve">　</w:t>
      </w:r>
      <w:r>
        <w:rPr>
          <w:rFonts w:ascii="標楷體" w:eastAsia="標楷體" w:hAnsi="標楷體" w:hint="eastAsia"/>
          <w:b/>
        </w:rPr>
        <w:t xml:space="preserve"> </w:t>
      </w:r>
      <w:r w:rsidR="007E69EC" w:rsidRPr="00F97775">
        <w:rPr>
          <w:rFonts w:ascii="標楷體" w:eastAsia="標楷體" w:hAnsi="標楷體" w:hint="eastAsia"/>
          <w:b/>
        </w:rPr>
        <w:t>(D)生理的需求。</w:t>
      </w:r>
    </w:p>
    <w:p w:rsidR="00064884" w:rsidRPr="00F97775" w:rsidRDefault="00064884" w:rsidP="002B43F6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7E69EC" w:rsidRPr="00F97775">
        <w:rPr>
          <w:rFonts w:ascii="標楷體" w:eastAsia="標楷體" w:hAnsi="標楷體" w:hint="eastAsia"/>
          <w:b/>
        </w:rPr>
        <w:t>31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懷孕中期的胎兒，通常具備的能力不包括以下何者</w:t>
      </w:r>
      <w:r w:rsidRPr="00F97775">
        <w:rPr>
          <w:rFonts w:ascii="標楷體" w:eastAsia="標楷體" w:hAnsi="標楷體"/>
          <w:b/>
        </w:rPr>
        <w:t xml:space="preserve"> (A)</w:t>
      </w:r>
      <w:bookmarkStart w:id="56" w:name="Q01196_1"/>
      <w:r w:rsidRPr="00F97775">
        <w:rPr>
          <w:rFonts w:ascii="標楷體" w:eastAsia="標楷體" w:hAnsi="標楷體" w:hint="eastAsia"/>
          <w:b/>
        </w:rPr>
        <w:t>閱讀</w:t>
      </w:r>
      <w:bookmarkEnd w:id="56"/>
      <w:r w:rsidRPr="00F97775">
        <w:rPr>
          <w:rFonts w:ascii="標楷體" w:eastAsia="標楷體" w:hAnsi="標楷體"/>
          <w:b/>
        </w:rPr>
        <w:t xml:space="preserve"> (B)</w:t>
      </w:r>
      <w:bookmarkStart w:id="57" w:name="Q01196_2"/>
      <w:r w:rsidRPr="00F97775">
        <w:rPr>
          <w:rFonts w:ascii="標楷體" w:eastAsia="標楷體" w:hAnsi="標楷體" w:hint="eastAsia"/>
          <w:b/>
        </w:rPr>
        <w:t>撒尿</w:t>
      </w:r>
      <w:bookmarkEnd w:id="57"/>
      <w:r w:rsidRPr="00F97775">
        <w:rPr>
          <w:rFonts w:ascii="標楷體" w:eastAsia="標楷體" w:hAnsi="標楷體"/>
          <w:b/>
        </w:rPr>
        <w:t xml:space="preserve"> (C)</w:t>
      </w:r>
      <w:bookmarkStart w:id="58" w:name="Q01196_3"/>
      <w:r w:rsidRPr="00F97775">
        <w:rPr>
          <w:rFonts w:ascii="標楷體" w:eastAsia="標楷體" w:hAnsi="標楷體" w:hint="eastAsia"/>
          <w:b/>
        </w:rPr>
        <w:t>聽到母親說話</w:t>
      </w:r>
      <w:bookmarkEnd w:id="58"/>
      <w:r w:rsidRPr="00F97775">
        <w:rPr>
          <w:rFonts w:ascii="標楷體" w:eastAsia="標楷體" w:hAnsi="標楷體"/>
          <w:b/>
        </w:rPr>
        <w:t xml:space="preserve"> (D)</w:t>
      </w:r>
      <w:bookmarkStart w:id="59" w:name="Q01196_4"/>
      <w:r w:rsidRPr="00F97775">
        <w:rPr>
          <w:rFonts w:ascii="標楷體" w:eastAsia="標楷體" w:hAnsi="標楷體" w:hint="eastAsia"/>
          <w:b/>
        </w:rPr>
        <w:t>吞嚥羊水</w:t>
      </w:r>
      <w:bookmarkEnd w:id="59"/>
      <w:r w:rsidRPr="00F97775">
        <w:rPr>
          <w:rFonts w:ascii="標楷體" w:eastAsia="標楷體" w:hAnsi="標楷體" w:hint="eastAsia"/>
          <w:b/>
        </w:rPr>
        <w:t>。</w:t>
      </w:r>
    </w:p>
    <w:p w:rsidR="00174100" w:rsidRDefault="00174100" w:rsidP="00174100">
      <w:pPr>
        <w:snapToGrid w:val="0"/>
        <w:spacing w:after="80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</w:t>
      </w:r>
      <w:r w:rsidR="007E69EC" w:rsidRPr="00F97775">
        <w:rPr>
          <w:rFonts w:ascii="標楷體" w:eastAsia="標楷體" w:hAnsi="標楷體" w:hint="eastAsia"/>
          <w:b/>
        </w:rPr>
        <w:t xml:space="preserve">(  </w:t>
      </w:r>
      <w:r>
        <w:rPr>
          <w:rFonts w:ascii="標楷體" w:eastAsia="標楷體" w:hAnsi="標楷體" w:hint="eastAsia"/>
          <w:b/>
        </w:rPr>
        <w:t>)</w:t>
      </w:r>
      <w:r w:rsidR="007E69EC" w:rsidRPr="00F97775">
        <w:rPr>
          <w:rFonts w:ascii="標楷體" w:eastAsia="標楷體" w:hAnsi="標楷體" w:hint="eastAsia"/>
          <w:b/>
        </w:rPr>
        <w:t>32. 有關愛滋病，下列敘述何者正確？ 1.一經感染即可從患者血清中檢驗出類免疫缺乏病毒 2.愛滋病感染者未出現</w:t>
      </w:r>
    </w:p>
    <w:p w:rsidR="00174100" w:rsidRDefault="00174100" w:rsidP="00174100">
      <w:pPr>
        <w:snapToGrid w:val="0"/>
        <w:spacing w:after="80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        </w:t>
      </w:r>
      <w:r w:rsidR="007E69EC" w:rsidRPr="00F97775">
        <w:rPr>
          <w:rFonts w:ascii="標楷體" w:eastAsia="標楷體" w:hAnsi="標楷體" w:hint="eastAsia"/>
          <w:b/>
        </w:rPr>
        <w:t>症狀前不具傳染力 3.人體的血液、精及陰道分泌物為主要感染來源 4.人類免疫缺乏病毒無法於生物體外存活，</w:t>
      </w:r>
    </w:p>
    <w:p w:rsidR="007E69EC" w:rsidRPr="00F97775" w:rsidRDefault="00174100" w:rsidP="00174100">
      <w:pPr>
        <w:snapToGrid w:val="0"/>
        <w:spacing w:after="80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        </w:t>
      </w:r>
      <w:r w:rsidR="007E69EC" w:rsidRPr="00F97775">
        <w:rPr>
          <w:rFonts w:ascii="標楷體" w:eastAsia="標楷體" w:hAnsi="標楷體" w:hint="eastAsia"/>
          <w:b/>
        </w:rPr>
        <w:t>一旦離開人體便很快死亡.  (A)1,2 (B)2,3 (C)3,4 (D)1,4。</w:t>
      </w:r>
    </w:p>
    <w:p w:rsidR="00174100" w:rsidRDefault="00174100" w:rsidP="00174100">
      <w:pPr>
        <w:snapToGrid w:val="0"/>
        <w:spacing w:after="80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</w:t>
      </w:r>
      <w:r w:rsidR="008D1D05" w:rsidRPr="00F97775">
        <w:rPr>
          <w:rFonts w:ascii="標楷體" w:eastAsia="標楷體" w:hAnsi="標楷體" w:hint="eastAsia"/>
          <w:b/>
        </w:rPr>
        <w:t>(</w:t>
      </w:r>
      <w:r>
        <w:rPr>
          <w:rFonts w:ascii="標楷體" w:eastAsia="標楷體" w:hAnsi="標楷體" w:hint="eastAsia"/>
          <w:b/>
        </w:rPr>
        <w:t xml:space="preserve">  </w:t>
      </w:r>
      <w:r w:rsidR="008D1D05" w:rsidRPr="00F97775">
        <w:rPr>
          <w:rFonts w:ascii="標楷體" w:eastAsia="標楷體" w:hAnsi="標楷體" w:hint="eastAsia"/>
          <w:b/>
        </w:rPr>
        <w:t>)33</w:t>
      </w:r>
      <w:r w:rsidR="007E69EC" w:rsidRPr="00F97775">
        <w:rPr>
          <w:rFonts w:ascii="標楷體" w:eastAsia="標楷體" w:hAnsi="標楷體" w:hint="eastAsia"/>
          <w:b/>
        </w:rPr>
        <w:t>.若有人未經同意，任意觸碰你身上不想讓人碰的部位，例如臀部，你應如何回應？　(A)表現不悅，表明你不喜歡</w:t>
      </w:r>
    </w:p>
    <w:p w:rsidR="007E69EC" w:rsidRPr="00F97775" w:rsidRDefault="00174100" w:rsidP="00174100">
      <w:pPr>
        <w:snapToGrid w:val="0"/>
        <w:spacing w:after="80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        </w:t>
      </w:r>
      <w:r w:rsidR="007E69EC" w:rsidRPr="00F97775">
        <w:rPr>
          <w:rFonts w:ascii="標楷體" w:eastAsia="標楷體" w:hAnsi="標楷體" w:hint="eastAsia"/>
          <w:b/>
        </w:rPr>
        <w:t>這種觸碰　(B)忍氣吞聲，就讓他摸　(C)自認倒楣　(D)事後到處訴說你被侵犯的感覺。</w:t>
      </w:r>
    </w:p>
    <w:p w:rsidR="00174100" w:rsidRDefault="00174100" w:rsidP="007E69EC">
      <w:pPr>
        <w:snapToGrid w:val="0"/>
        <w:spacing w:after="80"/>
        <w:ind w:left="935" w:hanging="935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</w:t>
      </w:r>
      <w:r w:rsidR="008D1D05" w:rsidRPr="00F97775">
        <w:rPr>
          <w:rFonts w:ascii="標楷體" w:eastAsia="標楷體" w:hAnsi="標楷體" w:hint="eastAsia"/>
          <w:b/>
        </w:rPr>
        <w:t>(</w:t>
      </w:r>
      <w:r>
        <w:rPr>
          <w:rFonts w:ascii="標楷體" w:eastAsia="標楷體" w:hAnsi="標楷體" w:hint="eastAsia"/>
          <w:b/>
        </w:rPr>
        <w:t xml:space="preserve">  </w:t>
      </w:r>
      <w:r w:rsidR="008D1D05" w:rsidRPr="00F97775">
        <w:rPr>
          <w:rFonts w:ascii="標楷體" w:eastAsia="標楷體" w:hAnsi="標楷體" w:hint="eastAsia"/>
          <w:b/>
        </w:rPr>
        <w:t>)34</w:t>
      </w:r>
      <w:r w:rsidR="007E69EC" w:rsidRPr="00F97775">
        <w:rPr>
          <w:rFonts w:ascii="標楷體" w:eastAsia="標楷體" w:hAnsi="標楷體" w:hint="eastAsia"/>
          <w:b/>
        </w:rPr>
        <w:t>.下列哪些原因導致青少年感染愛滋病的比率上升？　(A)性觀念日益開放　(B)校園中物質濫用率的攀升　(C)缺乏</w:t>
      </w:r>
    </w:p>
    <w:p w:rsidR="007E69EC" w:rsidRPr="00F97775" w:rsidRDefault="00174100" w:rsidP="007E69EC">
      <w:pPr>
        <w:snapToGrid w:val="0"/>
        <w:spacing w:after="80"/>
        <w:ind w:left="935" w:hanging="935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         </w:t>
      </w:r>
      <w:r w:rsidR="007E69EC" w:rsidRPr="00F97775">
        <w:rPr>
          <w:rFonts w:ascii="標楷體" w:eastAsia="標楷體" w:hAnsi="標楷體" w:hint="eastAsia"/>
          <w:b/>
        </w:rPr>
        <w:t>正確的性知識　(D)以上皆是。</w:t>
      </w:r>
    </w:p>
    <w:p w:rsidR="00174100" w:rsidRDefault="00174100" w:rsidP="007E69EC">
      <w:pPr>
        <w:snapToGrid w:val="0"/>
        <w:spacing w:after="80"/>
        <w:ind w:left="935" w:hanging="935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</w:t>
      </w:r>
      <w:r w:rsidR="008D1D05" w:rsidRPr="00F97775">
        <w:rPr>
          <w:rFonts w:ascii="標楷體" w:eastAsia="標楷體" w:hAnsi="標楷體" w:hint="eastAsia"/>
          <w:b/>
        </w:rPr>
        <w:t>(</w:t>
      </w:r>
      <w:r>
        <w:rPr>
          <w:rFonts w:ascii="標楷體" w:eastAsia="標楷體" w:hAnsi="標楷體" w:hint="eastAsia"/>
          <w:b/>
        </w:rPr>
        <w:t xml:space="preserve">  </w:t>
      </w:r>
      <w:r w:rsidR="008D1D05" w:rsidRPr="00F97775">
        <w:rPr>
          <w:rFonts w:ascii="標楷體" w:eastAsia="標楷體" w:hAnsi="標楷體" w:hint="eastAsia"/>
          <w:b/>
        </w:rPr>
        <w:t>)35</w:t>
      </w:r>
      <w:r w:rsidR="007E69EC" w:rsidRPr="00F97775">
        <w:rPr>
          <w:rFonts w:ascii="標楷體" w:eastAsia="標楷體" w:hAnsi="標楷體" w:hint="eastAsia"/>
          <w:b/>
        </w:rPr>
        <w:t xml:space="preserve">.懷疑自己可能感染，應該在行為多久（空窗期）後到指定醫療院所進行血液篩檢？　(A)一個月　(B)三個月　</w:t>
      </w:r>
    </w:p>
    <w:p w:rsidR="007E69EC" w:rsidRPr="00F97775" w:rsidRDefault="00174100" w:rsidP="00174100">
      <w:pPr>
        <w:snapToGrid w:val="0"/>
        <w:spacing w:after="80"/>
        <w:ind w:left="935" w:hanging="935"/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 xml:space="preserve">          </w:t>
      </w:r>
      <w:r w:rsidR="007E69EC" w:rsidRPr="00F97775">
        <w:rPr>
          <w:rFonts w:ascii="標楷體" w:eastAsia="標楷體" w:hAnsi="標楷體" w:hint="eastAsia"/>
          <w:b/>
        </w:rPr>
        <w:t>(C)</w:t>
      </w:r>
      <w:bookmarkStart w:id="60" w:name="_GoBack"/>
      <w:bookmarkEnd w:id="60"/>
      <w:r w:rsidR="007E69EC" w:rsidRPr="00F97775">
        <w:rPr>
          <w:rFonts w:ascii="標楷體" w:eastAsia="標楷體" w:hAnsi="標楷體" w:hint="eastAsia"/>
          <w:b/>
        </w:rPr>
        <w:t>六個月　(D)以上皆非。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5370B2" w:rsidRPr="00F97775">
        <w:rPr>
          <w:rFonts w:ascii="標楷體" w:eastAsia="標楷體" w:hAnsi="標楷體" w:hint="eastAsia"/>
          <w:b/>
        </w:rPr>
        <w:t>36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在沒有任何特殊狀況的情形下，何種生產方式對母親與胎兒是最佳的選擇</w:t>
      </w:r>
      <w:r w:rsidRPr="00F97775">
        <w:rPr>
          <w:rFonts w:ascii="標楷體" w:eastAsia="標楷體" w:hAnsi="標楷體"/>
          <w:b/>
        </w:rPr>
        <w:t xml:space="preserve"> (A)</w:t>
      </w:r>
      <w:bookmarkStart w:id="61" w:name="Q01200_1"/>
      <w:r w:rsidRPr="00F97775">
        <w:rPr>
          <w:rFonts w:ascii="標楷體" w:eastAsia="標楷體" w:hAnsi="標楷體" w:hint="eastAsia"/>
          <w:b/>
        </w:rPr>
        <w:t>肩產</w:t>
      </w:r>
      <w:bookmarkEnd w:id="61"/>
      <w:r w:rsidRPr="00F97775">
        <w:rPr>
          <w:rFonts w:ascii="標楷體" w:eastAsia="標楷體" w:hAnsi="標楷體"/>
          <w:b/>
        </w:rPr>
        <w:t xml:space="preserve"> (B)</w:t>
      </w:r>
      <w:bookmarkStart w:id="62" w:name="Q01200_2"/>
      <w:r w:rsidRPr="00F97775">
        <w:rPr>
          <w:rFonts w:ascii="標楷體" w:eastAsia="標楷體" w:hAnsi="標楷體" w:hint="eastAsia"/>
          <w:b/>
        </w:rPr>
        <w:t>剖腹生產</w:t>
      </w:r>
      <w:bookmarkEnd w:id="62"/>
      <w:r w:rsidRPr="00F97775">
        <w:rPr>
          <w:rFonts w:ascii="標楷體" w:eastAsia="標楷體" w:hAnsi="標楷體"/>
          <w:b/>
        </w:rPr>
        <w:t xml:space="preserve"> (C)</w:t>
      </w:r>
      <w:bookmarkStart w:id="63" w:name="Q01200_3"/>
      <w:r w:rsidRPr="00F97775">
        <w:rPr>
          <w:rFonts w:ascii="標楷體" w:eastAsia="標楷體" w:hAnsi="標楷體" w:hint="eastAsia"/>
          <w:b/>
        </w:rPr>
        <w:t>自然生產</w:t>
      </w:r>
      <w:bookmarkEnd w:id="63"/>
      <w:r w:rsidRPr="00F97775">
        <w:rPr>
          <w:rFonts w:ascii="標楷體" w:eastAsia="標楷體" w:hAnsi="標楷體"/>
          <w:b/>
        </w:rPr>
        <w:t xml:space="preserve"> (D)</w:t>
      </w:r>
      <w:bookmarkStart w:id="64" w:name="Q01200_4"/>
      <w:r w:rsidRPr="00F97775">
        <w:rPr>
          <w:rFonts w:ascii="標楷體" w:eastAsia="標楷體" w:hAnsi="標楷體" w:hint="eastAsia"/>
          <w:b/>
        </w:rPr>
        <w:t>臀位產</w:t>
      </w:r>
      <w:bookmarkEnd w:id="64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C85B20" w:rsidRPr="00F97775">
        <w:rPr>
          <w:rFonts w:ascii="標楷體" w:eastAsia="標楷體" w:hAnsi="標楷體" w:hint="eastAsia"/>
          <w:b/>
        </w:rPr>
        <w:t>37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「凡是胎兒異常或婦女身心不適合懷孕時，得依其自願施予人工流產」，試問以上敘述出自何項法規</w:t>
      </w:r>
      <w:r w:rsidRPr="00F97775">
        <w:rPr>
          <w:rFonts w:ascii="標楷體" w:eastAsia="標楷體" w:hAnsi="標楷體"/>
          <w:b/>
        </w:rPr>
        <w:t xml:space="preserve"> (A)</w:t>
      </w:r>
      <w:bookmarkStart w:id="65" w:name="Q01203_1"/>
      <w:r w:rsidRPr="00F97775">
        <w:rPr>
          <w:rFonts w:ascii="標楷體" w:eastAsia="標楷體" w:hAnsi="標楷體" w:hint="eastAsia"/>
          <w:b/>
        </w:rPr>
        <w:t>家庭暴力防治法</w:t>
      </w:r>
      <w:bookmarkEnd w:id="65"/>
      <w:r w:rsidRPr="00F97775">
        <w:rPr>
          <w:rFonts w:ascii="標楷體" w:eastAsia="標楷體" w:hAnsi="標楷體"/>
          <w:b/>
        </w:rPr>
        <w:t xml:space="preserve"> (B)</w:t>
      </w:r>
      <w:bookmarkStart w:id="66" w:name="Q01203_2"/>
      <w:r w:rsidRPr="00F97775">
        <w:rPr>
          <w:rFonts w:ascii="標楷體" w:eastAsia="標楷體" w:hAnsi="標楷體" w:hint="eastAsia"/>
          <w:b/>
        </w:rPr>
        <w:t>性騷擾防治法</w:t>
      </w:r>
      <w:bookmarkEnd w:id="66"/>
      <w:r w:rsidRPr="00F97775">
        <w:rPr>
          <w:rFonts w:ascii="標楷體" w:eastAsia="標楷體" w:hAnsi="標楷體"/>
          <w:b/>
        </w:rPr>
        <w:t xml:space="preserve"> (C)</w:t>
      </w:r>
      <w:bookmarkStart w:id="67" w:name="Q01203_3"/>
      <w:r w:rsidRPr="00F97775">
        <w:rPr>
          <w:rFonts w:ascii="標楷體" w:eastAsia="標楷體" w:hAnsi="標楷體" w:hint="eastAsia"/>
          <w:b/>
        </w:rPr>
        <w:t>性侵害防治法</w:t>
      </w:r>
      <w:bookmarkEnd w:id="67"/>
      <w:r w:rsidRPr="00F97775">
        <w:rPr>
          <w:rFonts w:ascii="標楷體" w:eastAsia="標楷體" w:hAnsi="標楷體"/>
          <w:b/>
        </w:rPr>
        <w:t xml:space="preserve"> (D)</w:t>
      </w:r>
      <w:bookmarkStart w:id="68" w:name="Q01203_4"/>
      <w:r w:rsidRPr="00F97775">
        <w:rPr>
          <w:rFonts w:ascii="標楷體" w:eastAsia="標楷體" w:hAnsi="標楷體" w:hint="eastAsia"/>
          <w:b/>
        </w:rPr>
        <w:t>優生保健法</w:t>
      </w:r>
      <w:bookmarkEnd w:id="68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C85B20" w:rsidRPr="00F97775">
        <w:rPr>
          <w:rFonts w:ascii="標楷體" w:eastAsia="標楷體" w:hAnsi="標楷體" w:hint="eastAsia"/>
          <w:b/>
        </w:rPr>
        <w:t>38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針對口服墮胎藥物RU486的敘述，以下何者正確</w:t>
      </w:r>
      <w:r w:rsidRPr="00F97775">
        <w:rPr>
          <w:rFonts w:ascii="標楷體" w:eastAsia="標楷體" w:hAnsi="標楷體"/>
          <w:b/>
        </w:rPr>
        <w:t xml:space="preserve"> (A)</w:t>
      </w:r>
      <w:bookmarkStart w:id="69" w:name="Q01206_1"/>
      <w:r w:rsidRPr="00F97775">
        <w:rPr>
          <w:rFonts w:ascii="標楷體" w:eastAsia="標楷體" w:hAnsi="標楷體" w:hint="eastAsia"/>
          <w:b/>
        </w:rPr>
        <w:t>使用前須確定胚胎確實在子宮內</w:t>
      </w:r>
      <w:bookmarkEnd w:id="69"/>
      <w:r w:rsidRPr="00F97775">
        <w:rPr>
          <w:rFonts w:ascii="標楷體" w:eastAsia="標楷體" w:hAnsi="標楷體"/>
          <w:b/>
        </w:rPr>
        <w:t xml:space="preserve"> (B)</w:t>
      </w:r>
      <w:bookmarkStart w:id="70" w:name="Q01206_2"/>
      <w:r w:rsidRPr="00F97775">
        <w:rPr>
          <w:rFonts w:ascii="標楷體" w:eastAsia="標楷體" w:hAnsi="標楷體" w:hint="eastAsia"/>
          <w:b/>
        </w:rPr>
        <w:t>懷孕10～12週內可使用</w:t>
      </w:r>
      <w:bookmarkEnd w:id="70"/>
      <w:r w:rsidRPr="00F97775">
        <w:rPr>
          <w:rFonts w:ascii="標楷體" w:eastAsia="標楷體" w:hAnsi="標楷體"/>
          <w:b/>
        </w:rPr>
        <w:t xml:space="preserve"> (C)</w:t>
      </w:r>
      <w:bookmarkStart w:id="71" w:name="Q01206_3"/>
      <w:r w:rsidRPr="00F97775">
        <w:rPr>
          <w:rFonts w:ascii="標楷體" w:eastAsia="標楷體" w:hAnsi="標楷體" w:hint="eastAsia"/>
          <w:b/>
        </w:rPr>
        <w:t>不需配合其他藥物即可生效</w:t>
      </w:r>
      <w:bookmarkEnd w:id="71"/>
      <w:r w:rsidRPr="00F97775">
        <w:rPr>
          <w:rFonts w:ascii="標楷體" w:eastAsia="標楷體" w:hAnsi="標楷體"/>
          <w:b/>
        </w:rPr>
        <w:t xml:space="preserve"> (D)</w:t>
      </w:r>
      <w:bookmarkStart w:id="72" w:name="Q01206_4"/>
      <w:r w:rsidRPr="00F97775">
        <w:rPr>
          <w:rFonts w:ascii="標楷體" w:eastAsia="標楷體" w:hAnsi="標楷體" w:hint="eastAsia"/>
          <w:b/>
        </w:rPr>
        <w:t>上網自行購買即可，不需由醫師開立處方</w:t>
      </w:r>
      <w:bookmarkEnd w:id="72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C85B20" w:rsidRPr="00F97775">
        <w:rPr>
          <w:rFonts w:ascii="標楷體" w:eastAsia="標楷體" w:hAnsi="標楷體" w:hint="eastAsia"/>
          <w:b/>
        </w:rPr>
        <w:t>39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人工流產過後「最短」應休息多久再懷孕，以免傷害母體</w:t>
      </w:r>
      <w:r w:rsidRPr="00F97775">
        <w:rPr>
          <w:rFonts w:ascii="標楷體" w:eastAsia="標楷體" w:hAnsi="標楷體"/>
          <w:b/>
        </w:rPr>
        <w:t xml:space="preserve"> (A)</w:t>
      </w:r>
      <w:bookmarkStart w:id="73" w:name="Q01212_1"/>
      <w:r w:rsidRPr="00F97775">
        <w:rPr>
          <w:rFonts w:ascii="標楷體" w:eastAsia="標楷體" w:hAnsi="標楷體" w:hint="eastAsia"/>
          <w:b/>
        </w:rPr>
        <w:t>1～2週</w:t>
      </w:r>
      <w:bookmarkEnd w:id="73"/>
      <w:r w:rsidRPr="00F97775">
        <w:rPr>
          <w:rFonts w:ascii="標楷體" w:eastAsia="標楷體" w:hAnsi="標楷體"/>
          <w:b/>
        </w:rPr>
        <w:t xml:space="preserve"> (B)</w:t>
      </w:r>
      <w:bookmarkStart w:id="74" w:name="Q01212_2"/>
      <w:r w:rsidRPr="00F97775">
        <w:rPr>
          <w:rFonts w:ascii="標楷體" w:eastAsia="標楷體" w:hAnsi="標楷體" w:hint="eastAsia"/>
          <w:b/>
        </w:rPr>
        <w:t>12～13週</w:t>
      </w:r>
      <w:bookmarkEnd w:id="74"/>
      <w:r w:rsidRPr="00F97775">
        <w:rPr>
          <w:rFonts w:ascii="標楷體" w:eastAsia="標楷體" w:hAnsi="標楷體"/>
          <w:b/>
        </w:rPr>
        <w:t xml:space="preserve"> (C)</w:t>
      </w:r>
      <w:bookmarkStart w:id="75" w:name="Q01212_3"/>
      <w:r w:rsidRPr="00F97775">
        <w:rPr>
          <w:rFonts w:ascii="標楷體" w:eastAsia="標楷體" w:hAnsi="標楷體" w:hint="eastAsia"/>
          <w:b/>
        </w:rPr>
        <w:t>18～20週</w:t>
      </w:r>
      <w:bookmarkEnd w:id="75"/>
      <w:r w:rsidRPr="00F97775">
        <w:rPr>
          <w:rFonts w:ascii="標楷體" w:eastAsia="標楷體" w:hAnsi="標楷體"/>
          <w:b/>
        </w:rPr>
        <w:t xml:space="preserve"> (D)</w:t>
      </w:r>
      <w:bookmarkStart w:id="76" w:name="Q01212_4"/>
      <w:r w:rsidRPr="00F97775">
        <w:rPr>
          <w:rFonts w:ascii="標楷體" w:eastAsia="標楷體" w:hAnsi="標楷體"/>
          <w:b/>
        </w:rPr>
        <w:t>32</w:t>
      </w:r>
      <w:r w:rsidRPr="00F97775">
        <w:rPr>
          <w:rFonts w:ascii="標楷體" w:eastAsia="標楷體" w:hAnsi="標楷體" w:hint="eastAsia"/>
          <w:b/>
        </w:rPr>
        <w:t>〜</w:t>
      </w:r>
      <w:r w:rsidRPr="00F97775">
        <w:rPr>
          <w:rFonts w:ascii="標楷體" w:eastAsia="標楷體" w:hAnsi="標楷體"/>
          <w:b/>
        </w:rPr>
        <w:t>36</w:t>
      </w:r>
      <w:r w:rsidRPr="00F97775">
        <w:rPr>
          <w:rFonts w:ascii="標楷體" w:eastAsia="標楷體" w:hAnsi="標楷體" w:hint="eastAsia"/>
          <w:b/>
        </w:rPr>
        <w:t>週</w:t>
      </w:r>
      <w:bookmarkEnd w:id="76"/>
      <w:r w:rsidRPr="00F97775">
        <w:rPr>
          <w:rFonts w:ascii="標楷體" w:eastAsia="標楷體" w:hAnsi="標楷體" w:hint="eastAsia"/>
          <w:b/>
        </w:rPr>
        <w:t>。</w:t>
      </w:r>
    </w:p>
    <w:p w:rsidR="00064884" w:rsidRPr="00F97775" w:rsidRDefault="00064884" w:rsidP="00064884">
      <w:pPr>
        <w:snapToGrid w:val="0"/>
        <w:spacing w:after="80"/>
        <w:ind w:left="1259" w:hanging="1259"/>
        <w:rPr>
          <w:rFonts w:ascii="標楷體" w:eastAsia="標楷體" w:hAnsi="標楷體"/>
          <w:b/>
        </w:rPr>
      </w:pPr>
      <w:r w:rsidRPr="00F97775">
        <w:rPr>
          <w:rFonts w:ascii="標楷體" w:eastAsia="標楷體" w:hAnsi="標楷體" w:hint="eastAsia"/>
          <w:b/>
        </w:rPr>
        <w:t>（</w:t>
      </w:r>
      <w:r w:rsidRPr="00F97775">
        <w:rPr>
          <w:rFonts w:ascii="標楷體" w:eastAsia="標楷體" w:hAnsi="標楷體"/>
          <w:b/>
        </w:rPr>
        <w:t xml:space="preserve"> ）</w:t>
      </w:r>
      <w:r w:rsidR="00C85B20" w:rsidRPr="00F97775">
        <w:rPr>
          <w:rFonts w:ascii="標楷體" w:eastAsia="標楷體" w:hAnsi="標楷體" w:hint="eastAsia"/>
          <w:b/>
        </w:rPr>
        <w:t>40</w:t>
      </w:r>
      <w:r w:rsidRPr="00F97775">
        <w:rPr>
          <w:rFonts w:ascii="標楷體" w:eastAsia="標楷體" w:hAnsi="標楷體"/>
          <w:b/>
        </w:rPr>
        <w:t>.</w:t>
      </w:r>
      <w:r w:rsidRPr="00F97775">
        <w:rPr>
          <w:rFonts w:ascii="標楷體" w:eastAsia="標楷體" w:hAnsi="標楷體" w:hint="eastAsia"/>
          <w:b/>
        </w:rPr>
        <w:t>以下何項醫療保健服務不需繳交部分負擔費用，僅需繳交掛號費</w:t>
      </w:r>
      <w:r w:rsidRPr="00F97775">
        <w:rPr>
          <w:rFonts w:ascii="標楷體" w:eastAsia="標楷體" w:hAnsi="標楷體"/>
          <w:b/>
        </w:rPr>
        <w:t xml:space="preserve"> (A)</w:t>
      </w:r>
      <w:bookmarkStart w:id="77" w:name="Q00677_1"/>
      <w:r w:rsidRPr="00F97775">
        <w:rPr>
          <w:rFonts w:ascii="標楷體" w:eastAsia="標楷體" w:hAnsi="標楷體" w:hint="eastAsia"/>
          <w:b/>
        </w:rPr>
        <w:t>每半年一次的洗牙</w:t>
      </w:r>
      <w:bookmarkEnd w:id="77"/>
      <w:r w:rsidRPr="00F97775">
        <w:rPr>
          <w:rFonts w:ascii="標楷體" w:eastAsia="標楷體" w:hAnsi="標楷體"/>
          <w:b/>
        </w:rPr>
        <w:t xml:space="preserve"> (B)</w:t>
      </w:r>
      <w:bookmarkStart w:id="78" w:name="Q00677_2"/>
      <w:r w:rsidRPr="00F97775">
        <w:rPr>
          <w:rFonts w:ascii="標楷體" w:eastAsia="標楷體" w:hAnsi="標楷體" w:hint="eastAsia"/>
          <w:b/>
        </w:rPr>
        <w:t>因高血壓至基層診所就醫</w:t>
      </w:r>
      <w:bookmarkEnd w:id="78"/>
      <w:r w:rsidRPr="00F97775">
        <w:rPr>
          <w:rFonts w:ascii="標楷體" w:eastAsia="標楷體" w:hAnsi="標楷體"/>
          <w:b/>
        </w:rPr>
        <w:t xml:space="preserve"> (C)</w:t>
      </w:r>
      <w:bookmarkStart w:id="79" w:name="Q00677_3"/>
      <w:r w:rsidRPr="00F97775">
        <w:rPr>
          <w:rFonts w:ascii="標楷體" w:eastAsia="標楷體" w:hAnsi="標楷體" w:hint="eastAsia"/>
          <w:b/>
        </w:rPr>
        <w:t>產前檢查</w:t>
      </w:r>
      <w:bookmarkEnd w:id="79"/>
      <w:r w:rsidRPr="00F97775">
        <w:rPr>
          <w:rFonts w:ascii="標楷體" w:eastAsia="標楷體" w:hAnsi="標楷體"/>
          <w:b/>
        </w:rPr>
        <w:t xml:space="preserve"> (D)</w:t>
      </w:r>
      <w:bookmarkStart w:id="80" w:name="Q00677_4"/>
      <w:r w:rsidRPr="00F97775">
        <w:rPr>
          <w:rFonts w:ascii="標楷體" w:eastAsia="標楷體" w:hAnsi="標楷體" w:hint="eastAsia"/>
          <w:b/>
        </w:rPr>
        <w:t>憂鬱症至精神科就醫</w:t>
      </w:r>
      <w:bookmarkEnd w:id="80"/>
      <w:r w:rsidRPr="00F97775">
        <w:rPr>
          <w:rFonts w:ascii="標楷體" w:eastAsia="標楷體" w:hAnsi="標楷體" w:hint="eastAsia"/>
          <w:b/>
        </w:rPr>
        <w:t>。</w:t>
      </w:r>
    </w:p>
    <w:sectPr w:rsidR="00064884" w:rsidRPr="00F97775" w:rsidSect="00064884">
      <w:headerReference w:type="even" r:id="rId7"/>
      <w:footerReference w:type="even" r:id="rId8"/>
      <w:pgSz w:w="14572" w:h="20639" w:code="9"/>
      <w:pgMar w:top="850" w:right="850" w:bottom="850" w:left="850" w:header="850" w:footer="567" w:gutter="0"/>
      <w:cols w:sep="1"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1B4E" w:rsidRDefault="00911B4E">
      <w:r>
        <w:separator/>
      </w:r>
    </w:p>
  </w:endnote>
  <w:endnote w:type="continuationSeparator" w:id="0">
    <w:p w:rsidR="00911B4E" w:rsidRDefault="00911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TC-51676587*1">
    <w:altName w:val="Apple LiGothic Medium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DFMingStd-W5">
    <w:altName w:val="華康明體 Std W5"/>
    <w:panose1 w:val="00000000000000000000"/>
    <w:charset w:val="51"/>
    <w:family w:val="auto"/>
    <w:notTrueType/>
    <w:pitch w:val="default"/>
    <w:sig w:usb0="01000000" w:usb1="00000000" w:usb2="08040001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7A48" w:rsidRDefault="00F07A48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1B4E" w:rsidRDefault="00911B4E">
      <w:r>
        <w:separator/>
      </w:r>
    </w:p>
  </w:footnote>
  <w:footnote w:type="continuationSeparator" w:id="0">
    <w:p w:rsidR="00911B4E" w:rsidRDefault="00911B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7A48" w:rsidRDefault="00F07A48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064884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413F96" wp14:editId="24311D1C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A6A16A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064884">
      <w:rPr>
        <w:rFonts w:ascii="標楷體" w:eastAsia="標楷體" w:hAnsi="標楷體"/>
        <w:noProof/>
        <w:position w:val="-10"/>
      </w:rPr>
      <w:drawing>
        <wp:inline distT="0" distB="0" distL="0" distR="0" wp14:anchorId="0B3676D1" wp14:editId="4378F9E1">
          <wp:extent cx="200025" cy="200025"/>
          <wp:effectExtent l="0" t="0" r="9525" b="9525"/>
          <wp:docPr id="1" name="圖片 1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884"/>
    <w:rsid w:val="000208F9"/>
    <w:rsid w:val="00021124"/>
    <w:rsid w:val="00064884"/>
    <w:rsid w:val="000838F5"/>
    <w:rsid w:val="000E00F3"/>
    <w:rsid w:val="0016648F"/>
    <w:rsid w:val="00174100"/>
    <w:rsid w:val="002B43F6"/>
    <w:rsid w:val="002D5DB3"/>
    <w:rsid w:val="003129F6"/>
    <w:rsid w:val="0033641D"/>
    <w:rsid w:val="003D1F38"/>
    <w:rsid w:val="003F73F9"/>
    <w:rsid w:val="0041186D"/>
    <w:rsid w:val="00426DAD"/>
    <w:rsid w:val="00430339"/>
    <w:rsid w:val="00460EC9"/>
    <w:rsid w:val="004B5199"/>
    <w:rsid w:val="004C5587"/>
    <w:rsid w:val="005370B2"/>
    <w:rsid w:val="006374A0"/>
    <w:rsid w:val="006C6A7D"/>
    <w:rsid w:val="006E058F"/>
    <w:rsid w:val="00705468"/>
    <w:rsid w:val="00756444"/>
    <w:rsid w:val="007A5560"/>
    <w:rsid w:val="007E4A3E"/>
    <w:rsid w:val="007E69EC"/>
    <w:rsid w:val="008131BA"/>
    <w:rsid w:val="00824A94"/>
    <w:rsid w:val="008531D8"/>
    <w:rsid w:val="00867BE6"/>
    <w:rsid w:val="0089231A"/>
    <w:rsid w:val="008D1D05"/>
    <w:rsid w:val="008F12CC"/>
    <w:rsid w:val="00911B4E"/>
    <w:rsid w:val="00992C65"/>
    <w:rsid w:val="00A42C5D"/>
    <w:rsid w:val="00A5226A"/>
    <w:rsid w:val="00A82471"/>
    <w:rsid w:val="00B257E1"/>
    <w:rsid w:val="00BC09A5"/>
    <w:rsid w:val="00C25914"/>
    <w:rsid w:val="00C604DF"/>
    <w:rsid w:val="00C85B20"/>
    <w:rsid w:val="00CC3A38"/>
    <w:rsid w:val="00CE2C02"/>
    <w:rsid w:val="00CE7D5D"/>
    <w:rsid w:val="00D70D6E"/>
    <w:rsid w:val="00D76CAE"/>
    <w:rsid w:val="00D8558D"/>
    <w:rsid w:val="00D93034"/>
    <w:rsid w:val="00DA172D"/>
    <w:rsid w:val="00DB59DA"/>
    <w:rsid w:val="00DF3A0B"/>
    <w:rsid w:val="00E848B8"/>
    <w:rsid w:val="00E8701B"/>
    <w:rsid w:val="00EA5CD1"/>
    <w:rsid w:val="00EE11D1"/>
    <w:rsid w:val="00EF15A8"/>
    <w:rsid w:val="00F07A48"/>
    <w:rsid w:val="00F15D40"/>
    <w:rsid w:val="00F50DE0"/>
    <w:rsid w:val="00F556D8"/>
    <w:rsid w:val="00F60EFB"/>
    <w:rsid w:val="00F97775"/>
    <w:rsid w:val="00FD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FE467EF-1E3E-4F31-BEFF-F6034102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2C6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q">
    <w:name w:val="ｵ棣q"/>
    <w:basedOn w:val="a"/>
    <w:autoRedefine/>
    <w:rsid w:val="00430339"/>
    <w:pPr>
      <w:widowControl/>
      <w:suppressAutoHyphens/>
      <w:autoSpaceDE w:val="0"/>
      <w:autoSpaceDN w:val="0"/>
      <w:adjustRightInd w:val="0"/>
      <w:spacing w:beforeLines="20" w:afterLines="20"/>
      <w:jc w:val="both"/>
    </w:pPr>
    <w:rPr>
      <w:rFonts w:eastAsia="MS Mincho"/>
      <w:color w:val="000000"/>
      <w:kern w:val="0"/>
      <w:lang w:eastAsia="ja-JP"/>
    </w:rPr>
  </w:style>
  <w:style w:type="character" w:customStyle="1" w:styleId="ATC-516765871">
    <w:name w:val="樣式 ATC-51676587*1 黑色"/>
    <w:basedOn w:val="a0"/>
    <w:rsid w:val="00430339"/>
    <w:rPr>
      <w:rFonts w:ascii="ATC-51676587*1" w:eastAsia="新細明體" w:hAnsi="ATC-51676587*1" w:hint="eastAsia"/>
      <w:color w:val="000000"/>
      <w:kern w:val="0"/>
    </w:rPr>
  </w:style>
  <w:style w:type="character" w:customStyle="1" w:styleId="q0">
    <w:name w:val="ｵ棣q 字元"/>
    <w:basedOn w:val="a0"/>
    <w:rsid w:val="00430339"/>
    <w:rPr>
      <w:rFonts w:ascii="DFMingStd-W5" w:eastAsia="新細明體" w:hAnsi="DFMingStd-W5" w:hint="eastAsia"/>
      <w:color w:val="000000"/>
      <w:sz w:val="24"/>
      <w:szCs w:val="24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2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xe\ques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ques</Template>
  <TotalTime>6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NTVS43</cp:lastModifiedBy>
  <cp:revision>3</cp:revision>
  <dcterms:created xsi:type="dcterms:W3CDTF">2017-07-12T01:57:00Z</dcterms:created>
  <dcterms:modified xsi:type="dcterms:W3CDTF">2017-07-12T02:02:00Z</dcterms:modified>
</cp:coreProperties>
</file>