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第一</w:t>
      </w:r>
      <w:r w:rsidR="007C330F">
        <w:rPr>
          <w:rFonts w:ascii="標楷體" w:eastAsia="標楷體" w:hAnsi="標楷體" w:hint="eastAsia"/>
          <w:b/>
          <w:sz w:val="40"/>
        </w:rPr>
        <w:t>、二</w:t>
      </w:r>
      <w:r w:rsidRPr="00474210">
        <w:rPr>
          <w:rFonts w:ascii="標楷體" w:eastAsia="標楷體" w:hAnsi="標楷體" w:hint="eastAsia"/>
          <w:b/>
          <w:sz w:val="40"/>
        </w:rPr>
        <w:t>課　再別康橋</w:t>
      </w:r>
      <w:r w:rsidR="007C330F">
        <w:rPr>
          <w:rFonts w:ascii="標楷體" w:eastAsia="標楷體" w:hAnsi="標楷體" w:hint="eastAsia"/>
          <w:b/>
          <w:sz w:val="40"/>
        </w:rPr>
        <w:t>、哲學家皇帝</w:t>
      </w:r>
    </w:p>
    <w:tbl>
      <w:tblPr>
        <w:tblStyle w:val="a6"/>
        <w:tblpPr w:leftFromText="180" w:rightFromText="180" w:vertAnchor="text" w:horzAnchor="margin" w:tblpXSpec="center" w:tblpY="1081"/>
        <w:tblW w:w="12299" w:type="dxa"/>
        <w:tblLook w:val="04A0" w:firstRow="1" w:lastRow="0" w:firstColumn="1" w:lastColumn="0" w:noHBand="0" w:noVBand="1"/>
      </w:tblPr>
      <w:tblGrid>
        <w:gridCol w:w="2376"/>
        <w:gridCol w:w="1276"/>
        <w:gridCol w:w="2835"/>
        <w:gridCol w:w="1276"/>
        <w:gridCol w:w="3220"/>
        <w:gridCol w:w="1316"/>
      </w:tblGrid>
      <w:tr w:rsidR="00E60E0C" w:rsidTr="00AA7172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ㄒㄧㄢˊ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僕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20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難以「ㄓˋ」信</w:t>
            </w:r>
          </w:p>
        </w:tc>
        <w:tc>
          <w:tcPr>
            <w:tcW w:w="131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AA7172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ㄒ一ㄚˊ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想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ㄖㄨㄥˊ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20" w:type="dxa"/>
            <w:vAlign w:val="center"/>
          </w:tcPr>
          <w:p w:rsidR="00E60E0C" w:rsidRDefault="00AA7172" w:rsidP="00AA717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12.叱</w:t>
            </w:r>
            <w:r w:rsidR="00E60E0C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ㄓㄚˋ」風雲</w:t>
            </w:r>
          </w:p>
        </w:tc>
        <w:tc>
          <w:tcPr>
            <w:tcW w:w="131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AA7172">
        <w:trPr>
          <w:trHeight w:val="630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大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ㄐㄧㄤˋ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AA717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ㄋ一ㄝˋ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2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精神「ㄏㄨㄢˋ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發</w:t>
            </w:r>
          </w:p>
        </w:tc>
        <w:tc>
          <w:tcPr>
            <w:tcW w:w="131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AA7172">
        <w:trPr>
          <w:trHeight w:val="795"/>
        </w:trPr>
        <w:tc>
          <w:tcPr>
            <w:tcW w:w="2376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 xml:space="preserve"> ㄘㄨ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AA717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ㄊ一ㄢˊ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淡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20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挫斷足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ㄐㄧㄥˋ」</w:t>
            </w:r>
          </w:p>
        </w:tc>
        <w:tc>
          <w:tcPr>
            <w:tcW w:w="131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AA7172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ㄇㄞˋ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搏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AA717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10.「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ㄒㄧˊ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AA7172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</w:p>
        </w:tc>
        <w:tc>
          <w:tcPr>
            <w:tcW w:w="12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20" w:type="dxa"/>
            <w:vAlign w:val="center"/>
          </w:tcPr>
          <w:p w:rsidR="00E60E0C" w:rsidRDefault="00E60E0C" w:rsidP="005D1D2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ㄓˋ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D1D2D">
              <w:rPr>
                <w:rFonts w:ascii="標楷體" w:eastAsia="標楷體" w:hAnsi="標楷體" w:hint="eastAsia"/>
                <w:sz w:val="28"/>
                <w:szCs w:val="28"/>
              </w:rPr>
              <w:t>身其中</w:t>
            </w:r>
          </w:p>
        </w:tc>
        <w:tc>
          <w:tcPr>
            <w:tcW w:w="131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，共30分</w:t>
      </w:r>
    </w:p>
    <w:p w:rsidR="0004213B" w:rsidRDefault="00AA7172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6997700</wp:posOffset>
            </wp:positionH>
            <wp:positionV relativeFrom="paragraph">
              <wp:posOffset>2732405</wp:posOffset>
            </wp:positionV>
            <wp:extent cx="1533525" cy="1283746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4639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3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AA7172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AA7172">
        <w:rPr>
          <w:rFonts w:ascii="標楷體" w:eastAsia="標楷體" w:hAnsi="標楷體" w:hint="eastAsia"/>
          <w:b/>
          <w:sz w:val="32"/>
        </w:rPr>
        <w:t>我是徐志摩，請寫出為什麼徐志摩會寫下這樣的句子，他想要表達的意思</w:t>
      </w:r>
    </w:p>
    <w:p w:rsidR="00AA7172" w:rsidRDefault="00AA7172" w:rsidP="00E60E0C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 xml:space="preserve">    是什麼？</w:t>
      </w:r>
    </w:p>
    <w:p w:rsidR="00E60E0C" w:rsidRPr="0004213B" w:rsidRDefault="00AA7172" w:rsidP="00E60E0C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 xml:space="preserve">　　</w:t>
      </w:r>
      <w:r w:rsidR="00E60E0C" w:rsidRPr="0004213B">
        <w:rPr>
          <w:rFonts w:ascii="標楷體" w:eastAsia="標楷體" w:hAnsi="標楷體" w:hint="eastAsia"/>
          <w:b/>
          <w:sz w:val="32"/>
        </w:rPr>
        <w:t>每題</w:t>
      </w:r>
      <w:r>
        <w:rPr>
          <w:rFonts w:ascii="標楷體" w:eastAsia="標楷體" w:hAnsi="標楷體" w:hint="eastAsia"/>
          <w:b/>
          <w:sz w:val="32"/>
        </w:rPr>
        <w:t>4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，共20分</w:t>
      </w: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1.</w:t>
      </w:r>
      <w:r>
        <w:rPr>
          <w:rFonts w:ascii="標楷體" w:eastAsia="標楷體" w:hAnsi="標楷體" w:hint="eastAsia"/>
          <w:sz w:val="26"/>
          <w:szCs w:val="26"/>
        </w:rPr>
        <w:t xml:space="preserve"> 我輕輕的招手，作別西天的雲彩。</w:t>
      </w: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2. 波光裡的艷影，在我心頭蕩漾。</w:t>
      </w: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3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. </w:t>
      </w:r>
      <w:r>
        <w:rPr>
          <w:rFonts w:ascii="標楷體" w:eastAsia="標楷體" w:hAnsi="標楷體" w:hint="eastAsia"/>
          <w:sz w:val="26"/>
          <w:szCs w:val="26"/>
        </w:rPr>
        <w:t>揉碎在浮藻間，沉澱著彩虹似的夢。</w:t>
      </w: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4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. </w:t>
      </w:r>
      <w:r>
        <w:rPr>
          <w:rFonts w:ascii="標楷體" w:eastAsia="標楷體" w:hAnsi="標楷體" w:hint="eastAsia"/>
          <w:sz w:val="26"/>
          <w:szCs w:val="26"/>
        </w:rPr>
        <w:t>夏蟲也為我沉默，沉默是今晚的康橋。</w:t>
      </w: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Default="00AA7172" w:rsidP="00AA7172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5</w:t>
      </w:r>
      <w:r w:rsidRPr="005D1D2D">
        <w:rPr>
          <w:rFonts w:ascii="標楷體" w:eastAsia="標楷體" w:hAnsi="標楷體" w:hint="eastAsia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 xml:space="preserve"> 我揮一揮衣袖，不帶走一片雲彩。</w:t>
      </w: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</w:p>
    <w:p w:rsidR="00AA7172" w:rsidRPr="005D1D2D" w:rsidRDefault="00AA7172" w:rsidP="00AA7172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04213B" w:rsidRPr="00AA7172" w:rsidRDefault="0004213B" w:rsidP="00E60E0C">
      <w:pPr>
        <w:rPr>
          <w:rFonts w:ascii="標楷體" w:eastAsia="標楷體" w:hAnsi="標楷體"/>
          <w:sz w:val="20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 w:rsidR="005D1D2D">
        <w:rPr>
          <w:rFonts w:ascii="標楷體" w:eastAsia="標楷體" w:hAnsi="標楷體" w:hint="eastAsia"/>
          <w:b/>
          <w:sz w:val="28"/>
        </w:rPr>
        <w:t>4</w:t>
      </w:r>
      <w:r>
        <w:rPr>
          <w:rFonts w:ascii="標楷體" w:eastAsia="標楷體" w:hAnsi="標楷體" w:hint="eastAsia"/>
          <w:b/>
          <w:sz w:val="28"/>
        </w:rPr>
        <w:t>分，共</w:t>
      </w:r>
      <w:r w:rsidR="00E92FC1">
        <w:rPr>
          <w:rFonts w:ascii="標楷體" w:eastAsia="標楷體" w:hAnsi="標楷體" w:hint="eastAsia"/>
          <w:b/>
          <w:sz w:val="28"/>
        </w:rPr>
        <w:t>20</w:t>
      </w:r>
      <w:r>
        <w:rPr>
          <w:rFonts w:ascii="標楷體" w:eastAsia="標楷體" w:hAnsi="標楷體" w:hint="eastAsia"/>
          <w:b/>
          <w:sz w:val="28"/>
        </w:rPr>
        <w:t>分</w:t>
      </w:r>
    </w:p>
    <w:p w:rsidR="00E92FC1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1.(　　　 ) 下列文句中，何者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>和</w:t>
      </w:r>
      <w:r w:rsidR="00E92FC1" w:rsidRPr="005D1D2D">
        <w:rPr>
          <w:rFonts w:ascii="標楷體" w:eastAsia="標楷體" w:hAnsi="標楷體" w:hint="eastAsia"/>
          <w:b/>
          <w:sz w:val="26"/>
          <w:szCs w:val="26"/>
          <w:u w:val="single"/>
        </w:rPr>
        <w:t>徐志摩無關</w:t>
      </w:r>
      <w:r w:rsidRPr="005D1D2D">
        <w:rPr>
          <w:rFonts w:ascii="標楷體" w:eastAsia="標楷體" w:hAnsi="標楷體" w:hint="eastAsia"/>
          <w:sz w:val="26"/>
          <w:szCs w:val="26"/>
        </w:rPr>
        <w:t>？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 xml:space="preserve">   </w:t>
      </w:r>
    </w:p>
    <w:p w:rsidR="003D4DD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(A)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>你在劍橋一身寂寞穿黑色長袍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5D1D2D">
        <w:rPr>
          <w:rFonts w:ascii="標楷體" w:eastAsia="標楷體" w:hAnsi="標楷體" w:hint="eastAsia"/>
          <w:sz w:val="26"/>
          <w:szCs w:val="26"/>
        </w:rPr>
        <w:t>(B)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>他寫信給胡適，表達他的感受</w:t>
      </w:r>
    </w:p>
    <w:p w:rsidR="0004213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(C)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 xml:space="preserve">揮一揮衣袖，不帶走一片雲彩　 </w:t>
      </w:r>
      <w:r w:rsidRPr="005D1D2D">
        <w:rPr>
          <w:rFonts w:ascii="標楷體" w:eastAsia="標楷體" w:hAnsi="標楷體" w:hint="eastAsia"/>
          <w:sz w:val="26"/>
          <w:szCs w:val="26"/>
        </w:rPr>
        <w:t>(D)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>水草還在懷念你撐得長篙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　</w:t>
      </w:r>
    </w:p>
    <w:p w:rsidR="0004213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2.(　　　 )下列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>關於</w:t>
      </w:r>
      <w:r w:rsidR="003D4DDB" w:rsidRPr="005D1D2D">
        <w:rPr>
          <w:rFonts w:ascii="標楷體" w:eastAsia="標楷體" w:hAnsi="標楷體" w:hint="eastAsia"/>
          <w:b/>
          <w:sz w:val="26"/>
          <w:szCs w:val="26"/>
          <w:u w:val="single"/>
        </w:rPr>
        <w:t>擬人</w:t>
      </w:r>
      <w:r w:rsidR="00E92FC1" w:rsidRPr="005D1D2D">
        <w:rPr>
          <w:rFonts w:ascii="標楷體" w:eastAsia="標楷體" w:hAnsi="標楷體" w:hint="eastAsia"/>
          <w:sz w:val="26"/>
          <w:szCs w:val="26"/>
        </w:rPr>
        <w:t>的描述</w:t>
      </w:r>
      <w:r w:rsidRPr="005D1D2D">
        <w:rPr>
          <w:rFonts w:ascii="標楷體" w:eastAsia="標楷體" w:hAnsi="標楷體" w:hint="eastAsia"/>
          <w:sz w:val="26"/>
          <w:szCs w:val="26"/>
        </w:rPr>
        <w:t>，何者正確？</w:t>
      </w:r>
    </w:p>
    <w:p w:rsidR="003D4DD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(A)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把句中的物體當成人，加上人的動作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 xml:space="preserve">   </w:t>
      </w:r>
      <w:r w:rsidRPr="005D1D2D">
        <w:rPr>
          <w:rFonts w:ascii="標楷體" w:eastAsia="標楷體" w:hAnsi="標楷體" w:hint="eastAsia"/>
          <w:sz w:val="26"/>
          <w:szCs w:val="26"/>
        </w:rPr>
        <w:t>(B)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將東西或人物比擬成另一個事物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</w:t>
      </w:r>
    </w:p>
    <w:p w:rsidR="0004213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(C)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上句最後一個字和</w:t>
      </w:r>
      <w:r w:rsidR="00E13F85" w:rsidRPr="005D1D2D">
        <w:rPr>
          <w:rFonts w:ascii="標楷體" w:eastAsia="標楷體" w:hAnsi="標楷體" w:hint="eastAsia"/>
          <w:sz w:val="26"/>
          <w:szCs w:val="26"/>
        </w:rPr>
        <w:t>下句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 xml:space="preserve">的第一個字相同 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(D)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兩句以上結構和長度類似，排列起來的句子</w:t>
      </w:r>
    </w:p>
    <w:p w:rsidR="003D4DD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3.(　　　 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請問下列句子中，何者屬於</w:t>
      </w:r>
      <w:r w:rsidR="003D4DDB" w:rsidRPr="005D1D2D">
        <w:rPr>
          <w:rFonts w:ascii="標楷體" w:eastAsia="標楷體" w:hAnsi="標楷體" w:hint="eastAsia"/>
          <w:b/>
          <w:sz w:val="26"/>
          <w:szCs w:val="26"/>
          <w:u w:val="single"/>
        </w:rPr>
        <w:t>排比句</w:t>
      </w:r>
      <w:r w:rsidRPr="005D1D2D">
        <w:rPr>
          <w:rFonts w:ascii="標楷體" w:eastAsia="標楷體" w:hAnsi="標楷體" w:hint="eastAsia"/>
          <w:sz w:val="26"/>
          <w:szCs w:val="26"/>
        </w:rPr>
        <w:t>？</w:t>
      </w:r>
    </w:p>
    <w:p w:rsidR="003D4DD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(A)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 xml:space="preserve">雨滴像天空的眼淚    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(B)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大事化小，小事化無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</w:t>
      </w:r>
    </w:p>
    <w:p w:rsidR="0004213B" w:rsidRPr="005D1D2D" w:rsidRDefault="0004213B" w:rsidP="0004213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(C)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 xml:space="preserve">一日之計在於晨；一歲之計在於春；一年之計在於勤 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(D)</w:t>
      </w:r>
      <w:r w:rsidR="003D4DDB" w:rsidRPr="005D1D2D">
        <w:rPr>
          <w:rFonts w:ascii="標楷體" w:eastAsia="標楷體" w:hAnsi="標楷體" w:hint="eastAsia"/>
          <w:sz w:val="26"/>
          <w:szCs w:val="26"/>
        </w:rPr>
        <w:t>毛毛蟲抖阿抖的，好像感冒了</w:t>
      </w:r>
    </w:p>
    <w:p w:rsidR="003D4DDB" w:rsidRPr="005D1D2D" w:rsidRDefault="003D4DDB" w:rsidP="003D4DD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4.(　　　 )請問下列句子中，何者屬於</w:t>
      </w:r>
      <w:r w:rsidR="00E13F85" w:rsidRPr="005D1D2D">
        <w:rPr>
          <w:rFonts w:ascii="標楷體" w:eastAsia="標楷體" w:hAnsi="標楷體" w:hint="eastAsia"/>
          <w:b/>
          <w:sz w:val="26"/>
          <w:szCs w:val="26"/>
          <w:u w:val="single"/>
        </w:rPr>
        <w:t>頂真</w:t>
      </w:r>
      <w:r w:rsidRPr="005D1D2D">
        <w:rPr>
          <w:rFonts w:ascii="標楷體" w:eastAsia="標楷體" w:hAnsi="標楷體" w:hint="eastAsia"/>
          <w:b/>
          <w:sz w:val="26"/>
          <w:szCs w:val="26"/>
          <w:u w:val="single"/>
        </w:rPr>
        <w:t>句</w:t>
      </w:r>
      <w:r w:rsidRPr="005D1D2D">
        <w:rPr>
          <w:rFonts w:ascii="標楷體" w:eastAsia="標楷體" w:hAnsi="標楷體" w:hint="eastAsia"/>
          <w:sz w:val="26"/>
          <w:szCs w:val="26"/>
        </w:rPr>
        <w:t>？</w:t>
      </w:r>
    </w:p>
    <w:p w:rsidR="003D4DDB" w:rsidRPr="005D1D2D" w:rsidRDefault="003D4DDB" w:rsidP="003D4DD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(A)</w:t>
      </w:r>
      <w:r w:rsidR="00E13F85" w:rsidRPr="005D1D2D">
        <w:rPr>
          <w:rFonts w:ascii="標楷體" w:eastAsia="標楷體" w:hAnsi="標楷體" w:hint="eastAsia"/>
          <w:sz w:val="26"/>
          <w:szCs w:val="26"/>
        </w:rPr>
        <w:t>那河畔的金柳，是夕陽中的新娘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   (B)</w:t>
      </w:r>
      <w:r w:rsidR="00E13F85" w:rsidRPr="005D1D2D">
        <w:rPr>
          <w:rFonts w:ascii="標楷體" w:eastAsia="標楷體" w:hAnsi="標楷體" w:hint="eastAsia"/>
          <w:sz w:val="26"/>
          <w:szCs w:val="26"/>
        </w:rPr>
        <w:t>夏蟲也為我沉默</w:t>
      </w:r>
    </w:p>
    <w:p w:rsidR="003D4DDB" w:rsidRPr="005D1D2D" w:rsidRDefault="003D4DDB" w:rsidP="003D4DDB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(C)</w:t>
      </w:r>
      <w:r w:rsidR="005D1D2D" w:rsidRPr="005D1D2D">
        <w:rPr>
          <w:rFonts w:ascii="標楷體" w:eastAsia="標楷體" w:hAnsi="標楷體" w:hint="eastAsia"/>
          <w:sz w:val="26"/>
          <w:szCs w:val="26"/>
        </w:rPr>
        <w:t>燕子去了，有再來的時候；楊柳哭了，有再綠的時候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 (D)</w:t>
      </w:r>
      <w:r w:rsidR="00E13F85" w:rsidRPr="005D1D2D">
        <w:rPr>
          <w:rFonts w:ascii="標楷體" w:eastAsia="標楷體" w:hAnsi="標楷體" w:hint="eastAsia"/>
          <w:sz w:val="26"/>
          <w:szCs w:val="26"/>
        </w:rPr>
        <w:t>處事不煩惱，煩惱容易老</w:t>
      </w:r>
    </w:p>
    <w:p w:rsidR="005D1D2D" w:rsidRPr="005D1D2D" w:rsidRDefault="005D1D2D" w:rsidP="005D1D2D">
      <w:pPr>
        <w:spacing w:before="24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5</w:t>
      </w:r>
      <w:r w:rsidRPr="005D1D2D">
        <w:rPr>
          <w:rFonts w:ascii="標楷體" w:eastAsia="標楷體" w:hAnsi="標楷體" w:hint="eastAsia"/>
          <w:sz w:val="26"/>
          <w:szCs w:val="26"/>
        </w:rPr>
        <w:t>.(　　　 )</w:t>
      </w:r>
      <w:r>
        <w:rPr>
          <w:rFonts w:ascii="標楷體" w:eastAsia="標楷體" w:hAnsi="標楷體" w:hint="eastAsia"/>
          <w:sz w:val="26"/>
          <w:szCs w:val="26"/>
        </w:rPr>
        <w:t>下列關於陳之藩的敘述</w:t>
      </w:r>
      <w:r w:rsidRPr="005D1D2D">
        <w:rPr>
          <w:rFonts w:ascii="標楷體" w:eastAsia="標楷體" w:hAnsi="標楷體" w:hint="eastAsia"/>
          <w:sz w:val="26"/>
          <w:szCs w:val="26"/>
        </w:rPr>
        <w:t>，何者</w:t>
      </w:r>
      <w:r w:rsidRPr="005D1D2D">
        <w:rPr>
          <w:rFonts w:ascii="標楷體" w:eastAsia="標楷體" w:hAnsi="標楷體" w:hint="eastAsia"/>
          <w:b/>
          <w:sz w:val="26"/>
          <w:szCs w:val="26"/>
          <w:u w:val="single"/>
        </w:rPr>
        <w:t>錯誤</w:t>
      </w:r>
      <w:r w:rsidRPr="005D1D2D">
        <w:rPr>
          <w:rFonts w:ascii="標楷體" w:eastAsia="標楷體" w:hAnsi="標楷體" w:hint="eastAsia"/>
          <w:sz w:val="26"/>
          <w:szCs w:val="26"/>
        </w:rPr>
        <w:t>？</w:t>
      </w:r>
    </w:p>
    <w:p w:rsidR="005D1D2D" w:rsidRPr="005D1D2D" w:rsidRDefault="005D1D2D" w:rsidP="005D1D2D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(A)</w:t>
      </w:r>
      <w:r>
        <w:rPr>
          <w:rFonts w:ascii="標楷體" w:eastAsia="標楷體" w:hAnsi="標楷體" w:hint="eastAsia"/>
          <w:sz w:val="26"/>
          <w:szCs w:val="26"/>
        </w:rPr>
        <w:t>陳之藩年少時家境貧苦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  </w:t>
      </w:r>
      <w:r>
        <w:rPr>
          <w:rFonts w:ascii="標楷體" w:eastAsia="標楷體" w:hAnsi="標楷體" w:hint="eastAsia"/>
          <w:sz w:val="26"/>
          <w:szCs w:val="26"/>
        </w:rPr>
        <w:t xml:space="preserve">  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(B)</w:t>
      </w:r>
      <w:r>
        <w:rPr>
          <w:rFonts w:ascii="標楷體" w:eastAsia="標楷體" w:hAnsi="標楷體" w:hint="eastAsia"/>
          <w:sz w:val="26"/>
          <w:szCs w:val="26"/>
        </w:rPr>
        <w:t>他喜歡哲學也喜歡電機</w:t>
      </w:r>
    </w:p>
    <w:p w:rsidR="005D1D2D" w:rsidRPr="005D1D2D" w:rsidRDefault="005D1D2D" w:rsidP="005D1D2D">
      <w:pPr>
        <w:spacing w:before="24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(C)</w:t>
      </w:r>
      <w:r>
        <w:rPr>
          <w:rFonts w:ascii="標楷體" w:eastAsia="標楷體" w:hAnsi="標楷體" w:hint="eastAsia"/>
          <w:sz w:val="26"/>
          <w:szCs w:val="26"/>
        </w:rPr>
        <w:t>陳之藩因為飛機撞山而過世</w:t>
      </w:r>
      <w:r w:rsidRPr="005D1D2D">
        <w:rPr>
          <w:rFonts w:ascii="標楷體" w:eastAsia="標楷體" w:hAnsi="標楷體" w:hint="eastAsia"/>
          <w:sz w:val="26"/>
          <w:szCs w:val="26"/>
        </w:rPr>
        <w:t xml:space="preserve">  (D)</w:t>
      </w:r>
      <w:r>
        <w:rPr>
          <w:rFonts w:ascii="標楷體" w:eastAsia="標楷體" w:hAnsi="標楷體" w:hint="eastAsia"/>
          <w:sz w:val="26"/>
          <w:szCs w:val="26"/>
        </w:rPr>
        <w:t>陳之藩後來和胡適因為一封信，而結為好友</w:t>
      </w:r>
    </w:p>
    <w:p w:rsidR="005D1D2D" w:rsidRPr="005D1D2D" w:rsidRDefault="005D1D2D" w:rsidP="00E92FC1">
      <w:pPr>
        <w:rPr>
          <w:rFonts w:ascii="標楷體" w:eastAsia="標楷體" w:hAnsi="標楷體"/>
          <w:b/>
          <w:sz w:val="20"/>
        </w:rPr>
      </w:pPr>
    </w:p>
    <w:p w:rsidR="00E92FC1" w:rsidRPr="00EE02EC" w:rsidRDefault="00E92FC1" w:rsidP="00E92FC1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四、寫出和修辭有關的造句</w:t>
      </w:r>
      <w:r w:rsidRPr="00EE02EC">
        <w:rPr>
          <w:rFonts w:ascii="標楷體" w:eastAsia="標楷體" w:hAnsi="標楷體" w:hint="eastAsia"/>
          <w:b/>
          <w:sz w:val="28"/>
        </w:rPr>
        <w:t>，每題</w:t>
      </w:r>
      <w:r>
        <w:rPr>
          <w:rFonts w:ascii="標楷體" w:eastAsia="標楷體" w:hAnsi="標楷體" w:hint="eastAsia"/>
          <w:b/>
          <w:sz w:val="28"/>
        </w:rPr>
        <w:t>5</w:t>
      </w:r>
      <w:r w:rsidRPr="00EE02EC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，共10分</w:t>
      </w:r>
    </w:p>
    <w:p w:rsidR="0004213B" w:rsidRDefault="00E92FC1" w:rsidP="00E60E0C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1. 請寫出使用擬人法的句子（請自己造句，不可使用考卷中的句子）</w:t>
      </w:r>
    </w:p>
    <w:p w:rsidR="005D1D2D" w:rsidRPr="005D1D2D" w:rsidRDefault="005D1D2D" w:rsidP="00E60E0C">
      <w:pPr>
        <w:rPr>
          <w:rFonts w:ascii="標楷體" w:eastAsia="標楷體" w:hAnsi="標楷體"/>
          <w:sz w:val="26"/>
          <w:szCs w:val="26"/>
        </w:rPr>
      </w:pPr>
    </w:p>
    <w:p w:rsidR="00E92FC1" w:rsidRPr="005D1D2D" w:rsidRDefault="00E92FC1" w:rsidP="00E60E0C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5D1D2D" w:rsidRDefault="005D1D2D" w:rsidP="00E92FC1">
      <w:pPr>
        <w:rPr>
          <w:rFonts w:ascii="標楷體" w:eastAsia="標楷體" w:hAnsi="標楷體"/>
          <w:sz w:val="26"/>
          <w:szCs w:val="26"/>
        </w:rPr>
      </w:pPr>
    </w:p>
    <w:p w:rsidR="00E92FC1" w:rsidRDefault="00E92FC1" w:rsidP="00E92FC1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2. 請寫出使用譬喻法的句子（請自己造句，不可使用考卷中的句子）</w:t>
      </w:r>
    </w:p>
    <w:p w:rsidR="005D1D2D" w:rsidRPr="005D1D2D" w:rsidRDefault="005D1D2D" w:rsidP="00E92FC1">
      <w:pPr>
        <w:rPr>
          <w:rFonts w:ascii="標楷體" w:eastAsia="標楷體" w:hAnsi="標楷體"/>
          <w:sz w:val="26"/>
          <w:szCs w:val="26"/>
        </w:rPr>
      </w:pPr>
    </w:p>
    <w:p w:rsidR="00E92FC1" w:rsidRPr="005D1D2D" w:rsidRDefault="00E92FC1" w:rsidP="00E60E0C">
      <w:pPr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＿＿＿＿＿＿＿＿＿＿＿＿＿＿＿＿＿＿＿＿＿＿＿＿＿＿＿＿＿＿＿＿＿＿＿＿＿＿＿＿＿＿＿＿＿＿＿</w:t>
      </w:r>
    </w:p>
    <w:p w:rsidR="005D1D2D" w:rsidRPr="005D1D2D" w:rsidRDefault="005D1D2D" w:rsidP="00E60E0C">
      <w:pPr>
        <w:rPr>
          <w:rFonts w:ascii="標楷體" w:eastAsia="標楷體" w:hAnsi="標楷體"/>
          <w:b/>
          <w:sz w:val="20"/>
          <w:szCs w:val="26"/>
        </w:rPr>
      </w:pPr>
    </w:p>
    <w:p w:rsidR="00E60E0C" w:rsidRPr="005D1D2D" w:rsidRDefault="003D4DDB" w:rsidP="00E60E0C">
      <w:pPr>
        <w:rPr>
          <w:rFonts w:ascii="標楷體" w:eastAsia="標楷體" w:hAnsi="標楷體"/>
          <w:b/>
          <w:sz w:val="28"/>
          <w:szCs w:val="26"/>
        </w:rPr>
      </w:pPr>
      <w:r w:rsidRPr="005D1D2D">
        <w:rPr>
          <w:rFonts w:ascii="標楷體" w:eastAsia="標楷體" w:hAnsi="標楷體" w:hint="eastAsia"/>
          <w:b/>
          <w:sz w:val="28"/>
          <w:szCs w:val="26"/>
        </w:rPr>
        <w:t>五</w:t>
      </w:r>
      <w:r w:rsidR="00E60E0C" w:rsidRPr="005D1D2D">
        <w:rPr>
          <w:rFonts w:ascii="標楷體" w:eastAsia="標楷體" w:hAnsi="標楷體" w:hint="eastAsia"/>
          <w:b/>
          <w:sz w:val="28"/>
          <w:szCs w:val="26"/>
        </w:rPr>
        <w:t>、</w:t>
      </w:r>
      <w:r w:rsidR="0004213B" w:rsidRPr="005D1D2D">
        <w:rPr>
          <w:rFonts w:ascii="標楷體" w:eastAsia="標楷體" w:hAnsi="標楷體" w:hint="eastAsia"/>
          <w:b/>
          <w:sz w:val="28"/>
          <w:szCs w:val="26"/>
        </w:rPr>
        <w:t>請填入</w:t>
      </w:r>
      <w:r w:rsidR="00103C1E" w:rsidRPr="005D1D2D">
        <w:rPr>
          <w:rFonts w:ascii="標楷體" w:eastAsia="標楷體" w:hAnsi="標楷體" w:hint="eastAsia"/>
          <w:b/>
          <w:sz w:val="28"/>
          <w:szCs w:val="26"/>
        </w:rPr>
        <w:t>修辭</w:t>
      </w:r>
      <w:r w:rsidR="00E60E0C" w:rsidRPr="005D1D2D">
        <w:rPr>
          <w:rFonts w:ascii="標楷體" w:eastAsia="標楷體" w:hAnsi="標楷體" w:hint="eastAsia"/>
          <w:b/>
          <w:sz w:val="28"/>
          <w:szCs w:val="26"/>
        </w:rPr>
        <w:t>，每題</w:t>
      </w:r>
      <w:r w:rsidR="005D1D2D">
        <w:rPr>
          <w:rFonts w:ascii="標楷體" w:eastAsia="標楷體" w:hAnsi="標楷體" w:hint="eastAsia"/>
          <w:b/>
          <w:sz w:val="28"/>
          <w:szCs w:val="26"/>
        </w:rPr>
        <w:t>4</w:t>
      </w:r>
      <w:r w:rsidR="00E60E0C" w:rsidRPr="005D1D2D">
        <w:rPr>
          <w:rFonts w:ascii="標楷體" w:eastAsia="標楷體" w:hAnsi="標楷體" w:hint="eastAsia"/>
          <w:b/>
          <w:sz w:val="28"/>
          <w:szCs w:val="26"/>
        </w:rPr>
        <w:t>分</w:t>
      </w:r>
      <w:r w:rsidR="0004213B" w:rsidRPr="005D1D2D">
        <w:rPr>
          <w:rFonts w:ascii="標楷體" w:eastAsia="標楷體" w:hAnsi="標楷體" w:hint="eastAsia"/>
          <w:b/>
          <w:sz w:val="28"/>
          <w:szCs w:val="26"/>
        </w:rPr>
        <w:t>，共</w:t>
      </w:r>
      <w:r w:rsidR="005D1D2D">
        <w:rPr>
          <w:rFonts w:ascii="標楷體" w:eastAsia="標楷體" w:hAnsi="標楷體" w:hint="eastAsia"/>
          <w:b/>
          <w:sz w:val="28"/>
          <w:szCs w:val="26"/>
        </w:rPr>
        <w:t>2</w:t>
      </w:r>
      <w:r w:rsidR="0004213B" w:rsidRPr="005D1D2D">
        <w:rPr>
          <w:rFonts w:ascii="標楷體" w:eastAsia="標楷體" w:hAnsi="標楷體" w:hint="eastAsia"/>
          <w:b/>
          <w:sz w:val="28"/>
          <w:szCs w:val="26"/>
        </w:rPr>
        <w:t>0分</w:t>
      </w:r>
    </w:p>
    <w:p w:rsidR="00E60E0C" w:rsidRPr="005D1D2D" w:rsidRDefault="00103C1E" w:rsidP="00E60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標楷體" w:eastAsia="標楷體" w:hAnsi="標楷體"/>
          <w:b/>
          <w:sz w:val="26"/>
          <w:szCs w:val="26"/>
        </w:rPr>
      </w:pPr>
      <w:r w:rsidRPr="005D1D2D">
        <w:rPr>
          <w:rFonts w:ascii="標楷體" w:eastAsia="標楷體" w:hAnsi="標楷體" w:hint="eastAsia"/>
          <w:b/>
          <w:sz w:val="26"/>
          <w:szCs w:val="26"/>
        </w:rPr>
        <w:t>轉化、譬喻、頂真、排比</w:t>
      </w:r>
    </w:p>
    <w:p w:rsidR="00E60E0C" w:rsidRPr="005D1D2D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             ) 夏蟲也為我沉默。</w:t>
      </w:r>
    </w:p>
    <w:p w:rsidR="00E60E0C" w:rsidRPr="005D1D2D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             )</w:t>
      </w:r>
      <w:r w:rsidRPr="005D1D2D">
        <w:rPr>
          <w:rFonts w:ascii="標楷體" w:eastAsia="標楷體" w:hAnsi="標楷體"/>
          <w:sz w:val="26"/>
          <w:szCs w:val="26"/>
        </w:rPr>
        <w:t xml:space="preserve"> </w:t>
      </w:r>
      <w:r w:rsidRPr="005D1D2D">
        <w:rPr>
          <w:rFonts w:ascii="標楷體" w:eastAsia="標楷體" w:hAnsi="標楷體" w:hint="eastAsia"/>
          <w:sz w:val="26"/>
          <w:szCs w:val="26"/>
        </w:rPr>
        <w:t>女大十八變，變張觀音面。</w:t>
      </w:r>
    </w:p>
    <w:p w:rsidR="00E60E0C" w:rsidRPr="005D1D2D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             )</w:t>
      </w:r>
      <w:r w:rsidRPr="005D1D2D">
        <w:rPr>
          <w:rFonts w:ascii="標楷體" w:eastAsia="標楷體" w:hAnsi="標楷體"/>
          <w:sz w:val="26"/>
          <w:szCs w:val="26"/>
        </w:rPr>
        <w:t xml:space="preserve"> </w:t>
      </w:r>
      <w:r w:rsidRPr="005D1D2D">
        <w:rPr>
          <w:rFonts w:ascii="標楷體" w:eastAsia="標楷體" w:hAnsi="標楷體" w:hint="eastAsia"/>
          <w:sz w:val="26"/>
          <w:szCs w:val="26"/>
        </w:rPr>
        <w:t>白雲如棉花糖一樣，軟軟綿綿的。</w:t>
      </w:r>
    </w:p>
    <w:p w:rsidR="00E60E0C" w:rsidRPr="005D1D2D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             )</w:t>
      </w:r>
      <w:r w:rsidRPr="005D1D2D">
        <w:rPr>
          <w:rFonts w:ascii="標楷體" w:eastAsia="標楷體" w:hAnsi="標楷體"/>
          <w:sz w:val="26"/>
          <w:szCs w:val="26"/>
        </w:rPr>
        <w:t xml:space="preserve"> </w:t>
      </w:r>
      <w:r w:rsidRPr="005D1D2D">
        <w:rPr>
          <w:rFonts w:ascii="標楷體" w:eastAsia="標楷體" w:hAnsi="標楷體" w:hint="eastAsia"/>
          <w:sz w:val="26"/>
          <w:szCs w:val="26"/>
        </w:rPr>
        <w:t>他仍是那樣簡樸，那樣謙和，那樣恬淡。</w:t>
      </w:r>
    </w:p>
    <w:p w:rsidR="00C11301" w:rsidRPr="005D1D2D" w:rsidRDefault="0004213B" w:rsidP="0004213B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6"/>
          <w:szCs w:val="26"/>
        </w:rPr>
      </w:pPr>
      <w:r w:rsidRPr="005D1D2D">
        <w:rPr>
          <w:rFonts w:ascii="標楷體" w:eastAsia="標楷體" w:hAnsi="標楷體" w:hint="eastAsia"/>
          <w:sz w:val="26"/>
          <w:szCs w:val="26"/>
        </w:rPr>
        <w:t>(             )</w:t>
      </w:r>
      <w:r w:rsidRPr="005D1D2D">
        <w:rPr>
          <w:rFonts w:ascii="標楷體" w:eastAsia="標楷體" w:hAnsi="標楷體"/>
          <w:sz w:val="26"/>
          <w:szCs w:val="26"/>
        </w:rPr>
        <w:t xml:space="preserve"> </w:t>
      </w:r>
      <w:r w:rsidRPr="005D1D2D">
        <w:rPr>
          <w:rFonts w:ascii="標楷體" w:eastAsia="標楷體" w:hAnsi="標楷體" w:hint="eastAsia"/>
          <w:sz w:val="26"/>
          <w:szCs w:val="26"/>
        </w:rPr>
        <w:t>淚水像打開的水龍頭。</w:t>
      </w:r>
    </w:p>
    <w:sectPr w:rsidR="00C11301" w:rsidRPr="005D1D2D" w:rsidSect="00C24E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B4A" w:rsidRDefault="00932B4A">
      <w:r>
        <w:separator/>
      </w:r>
    </w:p>
  </w:endnote>
  <w:endnote w:type="continuationSeparator" w:id="0">
    <w:p w:rsidR="00932B4A" w:rsidRDefault="009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F22" w:rsidRDefault="00121F2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454A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454A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F22" w:rsidRDefault="00121F2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B4A" w:rsidRDefault="00932B4A">
      <w:r>
        <w:separator/>
      </w:r>
    </w:p>
  </w:footnote>
  <w:footnote w:type="continuationSeparator" w:id="0">
    <w:p w:rsidR="00932B4A" w:rsidRDefault="00932B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F22" w:rsidRDefault="00121F2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121F22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121F22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1C5323"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7C330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A組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C4C8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</w:t>
          </w:r>
          <w:r w:rsidR="006F34A9">
            <w:rPr>
              <w:rFonts w:ascii="新細明體" w:hAnsi="新細明體" w:hint="eastAsia"/>
              <w:sz w:val="24"/>
            </w:rPr>
            <w:t>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C330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F22" w:rsidRDefault="00121F2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103C1E"/>
    <w:rsid w:val="001075A0"/>
    <w:rsid w:val="00121F22"/>
    <w:rsid w:val="00171477"/>
    <w:rsid w:val="001808BF"/>
    <w:rsid w:val="001B3869"/>
    <w:rsid w:val="001C5323"/>
    <w:rsid w:val="001D79E3"/>
    <w:rsid w:val="001E715E"/>
    <w:rsid w:val="001F4592"/>
    <w:rsid w:val="002332A1"/>
    <w:rsid w:val="002D166C"/>
    <w:rsid w:val="002E567A"/>
    <w:rsid w:val="00321D20"/>
    <w:rsid w:val="003D4DDB"/>
    <w:rsid w:val="003E24F5"/>
    <w:rsid w:val="00417F9B"/>
    <w:rsid w:val="0045077B"/>
    <w:rsid w:val="00474210"/>
    <w:rsid w:val="004949D1"/>
    <w:rsid w:val="0049676D"/>
    <w:rsid w:val="004B4D2C"/>
    <w:rsid w:val="004C4C51"/>
    <w:rsid w:val="00513B6E"/>
    <w:rsid w:val="005454AB"/>
    <w:rsid w:val="00586C60"/>
    <w:rsid w:val="005B2164"/>
    <w:rsid w:val="005D1D2D"/>
    <w:rsid w:val="0061414F"/>
    <w:rsid w:val="00617602"/>
    <w:rsid w:val="00622DE9"/>
    <w:rsid w:val="00677FFB"/>
    <w:rsid w:val="00681A5D"/>
    <w:rsid w:val="00691574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7C330F"/>
    <w:rsid w:val="00827253"/>
    <w:rsid w:val="008310E7"/>
    <w:rsid w:val="0084740C"/>
    <w:rsid w:val="00852BB2"/>
    <w:rsid w:val="00853DB1"/>
    <w:rsid w:val="008566FA"/>
    <w:rsid w:val="008A249A"/>
    <w:rsid w:val="00927471"/>
    <w:rsid w:val="00932B4A"/>
    <w:rsid w:val="00941320"/>
    <w:rsid w:val="00945916"/>
    <w:rsid w:val="00951974"/>
    <w:rsid w:val="0096650F"/>
    <w:rsid w:val="00991E9B"/>
    <w:rsid w:val="009D2548"/>
    <w:rsid w:val="00A5566F"/>
    <w:rsid w:val="00A940C0"/>
    <w:rsid w:val="00AA7172"/>
    <w:rsid w:val="00AB4F1C"/>
    <w:rsid w:val="00AC74B8"/>
    <w:rsid w:val="00B54777"/>
    <w:rsid w:val="00C11301"/>
    <w:rsid w:val="00C14ACB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C4C81"/>
    <w:rsid w:val="00DE6789"/>
    <w:rsid w:val="00DF6967"/>
    <w:rsid w:val="00DF75B8"/>
    <w:rsid w:val="00E052B0"/>
    <w:rsid w:val="00E13F85"/>
    <w:rsid w:val="00E60E0C"/>
    <w:rsid w:val="00E92C8F"/>
    <w:rsid w:val="00E92FC1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604BC3-8AEA-44A2-8803-40B046D2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3B7DB8-AD75-4ED0-A2F7-CE690D499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>microsoft</Company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2017-11-20T02:25:00Z</cp:lastPrinted>
  <dcterms:created xsi:type="dcterms:W3CDTF">2017-11-20T02:25:00Z</dcterms:created>
  <dcterms:modified xsi:type="dcterms:W3CDTF">2017-11-20T02:25:00Z</dcterms:modified>
</cp:coreProperties>
</file>