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243" w:rsidRPr="003B0998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bookmarkStart w:id="0" w:name="_GoBack"/>
      <w:bookmarkEnd w:id="0"/>
      <w:r w:rsidRPr="003B0998">
        <w:rPr>
          <w:rFonts w:ascii="標楷體" w:eastAsia="標楷體" w:hAnsi="標楷體" w:hint="eastAsia"/>
          <w:sz w:val="32"/>
          <w:szCs w:val="28"/>
        </w:rPr>
        <w:t>是非題，對的打</w:t>
      </w:r>
      <w:r w:rsidR="000259A5" w:rsidRPr="000259A5">
        <w:rPr>
          <w:rFonts w:eastAsia="標楷體"/>
          <w:sz w:val="32"/>
          <w:szCs w:val="28"/>
        </w:rPr>
        <w:t>O</w:t>
      </w:r>
      <w:r w:rsidRPr="003B0998">
        <w:rPr>
          <w:rFonts w:ascii="標楷體" w:eastAsia="標楷體" w:hAnsi="標楷體" w:hint="eastAsia"/>
          <w:sz w:val="32"/>
          <w:szCs w:val="28"/>
        </w:rPr>
        <w:t>，錯的打</w:t>
      </w:r>
      <w:r w:rsidRPr="000259A5">
        <w:rPr>
          <w:rFonts w:eastAsia="標楷體"/>
          <w:sz w:val="32"/>
          <w:szCs w:val="28"/>
        </w:rPr>
        <w:t>X</w:t>
      </w:r>
      <w:r w:rsidRPr="003B0998">
        <w:rPr>
          <w:rFonts w:ascii="標楷體" w:eastAsia="標楷體" w:hAnsi="標楷體" w:hint="eastAsia"/>
          <w:sz w:val="32"/>
          <w:szCs w:val="28"/>
        </w:rPr>
        <w:t>，每題2分，共</w:t>
      </w:r>
      <w:r w:rsidR="0030765D">
        <w:rPr>
          <w:rFonts w:ascii="標楷體" w:eastAsia="標楷體" w:hAnsi="標楷體" w:hint="eastAsia"/>
          <w:sz w:val="32"/>
          <w:szCs w:val="28"/>
        </w:rPr>
        <w:t>30</w:t>
      </w:r>
      <w:r w:rsidRPr="003B0998">
        <w:rPr>
          <w:rFonts w:ascii="標楷體" w:eastAsia="標楷體" w:hAnsi="標楷體" w:hint="eastAsia"/>
          <w:sz w:val="32"/>
          <w:szCs w:val="28"/>
        </w:rPr>
        <w:t>分</w:t>
      </w:r>
    </w:p>
    <w:p w:rsidR="00C51243" w:rsidRPr="003B0998" w:rsidRDefault="00C51243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7B48D2">
        <w:rPr>
          <w:rFonts w:ascii="標楷體" w:eastAsia="標楷體" w:hAnsi="標楷體" w:hint="eastAsia"/>
          <w:sz w:val="28"/>
          <w:szCs w:val="28"/>
        </w:rPr>
        <w:t>陽光、空氣、水、土壤、自然遺跡等等，都是屬於環境的一部分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C51243" w:rsidRPr="003B0998" w:rsidRDefault="00C51243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7B48D2">
        <w:rPr>
          <w:rFonts w:ascii="標楷體" w:eastAsia="標楷體" w:hAnsi="標楷體" w:hint="eastAsia"/>
          <w:sz w:val="28"/>
          <w:szCs w:val="28"/>
        </w:rPr>
        <w:t>自由業使指利用設備、工具等，為社會提供勞務、服務的業務。</w:t>
      </w:r>
    </w:p>
    <w:p w:rsidR="00C51243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7B48D2">
        <w:rPr>
          <w:rFonts w:ascii="標楷體" w:eastAsia="標楷體" w:hAnsi="標楷體" w:hint="eastAsia"/>
          <w:sz w:val="28"/>
          <w:szCs w:val="28"/>
        </w:rPr>
        <w:t>環境破壞指的是各種天然資源及經過人為影響之自然因素總稱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7B48D2">
        <w:rPr>
          <w:rFonts w:ascii="標楷體" w:eastAsia="標楷體" w:hAnsi="標楷體" w:hint="eastAsia"/>
          <w:sz w:val="28"/>
          <w:szCs w:val="28"/>
        </w:rPr>
        <w:t>服務業包含飲食、住宿、旅遊、廣告等等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7B48D2">
        <w:rPr>
          <w:rFonts w:ascii="標楷體" w:eastAsia="標楷體" w:hAnsi="標楷體" w:hint="eastAsia"/>
          <w:sz w:val="28"/>
          <w:szCs w:val="28"/>
        </w:rPr>
        <w:t>環境服務業是為環境付出勞務或提供服務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7B48D2">
        <w:rPr>
          <w:rFonts w:ascii="標楷體" w:eastAsia="標楷體" w:hAnsi="標楷體" w:hint="eastAsia"/>
          <w:sz w:val="28"/>
          <w:szCs w:val="28"/>
        </w:rPr>
        <w:t>環境服務業主要服務的對象是</w:t>
      </w:r>
      <w:r w:rsidR="0060200B">
        <w:rPr>
          <w:rFonts w:ascii="標楷體" w:eastAsia="標楷體" w:hAnsi="標楷體" w:hint="eastAsia"/>
          <w:sz w:val="28"/>
          <w:szCs w:val="28"/>
        </w:rPr>
        <w:t>動物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60200B">
        <w:rPr>
          <w:rFonts w:ascii="標楷體" w:eastAsia="標楷體" w:hAnsi="標楷體" w:hint="eastAsia"/>
          <w:sz w:val="28"/>
          <w:szCs w:val="28"/>
        </w:rPr>
        <w:t>環境服務業的基本技能包括：環境清潔技能、工具保養知識、基本招呼話術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8D1949">
        <w:rPr>
          <w:rFonts w:ascii="標楷體" w:eastAsia="標楷體" w:hAnsi="標楷體" w:hint="eastAsia"/>
          <w:sz w:val="28"/>
          <w:szCs w:val="28"/>
        </w:rPr>
        <w:t>環境</w:t>
      </w:r>
      <w:r w:rsidR="0060200B">
        <w:rPr>
          <w:rFonts w:ascii="標楷體" w:eastAsia="標楷體" w:hAnsi="標楷體" w:hint="eastAsia"/>
          <w:sz w:val="28"/>
          <w:szCs w:val="28"/>
        </w:rPr>
        <w:t>服務業的人格訓練包含：工作態度、職場倫理、職業道德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8D1949">
        <w:rPr>
          <w:rFonts w:ascii="標楷體" w:eastAsia="標楷體" w:hAnsi="標楷體" w:hint="eastAsia"/>
          <w:sz w:val="28"/>
          <w:szCs w:val="28"/>
        </w:rPr>
        <w:t>環境服務業的種類</w:t>
      </w:r>
      <w:r w:rsidR="00D2406C">
        <w:rPr>
          <w:rFonts w:ascii="標楷體" w:eastAsia="標楷體" w:hAnsi="標楷體" w:hint="eastAsia"/>
          <w:sz w:val="28"/>
          <w:szCs w:val="28"/>
        </w:rPr>
        <w:t>大致</w:t>
      </w:r>
      <w:r w:rsidR="008D1949">
        <w:rPr>
          <w:rFonts w:ascii="標楷體" w:eastAsia="標楷體" w:hAnsi="標楷體" w:hint="eastAsia"/>
          <w:sz w:val="28"/>
          <w:szCs w:val="28"/>
        </w:rPr>
        <w:t>分為四種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8D1949">
        <w:rPr>
          <w:rFonts w:ascii="標楷體" w:eastAsia="標楷體" w:hAnsi="標楷體" w:hint="eastAsia"/>
          <w:sz w:val="28"/>
          <w:szCs w:val="28"/>
        </w:rPr>
        <w:t>產業大致分為三大類別，為第一級產業、第二級產業、第三級產業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8D1949">
        <w:rPr>
          <w:rFonts w:ascii="標楷體" w:eastAsia="標楷體" w:hAnsi="標楷體" w:hint="eastAsia"/>
          <w:sz w:val="28"/>
          <w:szCs w:val="28"/>
        </w:rPr>
        <w:t>第一級產業主要是進行加工的行業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Pr="003B0998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8D1949">
        <w:rPr>
          <w:rFonts w:ascii="標楷體" w:eastAsia="標楷體" w:hAnsi="標楷體" w:hint="eastAsia"/>
          <w:sz w:val="28"/>
          <w:szCs w:val="28"/>
        </w:rPr>
        <w:t>第二級產業主要是從自然界中獲取產聘的產業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Pr="003B0998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8D1949">
        <w:rPr>
          <w:rFonts w:ascii="標楷體" w:eastAsia="標楷體" w:hAnsi="標楷體" w:hint="eastAsia"/>
          <w:sz w:val="28"/>
          <w:szCs w:val="28"/>
        </w:rPr>
        <w:t>第三級產業主要是透過行為獲得報酬的行業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8D1949">
        <w:rPr>
          <w:rFonts w:ascii="標楷體" w:eastAsia="標楷體" w:hAnsi="標楷體" w:hint="eastAsia"/>
          <w:sz w:val="28"/>
          <w:szCs w:val="28"/>
        </w:rPr>
        <w:t>第二級產業包括製造業、建築業、印刷業等等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30765D" w:rsidRPr="003B0998" w:rsidRDefault="0030765D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8D1949">
        <w:rPr>
          <w:rFonts w:ascii="標楷體" w:eastAsia="標楷體" w:hAnsi="標楷體" w:hint="eastAsia"/>
          <w:sz w:val="28"/>
          <w:szCs w:val="28"/>
        </w:rPr>
        <w:t>第一級產業包含：貿易、餐飲、公共服務、社區服務、大眾客運等等。</w:t>
      </w:r>
    </w:p>
    <w:p w:rsidR="00045291" w:rsidRDefault="00045291" w:rsidP="00045291">
      <w:pPr>
        <w:rPr>
          <w:sz w:val="28"/>
          <w:szCs w:val="28"/>
        </w:rPr>
      </w:pPr>
    </w:p>
    <w:p w:rsidR="003B0998" w:rsidRDefault="003B0998" w:rsidP="00045291">
      <w:pPr>
        <w:rPr>
          <w:sz w:val="28"/>
          <w:szCs w:val="28"/>
        </w:rPr>
      </w:pPr>
    </w:p>
    <w:p w:rsidR="00045291" w:rsidRPr="003B0998" w:rsidRDefault="00BB2D1E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配合</w:t>
      </w:r>
      <w:r w:rsidR="00907603" w:rsidRPr="003B0998">
        <w:rPr>
          <w:rFonts w:ascii="標楷體" w:eastAsia="標楷體" w:hAnsi="標楷體" w:hint="eastAsia"/>
          <w:sz w:val="32"/>
          <w:szCs w:val="28"/>
        </w:rPr>
        <w:t>題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，</w:t>
      </w:r>
      <w:r w:rsidR="00907603" w:rsidRPr="003B0998">
        <w:rPr>
          <w:rFonts w:ascii="標楷體" w:eastAsia="標楷體" w:hAnsi="標楷體" w:hint="eastAsia"/>
          <w:sz w:val="32"/>
          <w:szCs w:val="28"/>
        </w:rPr>
        <w:t>請將</w:t>
      </w:r>
      <w:r>
        <w:rPr>
          <w:rFonts w:ascii="標楷體" w:eastAsia="標楷體" w:hAnsi="標楷體" w:hint="eastAsia"/>
          <w:sz w:val="32"/>
          <w:szCs w:val="28"/>
        </w:rPr>
        <w:t>下面</w:t>
      </w:r>
      <w:r w:rsidR="00907603" w:rsidRPr="003B0998">
        <w:rPr>
          <w:rFonts w:ascii="標楷體" w:eastAsia="標楷體" w:hAnsi="標楷體" w:hint="eastAsia"/>
          <w:sz w:val="32"/>
          <w:szCs w:val="28"/>
        </w:rPr>
        <w:t>正確的答案填入空格中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，每題2分</w:t>
      </w:r>
      <w:r w:rsidR="004D3376" w:rsidRPr="003B0998">
        <w:rPr>
          <w:rFonts w:ascii="標楷體" w:eastAsia="標楷體" w:hAnsi="標楷體" w:hint="eastAsia"/>
          <w:sz w:val="32"/>
          <w:szCs w:val="28"/>
        </w:rPr>
        <w:t>，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共2</w:t>
      </w:r>
      <w:r w:rsidR="0030765D">
        <w:rPr>
          <w:rFonts w:ascii="標楷體" w:eastAsia="標楷體" w:hAnsi="標楷體" w:hint="eastAsia"/>
          <w:sz w:val="32"/>
          <w:szCs w:val="28"/>
        </w:rPr>
        <w:t>0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分</w:t>
      </w:r>
    </w:p>
    <w:tbl>
      <w:tblPr>
        <w:tblStyle w:val="a7"/>
        <w:tblW w:w="0" w:type="auto"/>
        <w:tblInd w:w="1242" w:type="dxa"/>
        <w:tblLook w:val="04A0" w:firstRow="1" w:lastRow="0" w:firstColumn="1" w:lastColumn="0" w:noHBand="0" w:noVBand="1"/>
      </w:tblPr>
      <w:tblGrid>
        <w:gridCol w:w="3544"/>
        <w:gridCol w:w="3544"/>
        <w:gridCol w:w="3544"/>
      </w:tblGrid>
      <w:tr w:rsidR="00D2406C" w:rsidTr="00D2406C">
        <w:tc>
          <w:tcPr>
            <w:tcW w:w="3544" w:type="dxa"/>
          </w:tcPr>
          <w:p w:rsidR="00D2406C" w:rsidRPr="00BB2D1E" w:rsidRDefault="00D2406C" w:rsidP="00D2406C">
            <w:pPr>
              <w:jc w:val="center"/>
              <w:rPr>
                <w:rFonts w:ascii="標楷體" w:eastAsia="標楷體" w:hAnsi="標楷體"/>
                <w:sz w:val="44"/>
                <w:szCs w:val="28"/>
              </w:rPr>
            </w:pPr>
            <w:r w:rsidRPr="00BB2D1E">
              <w:rPr>
                <w:rFonts w:ascii="標楷體" w:eastAsia="標楷體" w:hAnsi="標楷體" w:hint="eastAsia"/>
                <w:sz w:val="44"/>
                <w:szCs w:val="28"/>
              </w:rPr>
              <w:t>第一級產業</w:t>
            </w:r>
          </w:p>
        </w:tc>
        <w:tc>
          <w:tcPr>
            <w:tcW w:w="3544" w:type="dxa"/>
          </w:tcPr>
          <w:p w:rsidR="00D2406C" w:rsidRPr="00BB2D1E" w:rsidRDefault="00D2406C" w:rsidP="00D2406C">
            <w:pPr>
              <w:jc w:val="center"/>
              <w:rPr>
                <w:rFonts w:ascii="標楷體" w:eastAsia="標楷體" w:hAnsi="標楷體"/>
                <w:sz w:val="44"/>
                <w:szCs w:val="28"/>
              </w:rPr>
            </w:pPr>
            <w:r w:rsidRPr="00BB2D1E">
              <w:rPr>
                <w:rFonts w:ascii="標楷體" w:eastAsia="標楷體" w:hAnsi="標楷體" w:hint="eastAsia"/>
                <w:sz w:val="44"/>
                <w:szCs w:val="28"/>
              </w:rPr>
              <w:t>第二級產業</w:t>
            </w:r>
          </w:p>
        </w:tc>
        <w:tc>
          <w:tcPr>
            <w:tcW w:w="3544" w:type="dxa"/>
          </w:tcPr>
          <w:p w:rsidR="00D2406C" w:rsidRPr="00BB2D1E" w:rsidRDefault="00D2406C" w:rsidP="00D2406C">
            <w:pPr>
              <w:jc w:val="center"/>
              <w:rPr>
                <w:rFonts w:ascii="標楷體" w:eastAsia="標楷體" w:hAnsi="標楷體"/>
                <w:sz w:val="44"/>
                <w:szCs w:val="28"/>
              </w:rPr>
            </w:pPr>
            <w:r w:rsidRPr="00BB2D1E">
              <w:rPr>
                <w:rFonts w:ascii="標楷體" w:eastAsia="標楷體" w:hAnsi="標楷體" w:hint="eastAsia"/>
                <w:sz w:val="44"/>
                <w:szCs w:val="28"/>
              </w:rPr>
              <w:t>第三級產業</w:t>
            </w:r>
          </w:p>
        </w:tc>
      </w:tr>
    </w:tbl>
    <w:p w:rsidR="004D3376" w:rsidRPr="00D2406C" w:rsidRDefault="00D2406C" w:rsidP="00D2406C">
      <w:pPr>
        <w:pStyle w:val="a6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農業是屬於 (                  )。           6. 公共服務業是屬於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2406C" w:rsidRPr="00D2406C" w:rsidRDefault="00D2406C" w:rsidP="00D2406C">
      <w:pPr>
        <w:pStyle w:val="a6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工業是屬於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>
        <w:rPr>
          <w:rFonts w:ascii="標楷體" w:eastAsia="標楷體" w:hAnsi="標楷體" w:hint="eastAsia"/>
          <w:sz w:val="28"/>
          <w:szCs w:val="28"/>
        </w:rPr>
        <w:t>。          7.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印刷業是屬於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2406C" w:rsidRPr="00D2406C" w:rsidRDefault="00D2406C" w:rsidP="00D2406C">
      <w:pPr>
        <w:pStyle w:val="a6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倉儲物流業是屬於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>
        <w:rPr>
          <w:rFonts w:ascii="標楷體" w:eastAsia="標楷體" w:hAnsi="標楷體" w:hint="eastAsia"/>
          <w:sz w:val="28"/>
          <w:szCs w:val="28"/>
        </w:rPr>
        <w:t xml:space="preserve">。     8. 社區服務業是屬於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2406C" w:rsidRPr="00D2406C" w:rsidRDefault="00D2406C" w:rsidP="00D2406C">
      <w:pPr>
        <w:pStyle w:val="a6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採礦業是屬於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>
        <w:rPr>
          <w:rFonts w:ascii="標楷體" w:eastAsia="標楷體" w:hAnsi="標楷體" w:hint="eastAsia"/>
          <w:sz w:val="28"/>
          <w:szCs w:val="28"/>
        </w:rPr>
        <w:t xml:space="preserve">。         9. 金融保險業是屬於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2406C" w:rsidRPr="00D2406C" w:rsidRDefault="00D2406C" w:rsidP="00D2406C">
      <w:pPr>
        <w:pStyle w:val="a6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建築業是屬於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>
        <w:rPr>
          <w:rFonts w:ascii="標楷體" w:eastAsia="標楷體" w:hAnsi="標楷體" w:hint="eastAsia"/>
          <w:sz w:val="28"/>
          <w:szCs w:val="28"/>
        </w:rPr>
        <w:t xml:space="preserve">。       10. 貿易業是屬於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Pr="003B0998" w:rsidRDefault="00BB2D1E" w:rsidP="003B0998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lastRenderedPageBreak/>
        <w:t>填空題</w:t>
      </w:r>
      <w:r w:rsidR="003B0998">
        <w:rPr>
          <w:rFonts w:ascii="標楷體" w:eastAsia="標楷體" w:hAnsi="標楷體" w:hint="eastAsia"/>
          <w:sz w:val="32"/>
          <w:szCs w:val="28"/>
        </w:rPr>
        <w:t>，每</w:t>
      </w:r>
      <w:r>
        <w:rPr>
          <w:rFonts w:ascii="標楷體" w:eastAsia="標楷體" w:hAnsi="標楷體" w:hint="eastAsia"/>
          <w:sz w:val="32"/>
          <w:szCs w:val="28"/>
        </w:rPr>
        <w:t>一格4</w:t>
      </w:r>
      <w:r w:rsidR="003B0998">
        <w:rPr>
          <w:rFonts w:ascii="標楷體" w:eastAsia="標楷體" w:hAnsi="標楷體" w:hint="eastAsia"/>
          <w:sz w:val="32"/>
          <w:szCs w:val="28"/>
        </w:rPr>
        <w:t>分，共</w:t>
      </w:r>
      <w:r>
        <w:rPr>
          <w:rFonts w:ascii="標楷體" w:eastAsia="標楷體" w:hAnsi="標楷體" w:hint="eastAsia"/>
          <w:sz w:val="32"/>
          <w:szCs w:val="28"/>
        </w:rPr>
        <w:t>32</w:t>
      </w:r>
      <w:r w:rsidR="003B0998">
        <w:rPr>
          <w:rFonts w:ascii="標楷體" w:eastAsia="標楷體" w:hAnsi="標楷體" w:hint="eastAsia"/>
          <w:sz w:val="32"/>
          <w:szCs w:val="28"/>
        </w:rPr>
        <w:t>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43"/>
        <w:gridCol w:w="5902"/>
        <w:gridCol w:w="4423"/>
      </w:tblGrid>
      <w:tr w:rsidR="00D2406C" w:rsidTr="00BB2D1E">
        <w:tc>
          <w:tcPr>
            <w:tcW w:w="2943" w:type="dxa"/>
          </w:tcPr>
          <w:p w:rsidR="00D2406C" w:rsidRPr="00BB2D1E" w:rsidRDefault="00D2406C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  <w:r w:rsidRPr="00BB2D1E">
              <w:rPr>
                <w:rFonts w:ascii="標楷體" w:eastAsia="標楷體" w:hAnsi="標楷體" w:hint="eastAsia"/>
                <w:sz w:val="32"/>
                <w:szCs w:val="28"/>
              </w:rPr>
              <w:t>環境服務業的種類</w:t>
            </w:r>
          </w:p>
        </w:tc>
        <w:tc>
          <w:tcPr>
            <w:tcW w:w="5902" w:type="dxa"/>
          </w:tcPr>
          <w:p w:rsidR="00D2406C" w:rsidRPr="00BB2D1E" w:rsidRDefault="00D2406C" w:rsidP="00BB2D1E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  <w:r w:rsidRPr="00BB2D1E">
              <w:rPr>
                <w:rFonts w:ascii="標楷體" w:eastAsia="標楷體" w:hAnsi="標楷體" w:hint="eastAsia"/>
                <w:sz w:val="32"/>
                <w:szCs w:val="28"/>
              </w:rPr>
              <w:t>主要提供服務的對象為</w:t>
            </w:r>
          </w:p>
        </w:tc>
        <w:tc>
          <w:tcPr>
            <w:tcW w:w="4423" w:type="dxa"/>
          </w:tcPr>
          <w:p w:rsidR="00D2406C" w:rsidRPr="00BB2D1E" w:rsidRDefault="00BB2D1E" w:rsidP="00BB2D1E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  <w:r w:rsidRPr="00BB2D1E">
              <w:rPr>
                <w:rFonts w:ascii="標楷體" w:eastAsia="標楷體" w:hAnsi="標楷體" w:hint="eastAsia"/>
                <w:sz w:val="32"/>
                <w:szCs w:val="28"/>
              </w:rPr>
              <w:t>提供服務的內容為</w:t>
            </w:r>
          </w:p>
        </w:tc>
      </w:tr>
      <w:tr w:rsidR="00D2406C" w:rsidTr="00BB2D1E">
        <w:tc>
          <w:tcPr>
            <w:tcW w:w="2943" w:type="dxa"/>
          </w:tcPr>
          <w:p w:rsidR="00BB2D1E" w:rsidRPr="00BB2D1E" w:rsidRDefault="00BB2D1E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</w:p>
          <w:p w:rsidR="00D2406C" w:rsidRPr="00BB2D1E" w:rsidRDefault="00D2406C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  <w:r w:rsidRPr="00BB2D1E">
              <w:rPr>
                <w:rFonts w:ascii="標楷體" w:eastAsia="標楷體" w:hAnsi="標楷體" w:hint="eastAsia"/>
                <w:sz w:val="32"/>
                <w:szCs w:val="28"/>
              </w:rPr>
              <w:t>清潔服務</w:t>
            </w:r>
          </w:p>
          <w:p w:rsidR="00BB2D1E" w:rsidRPr="00BB2D1E" w:rsidRDefault="00BB2D1E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</w:p>
        </w:tc>
        <w:tc>
          <w:tcPr>
            <w:tcW w:w="5902" w:type="dxa"/>
          </w:tcPr>
          <w:p w:rsidR="00D2406C" w:rsidRDefault="00D2406C" w:rsidP="00BB2D1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D2406C" w:rsidRDefault="00D2406C" w:rsidP="00BB2D1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06C" w:rsidTr="00BB2D1E">
        <w:tc>
          <w:tcPr>
            <w:tcW w:w="2943" w:type="dxa"/>
          </w:tcPr>
          <w:p w:rsidR="00BB2D1E" w:rsidRPr="00BB2D1E" w:rsidRDefault="00BB2D1E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</w:p>
          <w:p w:rsidR="00D2406C" w:rsidRPr="00BB2D1E" w:rsidRDefault="00D2406C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  <w:r w:rsidRPr="00BB2D1E">
              <w:rPr>
                <w:rFonts w:ascii="標楷體" w:eastAsia="標楷體" w:hAnsi="標楷體" w:hint="eastAsia"/>
                <w:sz w:val="32"/>
                <w:szCs w:val="28"/>
              </w:rPr>
              <w:t>園藝管理</w:t>
            </w:r>
          </w:p>
          <w:p w:rsidR="00BB2D1E" w:rsidRPr="00BB2D1E" w:rsidRDefault="00BB2D1E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</w:p>
        </w:tc>
        <w:tc>
          <w:tcPr>
            <w:tcW w:w="5902" w:type="dxa"/>
          </w:tcPr>
          <w:p w:rsidR="00D2406C" w:rsidRDefault="00D2406C" w:rsidP="00BB2D1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D2406C" w:rsidRDefault="00D2406C" w:rsidP="00BB2D1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06C" w:rsidTr="00BB2D1E">
        <w:tc>
          <w:tcPr>
            <w:tcW w:w="2943" w:type="dxa"/>
          </w:tcPr>
          <w:p w:rsidR="00BB2D1E" w:rsidRPr="00BB2D1E" w:rsidRDefault="00BB2D1E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</w:p>
          <w:p w:rsidR="00D2406C" w:rsidRPr="00BB2D1E" w:rsidRDefault="00D2406C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  <w:r w:rsidRPr="00BB2D1E">
              <w:rPr>
                <w:rFonts w:ascii="標楷體" w:eastAsia="標楷體" w:hAnsi="標楷體" w:hint="eastAsia"/>
                <w:sz w:val="32"/>
                <w:szCs w:val="28"/>
              </w:rPr>
              <w:t>汽車美容</w:t>
            </w:r>
          </w:p>
          <w:p w:rsidR="00BB2D1E" w:rsidRPr="00BB2D1E" w:rsidRDefault="00BB2D1E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</w:p>
        </w:tc>
        <w:tc>
          <w:tcPr>
            <w:tcW w:w="5902" w:type="dxa"/>
          </w:tcPr>
          <w:p w:rsidR="00D2406C" w:rsidRDefault="00D2406C" w:rsidP="00BB2D1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D2406C" w:rsidRDefault="00D2406C" w:rsidP="00BB2D1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06C" w:rsidTr="00BB2D1E">
        <w:tc>
          <w:tcPr>
            <w:tcW w:w="2943" w:type="dxa"/>
          </w:tcPr>
          <w:p w:rsidR="00BB2D1E" w:rsidRPr="00BB2D1E" w:rsidRDefault="00BB2D1E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</w:p>
          <w:p w:rsidR="00D2406C" w:rsidRPr="00BB2D1E" w:rsidRDefault="00D2406C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  <w:r w:rsidRPr="00BB2D1E">
              <w:rPr>
                <w:rFonts w:ascii="標楷體" w:eastAsia="標楷體" w:hAnsi="標楷體" w:hint="eastAsia"/>
                <w:sz w:val="32"/>
                <w:szCs w:val="28"/>
              </w:rPr>
              <w:t>門市服務</w:t>
            </w:r>
          </w:p>
          <w:p w:rsidR="00BB2D1E" w:rsidRPr="00BB2D1E" w:rsidRDefault="00BB2D1E" w:rsidP="00D2406C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</w:p>
        </w:tc>
        <w:tc>
          <w:tcPr>
            <w:tcW w:w="5902" w:type="dxa"/>
          </w:tcPr>
          <w:p w:rsidR="00D2406C" w:rsidRDefault="00D2406C" w:rsidP="00BB2D1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D2406C" w:rsidRDefault="00D2406C" w:rsidP="00BB2D1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B55EED" w:rsidRDefault="00B55EED" w:rsidP="00B55EED">
      <w:pPr>
        <w:rPr>
          <w:rFonts w:ascii="標楷體" w:eastAsia="標楷體" w:hAnsi="標楷體"/>
          <w:sz w:val="28"/>
          <w:szCs w:val="28"/>
        </w:rPr>
      </w:pPr>
    </w:p>
    <w:p w:rsidR="00BB2D1E" w:rsidRPr="003B0998" w:rsidRDefault="00BB2D1E" w:rsidP="00BB2D1E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工作態度評量表，請將正確的工作態度填入空格中，每一格2分，共18分</w:t>
      </w:r>
    </w:p>
    <w:p w:rsidR="00BB2D1E" w:rsidRDefault="00BB2D1E" w:rsidP="00B55EE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-6498</wp:posOffset>
                </wp:positionH>
                <wp:positionV relativeFrom="paragraph">
                  <wp:posOffset>63839</wp:posOffset>
                </wp:positionV>
                <wp:extent cx="8389089" cy="552893"/>
                <wp:effectExtent l="0" t="0" r="12065" b="19050"/>
                <wp:wrapNone/>
                <wp:docPr id="1" name="圓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9089" cy="55289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2D1E" w:rsidRPr="00BB2D1E" w:rsidRDefault="00BB2D1E" w:rsidP="00BB2D1E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 w:themeColor="text1"/>
                                <w:sz w:val="44"/>
                              </w:rPr>
                            </w:pPr>
                            <w:r w:rsidRPr="00BB2D1E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44"/>
                              </w:rPr>
                              <w:t>服從、主動、認真、負責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44"/>
                              </w:rPr>
                              <w:t>任</w:t>
                            </w:r>
                            <w:r w:rsidRPr="00BB2D1E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44"/>
                              </w:rPr>
                              <w:t>、守紀律、耐心、勤快、安全、禮貌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圓角矩形 1" o:spid="_x0000_s1026" style="position:absolute;margin-left:-.5pt;margin-top:5.05pt;width:660.55pt;height:43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" fillcolor="white [3201]" strokecolor="black [3200]" strokeweight="1pt">
                <v:stroke joinstyle="miter"/>
                <v:textbox>
                  <w:txbxContent>
                    <w:p w:rsidR="00BB2D1E" w:rsidRPr="00BB2D1E" w:rsidRDefault="00BB2D1E" w:rsidP="00BB2D1E">
                      <w:pPr>
                        <w:jc w:val="center"/>
                        <w:rPr>
                          <w:rFonts w:ascii="標楷體" w:eastAsia="標楷體" w:hAnsi="標楷體"/>
                          <w:color w:val="000000" w:themeColor="text1"/>
                          <w:sz w:val="44"/>
                        </w:rPr>
                      </w:pPr>
                      <w:r w:rsidRPr="00BB2D1E">
                        <w:rPr>
                          <w:rFonts w:ascii="標楷體" w:eastAsia="標楷體" w:hAnsi="標楷體" w:hint="eastAsia"/>
                          <w:color w:val="000000" w:themeColor="text1"/>
                          <w:sz w:val="44"/>
                        </w:rPr>
                        <w:t>服從、主動、認真、負責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44"/>
                        </w:rPr>
                        <w:t>任</w:t>
                      </w:r>
                      <w:r w:rsidRPr="00BB2D1E">
                        <w:rPr>
                          <w:rFonts w:ascii="標楷體" w:eastAsia="標楷體" w:hAnsi="標楷體" w:hint="eastAsia"/>
                          <w:color w:val="000000" w:themeColor="text1"/>
                          <w:sz w:val="44"/>
                        </w:rPr>
                        <w:t>、守紀律、耐心、勤快、安全、禮貌</w:t>
                      </w:r>
                    </w:p>
                  </w:txbxContent>
                </v:textbox>
              </v:roundrect>
            </w:pict>
          </mc:Fallback>
        </mc:AlternateContent>
      </w:r>
    </w:p>
    <w:p w:rsidR="00BB2D1E" w:rsidRPr="00BB2D1E" w:rsidRDefault="00BB2D1E" w:rsidP="00BB2D1E">
      <w:pPr>
        <w:rPr>
          <w:rFonts w:ascii="標楷體" w:eastAsia="標楷體" w:hAnsi="標楷體"/>
          <w:sz w:val="28"/>
          <w:szCs w:val="28"/>
        </w:rPr>
      </w:pPr>
    </w:p>
    <w:p w:rsidR="00BB2D1E" w:rsidRDefault="00BB2D1E" w:rsidP="00BB2D1E">
      <w:pPr>
        <w:pStyle w:val="a6"/>
        <w:numPr>
          <w:ilvl w:val="0"/>
          <w:numId w:val="19"/>
        </w:numPr>
        <w:ind w:left="840"/>
        <w:rPr>
          <w:rFonts w:ascii="標楷體" w:eastAsia="標楷體" w:hAnsi="標楷體"/>
          <w:sz w:val="28"/>
          <w:szCs w:val="28"/>
        </w:rPr>
      </w:pP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</w:t>
      </w:r>
      <w:r>
        <w:rPr>
          <w:rFonts w:ascii="標楷體" w:eastAsia="標楷體" w:hAnsi="標楷體" w:hint="eastAsia"/>
          <w:sz w:val="28"/>
          <w:szCs w:val="28"/>
        </w:rPr>
        <w:t xml:space="preserve"> 當老師或同學正在說話時，必須要安靜傾聽，不能插嘴或打斷。</w:t>
      </w:r>
    </w:p>
    <w:p w:rsidR="00BB2D1E" w:rsidRDefault="00BB2D1E" w:rsidP="00BB2D1E">
      <w:pPr>
        <w:pStyle w:val="a6"/>
        <w:numPr>
          <w:ilvl w:val="0"/>
          <w:numId w:val="19"/>
        </w:numPr>
        <w:ind w:left="840"/>
        <w:rPr>
          <w:rFonts w:ascii="標楷體" w:eastAsia="標楷體" w:hAnsi="標楷體"/>
          <w:sz w:val="28"/>
          <w:szCs w:val="28"/>
        </w:rPr>
      </w:pP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</w:t>
      </w:r>
      <w:r>
        <w:rPr>
          <w:rFonts w:ascii="標楷體" w:eastAsia="標楷體" w:hAnsi="標楷體" w:hint="eastAsia"/>
          <w:sz w:val="28"/>
          <w:szCs w:val="28"/>
        </w:rPr>
        <w:t xml:space="preserve"> 相同的工作，做了很多遍，也不覺得厭煩。</w:t>
      </w:r>
    </w:p>
    <w:p w:rsidR="00BB2D1E" w:rsidRDefault="00BB2D1E" w:rsidP="00BB2D1E">
      <w:pPr>
        <w:pStyle w:val="a6"/>
        <w:numPr>
          <w:ilvl w:val="0"/>
          <w:numId w:val="19"/>
        </w:numPr>
        <w:ind w:left="840"/>
        <w:rPr>
          <w:rFonts w:ascii="標楷體" w:eastAsia="標楷體" w:hAnsi="標楷體"/>
          <w:sz w:val="28"/>
          <w:szCs w:val="28"/>
        </w:rPr>
      </w:pP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</w:t>
      </w:r>
      <w:r>
        <w:rPr>
          <w:rFonts w:ascii="標楷體" w:eastAsia="標楷體" w:hAnsi="標楷體" w:hint="eastAsia"/>
          <w:sz w:val="28"/>
          <w:szCs w:val="28"/>
        </w:rPr>
        <w:t xml:space="preserve"> 我會遵照老師的指示來做動作。</w:t>
      </w:r>
    </w:p>
    <w:p w:rsidR="00BB2D1E" w:rsidRDefault="00BB2D1E" w:rsidP="00BB2D1E">
      <w:pPr>
        <w:pStyle w:val="a6"/>
        <w:numPr>
          <w:ilvl w:val="0"/>
          <w:numId w:val="19"/>
        </w:numPr>
        <w:ind w:left="840"/>
        <w:rPr>
          <w:rFonts w:ascii="標楷體" w:eastAsia="標楷體" w:hAnsi="標楷體"/>
          <w:sz w:val="28"/>
          <w:szCs w:val="28"/>
        </w:rPr>
      </w:pP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</w:t>
      </w:r>
      <w:r>
        <w:rPr>
          <w:rFonts w:ascii="標楷體" w:eastAsia="標楷體" w:hAnsi="標楷體" w:hint="eastAsia"/>
          <w:sz w:val="28"/>
          <w:szCs w:val="28"/>
        </w:rPr>
        <w:t xml:space="preserve"> 我會將工作完成後再休息。</w:t>
      </w:r>
    </w:p>
    <w:p w:rsidR="00BB2D1E" w:rsidRDefault="00BB2D1E" w:rsidP="00BB2D1E">
      <w:pPr>
        <w:pStyle w:val="a6"/>
        <w:numPr>
          <w:ilvl w:val="0"/>
          <w:numId w:val="19"/>
        </w:numPr>
        <w:ind w:left="840"/>
        <w:rPr>
          <w:rFonts w:ascii="標楷體" w:eastAsia="標楷體" w:hAnsi="標楷體"/>
          <w:sz w:val="28"/>
          <w:szCs w:val="28"/>
        </w:rPr>
      </w:pP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</w:t>
      </w:r>
      <w:r>
        <w:rPr>
          <w:rFonts w:ascii="標楷體" w:eastAsia="標楷體" w:hAnsi="標楷體" w:hint="eastAsia"/>
          <w:sz w:val="28"/>
          <w:szCs w:val="28"/>
        </w:rPr>
        <w:t xml:space="preserve"> 老師示範動作時，能專心看，不和同學講話。</w:t>
      </w:r>
    </w:p>
    <w:p w:rsidR="00BB2D1E" w:rsidRDefault="00BB2D1E" w:rsidP="00BB2D1E">
      <w:pPr>
        <w:pStyle w:val="a6"/>
        <w:numPr>
          <w:ilvl w:val="0"/>
          <w:numId w:val="19"/>
        </w:numPr>
        <w:ind w:left="840"/>
        <w:rPr>
          <w:rFonts w:ascii="標楷體" w:eastAsia="標楷體" w:hAnsi="標楷體"/>
          <w:sz w:val="28"/>
          <w:szCs w:val="28"/>
        </w:rPr>
      </w:pP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</w:t>
      </w:r>
      <w:r>
        <w:rPr>
          <w:rFonts w:ascii="標楷體" w:eastAsia="標楷體" w:hAnsi="標楷體" w:hint="eastAsia"/>
          <w:sz w:val="28"/>
          <w:szCs w:val="28"/>
        </w:rPr>
        <w:t xml:space="preserve"> 老師分配給我的工作，我會說「好」，然後馬上去做。</w:t>
      </w:r>
    </w:p>
    <w:p w:rsidR="00BB2D1E" w:rsidRDefault="00BB2D1E" w:rsidP="00BB2D1E">
      <w:pPr>
        <w:pStyle w:val="a6"/>
        <w:numPr>
          <w:ilvl w:val="0"/>
          <w:numId w:val="19"/>
        </w:numPr>
        <w:ind w:left="840"/>
        <w:rPr>
          <w:rFonts w:ascii="標楷體" w:eastAsia="標楷體" w:hAnsi="標楷體"/>
          <w:sz w:val="28"/>
          <w:szCs w:val="28"/>
        </w:rPr>
      </w:pP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</w:t>
      </w:r>
      <w:r w:rsidR="00B526C0">
        <w:rPr>
          <w:rFonts w:ascii="標楷體" w:eastAsia="標楷體" w:hAnsi="標楷體" w:hint="eastAsia"/>
          <w:sz w:val="28"/>
          <w:szCs w:val="28"/>
        </w:rPr>
        <w:t xml:space="preserve"> 我在工作場所，絕對不可以嬉戲、追趕跑跳碰，以免發生危險。</w:t>
      </w:r>
    </w:p>
    <w:p w:rsidR="00BB2D1E" w:rsidRDefault="00BB2D1E" w:rsidP="00BB2D1E">
      <w:pPr>
        <w:pStyle w:val="a6"/>
        <w:numPr>
          <w:ilvl w:val="0"/>
          <w:numId w:val="19"/>
        </w:numPr>
        <w:ind w:left="840"/>
        <w:rPr>
          <w:rFonts w:ascii="標楷體" w:eastAsia="標楷體" w:hAnsi="標楷體"/>
          <w:sz w:val="28"/>
          <w:szCs w:val="28"/>
        </w:rPr>
      </w:pP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</w:t>
      </w:r>
      <w:r>
        <w:rPr>
          <w:rFonts w:ascii="標楷體" w:eastAsia="標楷體" w:hAnsi="標楷體" w:hint="eastAsia"/>
          <w:sz w:val="28"/>
          <w:szCs w:val="28"/>
        </w:rPr>
        <w:t xml:space="preserve"> 看到其他人或有人沒做好的事，我會馬上主動去做好。</w:t>
      </w:r>
    </w:p>
    <w:p w:rsidR="00BB2D1E" w:rsidRPr="00BB2D1E" w:rsidRDefault="00BB2D1E" w:rsidP="00BB2D1E">
      <w:pPr>
        <w:pStyle w:val="a6"/>
        <w:numPr>
          <w:ilvl w:val="0"/>
          <w:numId w:val="19"/>
        </w:numPr>
        <w:ind w:left="840"/>
        <w:rPr>
          <w:rFonts w:ascii="標楷體" w:eastAsia="標楷體" w:hAnsi="標楷體"/>
          <w:sz w:val="28"/>
          <w:szCs w:val="28"/>
        </w:rPr>
      </w:pPr>
      <w:r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2406C">
        <w:rPr>
          <w:rFonts w:ascii="標楷體" w:eastAsia="標楷體" w:hAnsi="標楷體" w:hint="eastAsia"/>
          <w:sz w:val="28"/>
          <w:szCs w:val="28"/>
        </w:rPr>
        <w:t xml:space="preserve">  )</w:t>
      </w:r>
      <w:r>
        <w:rPr>
          <w:rFonts w:ascii="標楷體" w:eastAsia="標楷體" w:hAnsi="標楷體" w:hint="eastAsia"/>
          <w:sz w:val="28"/>
          <w:szCs w:val="28"/>
        </w:rPr>
        <w:t xml:space="preserve"> 我在搬運或者拿東西的時候，會告訴自己動作快一點。</w:t>
      </w:r>
    </w:p>
    <w:sectPr w:rsidR="00BB2D1E" w:rsidRPr="00BB2D1E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218A" w:rsidRDefault="007E218A">
      <w:r>
        <w:separator/>
      </w:r>
    </w:p>
  </w:endnote>
  <w:endnote w:type="continuationSeparator" w:id="0">
    <w:p w:rsidR="007E218A" w:rsidRDefault="007E2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861F5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861F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218A" w:rsidRDefault="007E218A">
      <w:r>
        <w:separator/>
      </w:r>
    </w:p>
  </w:footnote>
  <w:footnote w:type="continuationSeparator" w:id="0">
    <w:p w:rsidR="007E218A" w:rsidRDefault="007E21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F92ADE" w:rsidRDefault="001D79E3" w:rsidP="00C51243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C51243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752DA5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C512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綜一甲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076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環境服務概論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C5124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78D6254"/>
    <w:multiLevelType w:val="hybridMultilevel"/>
    <w:tmpl w:val="7DDA7ADA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8"/>
  </w:num>
  <w:num w:numId="2">
    <w:abstractNumId w:val="7"/>
  </w:num>
  <w:num w:numId="3">
    <w:abstractNumId w:val="9"/>
  </w:num>
  <w:num w:numId="4">
    <w:abstractNumId w:val="1"/>
  </w:num>
  <w:num w:numId="5">
    <w:abstractNumId w:val="16"/>
  </w:num>
  <w:num w:numId="6">
    <w:abstractNumId w:val="3"/>
  </w:num>
  <w:num w:numId="7">
    <w:abstractNumId w:val="12"/>
  </w:num>
  <w:num w:numId="8">
    <w:abstractNumId w:val="14"/>
  </w:num>
  <w:num w:numId="9">
    <w:abstractNumId w:val="17"/>
  </w:num>
  <w:num w:numId="10">
    <w:abstractNumId w:val="15"/>
  </w:num>
  <w:num w:numId="11">
    <w:abstractNumId w:val="4"/>
  </w:num>
  <w:num w:numId="12">
    <w:abstractNumId w:val="2"/>
  </w:num>
  <w:num w:numId="13">
    <w:abstractNumId w:val="0"/>
  </w:num>
  <w:num w:numId="14">
    <w:abstractNumId w:val="10"/>
  </w:num>
  <w:num w:numId="15">
    <w:abstractNumId w:val="6"/>
  </w:num>
  <w:num w:numId="16">
    <w:abstractNumId w:val="13"/>
  </w:num>
  <w:num w:numId="17">
    <w:abstractNumId w:val="5"/>
  </w:num>
  <w:num w:numId="18">
    <w:abstractNumId w:val="11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59A5"/>
    <w:rsid w:val="00045291"/>
    <w:rsid w:val="000533AE"/>
    <w:rsid w:val="00054165"/>
    <w:rsid w:val="000A40EB"/>
    <w:rsid w:val="000D2197"/>
    <w:rsid w:val="000D7E50"/>
    <w:rsid w:val="000F0A5C"/>
    <w:rsid w:val="000F31AA"/>
    <w:rsid w:val="001075A0"/>
    <w:rsid w:val="00171477"/>
    <w:rsid w:val="001808BF"/>
    <w:rsid w:val="001861F5"/>
    <w:rsid w:val="001D79E3"/>
    <w:rsid w:val="001E715E"/>
    <w:rsid w:val="001F4592"/>
    <w:rsid w:val="002332A1"/>
    <w:rsid w:val="002D166C"/>
    <w:rsid w:val="0030765D"/>
    <w:rsid w:val="00321D20"/>
    <w:rsid w:val="003B0998"/>
    <w:rsid w:val="0045077B"/>
    <w:rsid w:val="004949D1"/>
    <w:rsid w:val="0049676D"/>
    <w:rsid w:val="004B4D2C"/>
    <w:rsid w:val="004C4C51"/>
    <w:rsid w:val="004D3376"/>
    <w:rsid w:val="00513B6E"/>
    <w:rsid w:val="00586C60"/>
    <w:rsid w:val="005B2164"/>
    <w:rsid w:val="0060200B"/>
    <w:rsid w:val="0061414F"/>
    <w:rsid w:val="00617602"/>
    <w:rsid w:val="00622DE9"/>
    <w:rsid w:val="00677FFB"/>
    <w:rsid w:val="00691574"/>
    <w:rsid w:val="006B011A"/>
    <w:rsid w:val="006C3973"/>
    <w:rsid w:val="007009A9"/>
    <w:rsid w:val="007423DF"/>
    <w:rsid w:val="00752DA5"/>
    <w:rsid w:val="00754341"/>
    <w:rsid w:val="007936AA"/>
    <w:rsid w:val="007B48D2"/>
    <w:rsid w:val="007C18C2"/>
    <w:rsid w:val="007E218A"/>
    <w:rsid w:val="007F7DEA"/>
    <w:rsid w:val="00827253"/>
    <w:rsid w:val="008310E7"/>
    <w:rsid w:val="0084740C"/>
    <w:rsid w:val="00852BB2"/>
    <w:rsid w:val="008566FA"/>
    <w:rsid w:val="008A249A"/>
    <w:rsid w:val="008D1949"/>
    <w:rsid w:val="00907603"/>
    <w:rsid w:val="00927471"/>
    <w:rsid w:val="00941320"/>
    <w:rsid w:val="00951974"/>
    <w:rsid w:val="00991E9B"/>
    <w:rsid w:val="009D2548"/>
    <w:rsid w:val="00A046E3"/>
    <w:rsid w:val="00A5566F"/>
    <w:rsid w:val="00A940C0"/>
    <w:rsid w:val="00AB4F1C"/>
    <w:rsid w:val="00AC74B8"/>
    <w:rsid w:val="00B2737F"/>
    <w:rsid w:val="00B526C0"/>
    <w:rsid w:val="00B54777"/>
    <w:rsid w:val="00B55EED"/>
    <w:rsid w:val="00BB2D1E"/>
    <w:rsid w:val="00C24E68"/>
    <w:rsid w:val="00C27675"/>
    <w:rsid w:val="00C51243"/>
    <w:rsid w:val="00CC01EE"/>
    <w:rsid w:val="00CD1F4E"/>
    <w:rsid w:val="00CE3CF4"/>
    <w:rsid w:val="00CF3AA4"/>
    <w:rsid w:val="00D027DE"/>
    <w:rsid w:val="00D2406C"/>
    <w:rsid w:val="00D57F49"/>
    <w:rsid w:val="00D821C6"/>
    <w:rsid w:val="00D9008B"/>
    <w:rsid w:val="00DB6083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5D9B037-03CE-4563-9954-8753931A4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semiHidden/>
    <w:unhideWhenUsed/>
    <w:rsid w:val="001861F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semiHidden/>
    <w:rsid w:val="001861F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1177</Characters>
  <Application>Microsoft Office Word</Application>
  <DocSecurity>0</DocSecurity>
  <Lines>9</Lines>
  <Paragraphs>2</Paragraphs>
  <ScaleCrop>false</ScaleCrop>
  <Company>microsoft</Company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2017-11-20T02:20:00Z</cp:lastPrinted>
  <dcterms:created xsi:type="dcterms:W3CDTF">2017-11-20T02:21:00Z</dcterms:created>
  <dcterms:modified xsi:type="dcterms:W3CDTF">2017-11-20T02:21:00Z</dcterms:modified>
</cp:coreProperties>
</file>