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1199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40"/>
        <w:gridCol w:w="2562"/>
        <w:gridCol w:w="1276"/>
        <w:gridCol w:w="1134"/>
        <w:gridCol w:w="709"/>
        <w:gridCol w:w="142"/>
        <w:gridCol w:w="567"/>
        <w:gridCol w:w="1094"/>
        <w:gridCol w:w="748"/>
        <w:gridCol w:w="709"/>
        <w:gridCol w:w="567"/>
        <w:gridCol w:w="851"/>
      </w:tblGrid>
      <w:tr w:rsidR="00552D66" w:rsidRPr="005A33FC" w:rsidTr="00552D66">
        <w:trPr>
          <w:cantSplit/>
          <w:trHeight w:val="510"/>
          <w:jc w:val="center"/>
        </w:trPr>
        <w:tc>
          <w:tcPr>
            <w:tcW w:w="8324" w:type="dxa"/>
            <w:gridSpan w:val="8"/>
            <w:tcBorders>
              <w:bottom w:val="single" w:sz="4" w:space="0" w:color="auto"/>
            </w:tcBorders>
            <w:vAlign w:val="center"/>
          </w:tcPr>
          <w:p w:rsidR="00552D66" w:rsidRPr="005A33FC" w:rsidRDefault="00552D66" w:rsidP="00FD04AC">
            <w:pPr>
              <w:pStyle w:val="a3"/>
              <w:jc w:val="center"/>
              <w:rPr>
                <w:rFonts w:ascii="標楷體" w:eastAsia="標楷體" w:hAnsi="標楷體"/>
              </w:rPr>
            </w:pPr>
            <w:bookmarkStart w:id="0" w:name="_GoBack"/>
            <w:bookmarkEnd w:id="0"/>
            <w:r w:rsidRPr="005A33FC">
              <w:rPr>
                <w:rFonts w:ascii="標楷體" w:eastAsia="標楷體" w:hAnsi="標楷體" w:hint="eastAsia"/>
                <w:sz w:val="28"/>
              </w:rPr>
              <w:t>新北高工10</w:t>
            </w:r>
            <w:r>
              <w:rPr>
                <w:rFonts w:ascii="標楷體" w:eastAsia="標楷體" w:hAnsi="標楷體" w:hint="eastAsia"/>
                <w:sz w:val="28"/>
              </w:rPr>
              <w:t>6</w:t>
            </w:r>
            <w:r w:rsidRPr="005A33FC">
              <w:rPr>
                <w:rFonts w:ascii="標楷體" w:eastAsia="標楷體" w:hAnsi="標楷體" w:hint="eastAsia"/>
                <w:sz w:val="28"/>
              </w:rPr>
              <w:t xml:space="preserve">學年度上學期 </w:t>
            </w:r>
            <w:r>
              <w:rPr>
                <w:rFonts w:ascii="標楷體" w:eastAsia="標楷體" w:hAnsi="標楷體" w:hint="eastAsia"/>
                <w:sz w:val="28"/>
              </w:rPr>
              <w:t>第二</w:t>
            </w:r>
            <w:r w:rsidRPr="005A33FC">
              <w:rPr>
                <w:rFonts w:ascii="標楷體" w:eastAsia="標楷體" w:hAnsi="標楷體" w:hint="eastAsia"/>
                <w:sz w:val="28"/>
              </w:rPr>
              <w:t>次段考</w:t>
            </w:r>
          </w:p>
        </w:tc>
        <w:tc>
          <w:tcPr>
            <w:tcW w:w="748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552D66" w:rsidRPr="005A33FC" w:rsidRDefault="00552D66" w:rsidP="00FD04AC">
            <w:pPr>
              <w:pStyle w:val="a3"/>
              <w:jc w:val="center"/>
              <w:rPr>
                <w:rFonts w:ascii="標楷體" w:eastAsia="標楷體" w:hAnsi="標楷體"/>
                <w:sz w:val="24"/>
              </w:rPr>
            </w:pPr>
            <w:r w:rsidRPr="005A33FC">
              <w:rPr>
                <w:rFonts w:ascii="標楷體" w:eastAsia="標楷體" w:hAnsi="標楷體" w:hint="eastAsia"/>
                <w:sz w:val="24"/>
              </w:rPr>
              <w:t>班級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2D66" w:rsidRPr="005A33FC" w:rsidRDefault="00552D66" w:rsidP="00FD04AC">
            <w:pPr>
              <w:pStyle w:val="a3"/>
              <w:jc w:val="center"/>
              <w:rPr>
                <w:rFonts w:ascii="標楷體" w:eastAsia="標楷體" w:hAnsi="標楷體"/>
                <w:sz w:val="21"/>
                <w:szCs w:val="21"/>
              </w:rPr>
            </w:pPr>
            <w:r>
              <w:rPr>
                <w:rFonts w:ascii="標楷體" w:eastAsia="標楷體" w:hAnsi="標楷體" w:hint="eastAsia"/>
                <w:sz w:val="21"/>
                <w:szCs w:val="21"/>
              </w:rPr>
              <w:t>綜二丙</w:t>
            </w: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2D66" w:rsidRPr="005A33FC" w:rsidRDefault="00552D66" w:rsidP="00FD04AC">
            <w:pPr>
              <w:pStyle w:val="a3"/>
              <w:jc w:val="center"/>
              <w:rPr>
                <w:rFonts w:ascii="標楷體" w:eastAsia="標楷體" w:hAnsi="標楷體"/>
                <w:sz w:val="24"/>
              </w:rPr>
            </w:pPr>
            <w:r w:rsidRPr="005A33FC">
              <w:rPr>
                <w:rFonts w:ascii="標楷體" w:eastAsia="標楷體" w:hAnsi="標楷體" w:hint="eastAsia"/>
                <w:sz w:val="24"/>
              </w:rPr>
              <w:t>座號</w:t>
            </w:r>
          </w:p>
        </w:tc>
        <w:tc>
          <w:tcPr>
            <w:tcW w:w="851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2D66" w:rsidRPr="005A33FC" w:rsidRDefault="00552D66" w:rsidP="00552D66">
            <w:pPr>
              <w:pStyle w:val="a3"/>
              <w:rPr>
                <w:rFonts w:ascii="標楷體" w:eastAsia="標楷體" w:hAnsi="標楷體"/>
                <w:sz w:val="28"/>
              </w:rPr>
            </w:pPr>
          </w:p>
        </w:tc>
      </w:tr>
      <w:tr w:rsidR="00552D66" w:rsidRPr="005A33FC" w:rsidTr="00552D66">
        <w:trPr>
          <w:cantSplit/>
          <w:trHeight w:val="520"/>
          <w:jc w:val="center"/>
        </w:trPr>
        <w:tc>
          <w:tcPr>
            <w:tcW w:w="840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552D66" w:rsidRPr="005A33FC" w:rsidRDefault="00552D66" w:rsidP="00FD04AC">
            <w:pPr>
              <w:pStyle w:val="a3"/>
              <w:jc w:val="center"/>
              <w:rPr>
                <w:rFonts w:ascii="標楷體" w:eastAsia="標楷體" w:hAnsi="標楷體"/>
                <w:sz w:val="24"/>
              </w:rPr>
            </w:pPr>
            <w:r w:rsidRPr="005A33FC">
              <w:rPr>
                <w:rFonts w:ascii="標楷體" w:eastAsia="標楷體" w:hAnsi="標楷體" w:hint="eastAsia"/>
                <w:sz w:val="24"/>
              </w:rPr>
              <w:t>科 目</w:t>
            </w:r>
          </w:p>
        </w:tc>
        <w:tc>
          <w:tcPr>
            <w:tcW w:w="256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52D66" w:rsidRPr="005A33FC" w:rsidRDefault="00552D66" w:rsidP="00FD04AC">
            <w:pPr>
              <w:pStyle w:val="a3"/>
              <w:rPr>
                <w:rFonts w:ascii="標楷體" w:eastAsia="標楷體" w:hAnsi="標楷體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>事務機器與電腦應用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52D66" w:rsidRPr="005A33FC" w:rsidRDefault="00552D66" w:rsidP="00FD04AC">
            <w:pPr>
              <w:pStyle w:val="a3"/>
              <w:jc w:val="center"/>
              <w:rPr>
                <w:rFonts w:ascii="標楷體" w:eastAsia="標楷體" w:hAnsi="標楷體"/>
                <w:sz w:val="24"/>
              </w:rPr>
            </w:pPr>
            <w:r w:rsidRPr="005A33FC">
              <w:rPr>
                <w:rFonts w:ascii="標楷體" w:eastAsia="標楷體" w:hAnsi="標楷體" w:hint="eastAsia"/>
                <w:sz w:val="24"/>
              </w:rPr>
              <w:t>命題教師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52D66" w:rsidRPr="005A33FC" w:rsidRDefault="00552D66" w:rsidP="00FD04AC">
            <w:pPr>
              <w:pStyle w:val="a3"/>
              <w:rPr>
                <w:rFonts w:ascii="標楷體" w:eastAsia="標楷體" w:hAnsi="標楷體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>蕭亦婷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52D66" w:rsidRPr="005A33FC" w:rsidRDefault="00552D66" w:rsidP="00FD04AC">
            <w:pPr>
              <w:pStyle w:val="a3"/>
              <w:jc w:val="center"/>
              <w:rPr>
                <w:rFonts w:ascii="標楷體" w:eastAsia="標楷體" w:hAnsi="標楷體"/>
                <w:sz w:val="24"/>
              </w:rPr>
            </w:pPr>
            <w:r w:rsidRPr="005A33FC">
              <w:rPr>
                <w:rFonts w:ascii="標楷體" w:eastAsia="標楷體" w:hAnsi="標楷體" w:hint="eastAsia"/>
                <w:sz w:val="24"/>
              </w:rPr>
              <w:t>年級</w:t>
            </w:r>
          </w:p>
        </w:tc>
        <w:tc>
          <w:tcPr>
            <w:tcW w:w="14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52D66" w:rsidRPr="005A33FC" w:rsidRDefault="00552D66" w:rsidP="00FD04AC">
            <w:pPr>
              <w:pStyle w:val="a3"/>
              <w:rPr>
                <w:rFonts w:ascii="標楷體" w:eastAsia="標楷體" w:hAnsi="標楷體"/>
                <w:sz w:val="24"/>
              </w:rPr>
            </w:pPr>
            <w:r>
              <w:rPr>
                <w:rFonts w:ascii="標楷體" w:eastAsia="標楷體" w:hAnsi="標楷體" w:hint="eastAsia"/>
                <w:sz w:val="24"/>
              </w:rPr>
              <w:t>一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52D66" w:rsidRPr="005A33FC" w:rsidRDefault="00552D66" w:rsidP="00FD04AC">
            <w:pPr>
              <w:pStyle w:val="a3"/>
              <w:jc w:val="center"/>
              <w:rPr>
                <w:rFonts w:ascii="標楷體" w:eastAsia="標楷體" w:hAnsi="標楷體"/>
                <w:sz w:val="24"/>
              </w:rPr>
            </w:pPr>
            <w:r w:rsidRPr="005A33FC">
              <w:rPr>
                <w:rFonts w:ascii="標楷體" w:eastAsia="標楷體" w:hAnsi="標楷體" w:hint="eastAsia"/>
                <w:sz w:val="24"/>
              </w:rPr>
              <w:t>科別</w:t>
            </w:r>
          </w:p>
        </w:tc>
        <w:tc>
          <w:tcPr>
            <w:tcW w:w="1094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552D66" w:rsidRPr="005A33FC" w:rsidRDefault="00552D66" w:rsidP="00FD04AC">
            <w:pPr>
              <w:pStyle w:val="a3"/>
              <w:ind w:left="112"/>
              <w:rPr>
                <w:rFonts w:ascii="標楷體" w:eastAsia="標楷體" w:hAnsi="標楷體"/>
                <w:sz w:val="24"/>
              </w:rPr>
            </w:pPr>
            <w:r w:rsidRPr="005A33FC">
              <w:rPr>
                <w:rFonts w:ascii="標楷體" w:eastAsia="標楷體" w:hAnsi="標楷體" w:hint="eastAsia"/>
                <w:sz w:val="24"/>
              </w:rPr>
              <w:t>綜合科</w:t>
            </w:r>
          </w:p>
        </w:tc>
        <w:tc>
          <w:tcPr>
            <w:tcW w:w="748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552D66" w:rsidRPr="005A33FC" w:rsidRDefault="00552D66" w:rsidP="00FD04AC">
            <w:pPr>
              <w:pStyle w:val="a3"/>
              <w:jc w:val="center"/>
              <w:rPr>
                <w:rFonts w:ascii="標楷體" w:eastAsia="標楷體" w:hAnsi="標楷體"/>
                <w:sz w:val="24"/>
              </w:rPr>
            </w:pPr>
            <w:r w:rsidRPr="005A33FC">
              <w:rPr>
                <w:rFonts w:ascii="標楷體" w:eastAsia="標楷體" w:hAnsi="標楷體" w:hint="eastAsia"/>
                <w:sz w:val="24"/>
              </w:rPr>
              <w:t>姓名</w:t>
            </w:r>
          </w:p>
        </w:tc>
        <w:tc>
          <w:tcPr>
            <w:tcW w:w="212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52D66" w:rsidRPr="005A33FC" w:rsidRDefault="00552D66" w:rsidP="00FD04AC">
            <w:pPr>
              <w:pStyle w:val="a3"/>
              <w:jc w:val="center"/>
              <w:rPr>
                <w:rFonts w:ascii="標楷體" w:eastAsia="標楷體" w:hAnsi="標楷體"/>
                <w:sz w:val="28"/>
              </w:rPr>
            </w:pPr>
          </w:p>
        </w:tc>
      </w:tr>
    </w:tbl>
    <w:p w:rsidR="00552D66" w:rsidRPr="00552D66" w:rsidRDefault="00552D66" w:rsidP="00552D66">
      <w:pPr>
        <w:rPr>
          <w:b/>
          <w:sz w:val="32"/>
          <w:szCs w:val="32"/>
        </w:rPr>
      </w:pPr>
      <w:r w:rsidRPr="00552D66">
        <w:rPr>
          <w:rFonts w:hint="eastAsia"/>
          <w:b/>
          <w:sz w:val="32"/>
          <w:szCs w:val="32"/>
        </w:rPr>
        <w:t>選擇題</w:t>
      </w:r>
      <w:r w:rsidRPr="00552D66">
        <w:rPr>
          <w:rFonts w:hint="eastAsia"/>
          <w:b/>
          <w:sz w:val="32"/>
          <w:szCs w:val="32"/>
        </w:rPr>
        <w:t>(</w:t>
      </w:r>
      <w:r w:rsidRPr="00552D66">
        <w:rPr>
          <w:rFonts w:hint="eastAsia"/>
          <w:b/>
          <w:sz w:val="32"/>
          <w:szCs w:val="32"/>
        </w:rPr>
        <w:t>每題</w:t>
      </w:r>
      <w:r w:rsidRPr="00552D66">
        <w:rPr>
          <w:rFonts w:hint="eastAsia"/>
          <w:b/>
          <w:sz w:val="32"/>
          <w:szCs w:val="32"/>
        </w:rPr>
        <w:t>5</w:t>
      </w:r>
      <w:r w:rsidRPr="00552D66">
        <w:rPr>
          <w:rFonts w:hint="eastAsia"/>
          <w:b/>
          <w:sz w:val="32"/>
          <w:szCs w:val="32"/>
        </w:rPr>
        <w:t>分</w:t>
      </w:r>
      <w:r w:rsidR="00171EA0">
        <w:rPr>
          <w:rFonts w:hint="eastAsia"/>
          <w:b/>
          <w:sz w:val="32"/>
          <w:szCs w:val="32"/>
        </w:rPr>
        <w:t>，共</w:t>
      </w:r>
      <w:r w:rsidR="00171EA0">
        <w:rPr>
          <w:rFonts w:hint="eastAsia"/>
          <w:b/>
          <w:sz w:val="32"/>
          <w:szCs w:val="32"/>
        </w:rPr>
        <w:t>100</w:t>
      </w:r>
      <w:r w:rsidR="00171EA0">
        <w:rPr>
          <w:rFonts w:hint="eastAsia"/>
          <w:b/>
          <w:sz w:val="32"/>
          <w:szCs w:val="32"/>
        </w:rPr>
        <w:t>分</w:t>
      </w:r>
      <w:r w:rsidR="00171EA0">
        <w:rPr>
          <w:rFonts w:hint="eastAsia"/>
          <w:b/>
          <w:sz w:val="32"/>
          <w:szCs w:val="32"/>
        </w:rPr>
        <w:t>)</w:t>
      </w:r>
    </w:p>
    <w:p w:rsidR="00552D66" w:rsidRPr="00552D66" w:rsidRDefault="00552D66" w:rsidP="00552D66">
      <w:pPr>
        <w:rPr>
          <w:rFonts w:ascii="新細明體" w:hAnsi="新細明體"/>
          <w:sz w:val="28"/>
          <w:szCs w:val="28"/>
        </w:rPr>
      </w:pPr>
      <w:r w:rsidRPr="00552D66">
        <w:rPr>
          <w:rFonts w:ascii="新細明體" w:hAnsi="新細明體" w:hint="eastAsia"/>
          <w:sz w:val="28"/>
          <w:szCs w:val="28"/>
        </w:rPr>
        <w:t xml:space="preserve"> (   ) 1.如果印出文件成品顏色太濃或太淡，我們可以按哪個鍵調整濃度？</w:t>
      </w:r>
      <w:r w:rsidRPr="00552D66">
        <w:rPr>
          <w:rFonts w:ascii="新細明體" w:hAnsi="新細明體"/>
          <w:sz w:val="28"/>
          <w:szCs w:val="28"/>
        </w:rPr>
        <w:t>(1)</w:t>
      </w:r>
      <w:r w:rsidRPr="00552D66">
        <w:rPr>
          <w:rFonts w:ascii="新細明體" w:hAnsi="新細明體" w:hint="eastAsia"/>
          <w:sz w:val="28"/>
          <w:szCs w:val="28"/>
        </w:rPr>
        <w:t>中斷鍵</w:t>
      </w:r>
      <w:r w:rsidRPr="00552D66">
        <w:rPr>
          <w:rFonts w:ascii="新細明體" w:hAnsi="新細明體"/>
          <w:sz w:val="28"/>
          <w:szCs w:val="28"/>
        </w:rPr>
        <w:t>(2)</w:t>
      </w:r>
      <w:r w:rsidRPr="00552D66">
        <w:rPr>
          <w:rFonts w:ascii="新細明體" w:hAnsi="新細明體" w:hint="eastAsia"/>
          <w:sz w:val="28"/>
          <w:szCs w:val="28"/>
        </w:rPr>
        <w:t>曝光調整</w:t>
      </w:r>
      <w:r w:rsidRPr="00552D66">
        <w:rPr>
          <w:rFonts w:ascii="新細明體" w:hAnsi="新細明體"/>
          <w:sz w:val="28"/>
          <w:szCs w:val="28"/>
        </w:rPr>
        <w:t>(3)</w:t>
      </w:r>
      <w:r w:rsidRPr="00552D66">
        <w:rPr>
          <w:rFonts w:ascii="新細明體" w:hAnsi="新細明體" w:hint="eastAsia"/>
          <w:sz w:val="28"/>
          <w:szCs w:val="28"/>
        </w:rPr>
        <w:t>啟動鍵</w:t>
      </w:r>
      <w:r w:rsidRPr="00552D66">
        <w:rPr>
          <w:rFonts w:ascii="新細明體" w:hAnsi="新細明體"/>
          <w:sz w:val="28"/>
          <w:szCs w:val="28"/>
        </w:rPr>
        <w:t>(4)</w:t>
      </w:r>
      <w:r w:rsidRPr="00552D66">
        <w:rPr>
          <w:rFonts w:ascii="新細明體" w:hAnsi="新細明體" w:hint="eastAsia"/>
          <w:sz w:val="28"/>
          <w:szCs w:val="28"/>
        </w:rPr>
        <w:t>停止鍵。</w:t>
      </w:r>
    </w:p>
    <w:p w:rsidR="00552D66" w:rsidRPr="00552D66" w:rsidRDefault="00552D66" w:rsidP="00552D66">
      <w:pPr>
        <w:rPr>
          <w:rFonts w:ascii="新細明體" w:hAnsi="新細明體"/>
          <w:sz w:val="28"/>
          <w:szCs w:val="28"/>
        </w:rPr>
      </w:pPr>
      <w:r w:rsidRPr="00552D66">
        <w:rPr>
          <w:rFonts w:ascii="新細明體" w:hAnsi="新細明體" w:hint="eastAsia"/>
          <w:sz w:val="28"/>
          <w:szCs w:val="28"/>
        </w:rPr>
        <w:t>(   ) 2.</w:t>
      </w:r>
      <w:r w:rsidRPr="00552D66">
        <w:rPr>
          <w:rFonts w:ascii="新細明體" w:hAnsi="新細明體" w:hint="eastAsia"/>
          <w:noProof/>
          <w:sz w:val="28"/>
          <w:szCs w:val="28"/>
        </w:rPr>
        <w:drawing>
          <wp:inline distT="0" distB="0" distL="0" distR="0">
            <wp:extent cx="981075" cy="1038225"/>
            <wp:effectExtent l="19050" t="0" r="9525" b="0"/>
            <wp:docPr id="1" name="圖片 1" descr="startke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artkey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1038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52D66">
        <w:rPr>
          <w:rFonts w:ascii="新細明體" w:hAnsi="新細明體" w:hint="eastAsia"/>
          <w:sz w:val="28"/>
          <w:szCs w:val="28"/>
        </w:rPr>
        <w:t>此圖為？</w:t>
      </w:r>
      <w:r w:rsidRPr="00552D66">
        <w:rPr>
          <w:rFonts w:ascii="新細明體" w:hAnsi="新細明體"/>
          <w:sz w:val="28"/>
          <w:szCs w:val="28"/>
        </w:rPr>
        <w:t>(1)</w:t>
      </w:r>
      <w:r w:rsidRPr="00552D66">
        <w:rPr>
          <w:rFonts w:ascii="新細明體" w:hAnsi="新細明體" w:hint="eastAsia"/>
          <w:sz w:val="28"/>
          <w:szCs w:val="28"/>
        </w:rPr>
        <w:t>中斷鍵</w:t>
      </w:r>
      <w:r w:rsidRPr="00552D66">
        <w:rPr>
          <w:rFonts w:ascii="新細明體" w:hAnsi="新細明體"/>
          <w:sz w:val="28"/>
          <w:szCs w:val="28"/>
        </w:rPr>
        <w:t>(2)</w:t>
      </w:r>
      <w:r w:rsidRPr="00552D66">
        <w:rPr>
          <w:rFonts w:ascii="新細明體" w:hAnsi="新細明體" w:hint="eastAsia"/>
          <w:sz w:val="28"/>
          <w:szCs w:val="28"/>
        </w:rPr>
        <w:t>密碼鍵</w:t>
      </w:r>
      <w:r w:rsidRPr="00552D66">
        <w:rPr>
          <w:rFonts w:ascii="新細明體" w:hAnsi="新細明體"/>
          <w:sz w:val="28"/>
          <w:szCs w:val="28"/>
        </w:rPr>
        <w:t>(3)</w:t>
      </w:r>
      <w:r w:rsidRPr="00552D66">
        <w:rPr>
          <w:rFonts w:ascii="新細明體" w:hAnsi="新細明體" w:hint="eastAsia"/>
          <w:sz w:val="28"/>
          <w:szCs w:val="28"/>
        </w:rPr>
        <w:t>啟動鍵</w:t>
      </w:r>
      <w:r w:rsidRPr="00552D66">
        <w:rPr>
          <w:rFonts w:ascii="新細明體" w:hAnsi="新細明體"/>
          <w:sz w:val="28"/>
          <w:szCs w:val="28"/>
        </w:rPr>
        <w:t>(4)</w:t>
      </w:r>
      <w:r w:rsidRPr="00552D66">
        <w:rPr>
          <w:rFonts w:ascii="新細明體" w:hAnsi="新細明體" w:hint="eastAsia"/>
          <w:sz w:val="28"/>
          <w:szCs w:val="28"/>
        </w:rPr>
        <w:t>停止鍵。</w:t>
      </w:r>
    </w:p>
    <w:p w:rsidR="00552D66" w:rsidRPr="00552D66" w:rsidRDefault="00552D66" w:rsidP="00552D66">
      <w:pPr>
        <w:rPr>
          <w:rFonts w:ascii="新細明體" w:hAnsi="新細明體"/>
          <w:sz w:val="28"/>
          <w:szCs w:val="28"/>
        </w:rPr>
      </w:pPr>
      <w:r w:rsidRPr="00552D66">
        <w:rPr>
          <w:rFonts w:ascii="新細明體" w:hAnsi="新細明體" w:hint="eastAsia"/>
          <w:sz w:val="28"/>
          <w:szCs w:val="28"/>
        </w:rPr>
        <w:t>(   ) 3.每個紙盤最多可以放多少紙張？</w:t>
      </w:r>
      <w:r w:rsidRPr="00552D66">
        <w:rPr>
          <w:rFonts w:ascii="新細明體" w:hAnsi="新細明體"/>
          <w:sz w:val="28"/>
          <w:szCs w:val="28"/>
        </w:rPr>
        <w:t>(1)</w:t>
      </w:r>
      <w:r w:rsidRPr="00552D66">
        <w:rPr>
          <w:rFonts w:ascii="新細明體" w:hAnsi="新細明體" w:hint="eastAsia"/>
          <w:sz w:val="28"/>
          <w:szCs w:val="28"/>
        </w:rPr>
        <w:t>250張</w:t>
      </w:r>
      <w:r w:rsidRPr="00552D66">
        <w:rPr>
          <w:rFonts w:ascii="新細明體" w:hAnsi="新細明體"/>
          <w:sz w:val="28"/>
          <w:szCs w:val="28"/>
        </w:rPr>
        <w:t>(2)</w:t>
      </w:r>
      <w:r w:rsidRPr="00552D66">
        <w:rPr>
          <w:rFonts w:ascii="新細明體" w:hAnsi="新細明體" w:hint="eastAsia"/>
          <w:sz w:val="28"/>
          <w:szCs w:val="28"/>
        </w:rPr>
        <w:t>500張</w:t>
      </w:r>
      <w:r w:rsidRPr="00552D66">
        <w:rPr>
          <w:rFonts w:ascii="新細明體" w:hAnsi="新細明體"/>
          <w:sz w:val="28"/>
          <w:szCs w:val="28"/>
        </w:rPr>
        <w:t>(3)</w:t>
      </w:r>
      <w:r w:rsidRPr="00552D66">
        <w:rPr>
          <w:rFonts w:ascii="新細明體" w:hAnsi="新細明體" w:hint="eastAsia"/>
          <w:sz w:val="28"/>
          <w:szCs w:val="28"/>
        </w:rPr>
        <w:t>750張</w:t>
      </w:r>
      <w:r w:rsidRPr="00552D66">
        <w:rPr>
          <w:rFonts w:ascii="新細明體" w:hAnsi="新細明體"/>
          <w:sz w:val="28"/>
          <w:szCs w:val="28"/>
        </w:rPr>
        <w:t>(4)</w:t>
      </w:r>
      <w:r w:rsidRPr="00552D66">
        <w:rPr>
          <w:rFonts w:ascii="新細明體" w:hAnsi="新細明體" w:hint="eastAsia"/>
          <w:sz w:val="28"/>
          <w:szCs w:val="28"/>
        </w:rPr>
        <w:t>1000張。</w:t>
      </w:r>
    </w:p>
    <w:p w:rsidR="00552D66" w:rsidRPr="00552D66" w:rsidRDefault="00552D66" w:rsidP="00552D66">
      <w:pPr>
        <w:rPr>
          <w:rFonts w:ascii="新細明體" w:hAnsi="新細明體"/>
          <w:sz w:val="28"/>
          <w:szCs w:val="28"/>
        </w:rPr>
      </w:pPr>
      <w:r w:rsidRPr="00552D66">
        <w:rPr>
          <w:rFonts w:ascii="新細明體" w:hAnsi="新細明體" w:hint="eastAsia"/>
          <w:sz w:val="28"/>
          <w:szCs w:val="28"/>
        </w:rPr>
        <w:t xml:space="preserve">(   ) 4. </w:t>
      </w:r>
      <w:r w:rsidRPr="00552D66">
        <w:rPr>
          <w:rFonts w:ascii="新細明體" w:hAnsi="新細明體" w:hint="eastAsia"/>
          <w:noProof/>
          <w:sz w:val="28"/>
          <w:szCs w:val="28"/>
        </w:rPr>
        <w:drawing>
          <wp:inline distT="0" distB="0" distL="0" distR="0">
            <wp:extent cx="895350" cy="914400"/>
            <wp:effectExtent l="19050" t="0" r="0" b="0"/>
            <wp:docPr id="2" name="圖片 2" descr="停止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停止鍵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0586" cy="9197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52D66">
        <w:rPr>
          <w:rFonts w:ascii="新細明體" w:hAnsi="新細明體" w:hint="eastAsia"/>
          <w:sz w:val="28"/>
          <w:szCs w:val="28"/>
        </w:rPr>
        <w:t>此圖為？</w:t>
      </w:r>
      <w:r w:rsidRPr="00552D66">
        <w:rPr>
          <w:rFonts w:ascii="新細明體" w:hAnsi="新細明體"/>
          <w:sz w:val="28"/>
          <w:szCs w:val="28"/>
        </w:rPr>
        <w:t>(1)</w:t>
      </w:r>
      <w:r w:rsidRPr="00552D66">
        <w:rPr>
          <w:rFonts w:ascii="新細明體" w:hAnsi="新細明體" w:hint="eastAsia"/>
          <w:sz w:val="28"/>
          <w:szCs w:val="28"/>
        </w:rPr>
        <w:t>中斷鍵</w:t>
      </w:r>
      <w:r w:rsidRPr="00552D66">
        <w:rPr>
          <w:rFonts w:ascii="新細明體" w:hAnsi="新細明體"/>
          <w:sz w:val="28"/>
          <w:szCs w:val="28"/>
        </w:rPr>
        <w:t>(2)</w:t>
      </w:r>
      <w:r w:rsidRPr="00552D66">
        <w:rPr>
          <w:rFonts w:ascii="新細明體" w:hAnsi="新細明體" w:hint="eastAsia"/>
          <w:sz w:val="28"/>
          <w:szCs w:val="28"/>
        </w:rPr>
        <w:t>密碼鍵</w:t>
      </w:r>
      <w:r w:rsidRPr="00552D66">
        <w:rPr>
          <w:rFonts w:ascii="新細明體" w:hAnsi="新細明體"/>
          <w:sz w:val="28"/>
          <w:szCs w:val="28"/>
        </w:rPr>
        <w:t>(3)</w:t>
      </w:r>
      <w:r w:rsidRPr="00552D66">
        <w:rPr>
          <w:rFonts w:ascii="新細明體" w:hAnsi="新細明體" w:hint="eastAsia"/>
          <w:sz w:val="28"/>
          <w:szCs w:val="28"/>
        </w:rPr>
        <w:t>啟動鍵</w:t>
      </w:r>
      <w:r w:rsidRPr="00552D66">
        <w:rPr>
          <w:rFonts w:ascii="新細明體" w:hAnsi="新細明體"/>
          <w:sz w:val="28"/>
          <w:szCs w:val="28"/>
        </w:rPr>
        <w:t>(4)</w:t>
      </w:r>
      <w:r w:rsidRPr="00552D66">
        <w:rPr>
          <w:rFonts w:ascii="新細明體" w:hAnsi="新細明體" w:hint="eastAsia"/>
          <w:sz w:val="28"/>
          <w:szCs w:val="28"/>
        </w:rPr>
        <w:t>停止鍵。</w:t>
      </w:r>
    </w:p>
    <w:p w:rsidR="00552D66" w:rsidRPr="00552D66" w:rsidRDefault="00552D66" w:rsidP="00552D66">
      <w:pPr>
        <w:rPr>
          <w:rFonts w:ascii="新細明體" w:hAnsi="新細明體"/>
          <w:sz w:val="28"/>
          <w:szCs w:val="28"/>
        </w:rPr>
      </w:pPr>
      <w:r w:rsidRPr="00552D66">
        <w:rPr>
          <w:rFonts w:ascii="新細明體" w:hAnsi="新細明體" w:hint="eastAsia"/>
          <w:sz w:val="28"/>
          <w:szCs w:val="28"/>
        </w:rPr>
        <w:t>(   ) 5.如果要自動分頁影印，我們應該先按哪一個按鍵設定分選？</w:t>
      </w:r>
      <w:r w:rsidRPr="00552D66">
        <w:rPr>
          <w:rFonts w:ascii="新細明體" w:hAnsi="新細明體"/>
          <w:sz w:val="28"/>
          <w:szCs w:val="28"/>
        </w:rPr>
        <w:t>(1)</w:t>
      </w:r>
      <w:r w:rsidRPr="00552D66">
        <w:rPr>
          <w:rFonts w:ascii="新細明體" w:hAnsi="新細明體" w:hint="eastAsia"/>
          <w:sz w:val="28"/>
          <w:szCs w:val="28"/>
        </w:rPr>
        <w:t>中斷鍵</w:t>
      </w:r>
      <w:r w:rsidRPr="00552D66">
        <w:rPr>
          <w:rFonts w:ascii="新細明體" w:hAnsi="新細明體"/>
          <w:sz w:val="28"/>
          <w:szCs w:val="28"/>
        </w:rPr>
        <w:t>(2)</w:t>
      </w:r>
      <w:r w:rsidRPr="00552D66">
        <w:rPr>
          <w:rFonts w:ascii="新細明體" w:hAnsi="新細明體" w:hint="eastAsia"/>
          <w:sz w:val="28"/>
          <w:szCs w:val="28"/>
        </w:rPr>
        <w:t>密碼鍵</w:t>
      </w:r>
      <w:r w:rsidRPr="00552D66">
        <w:rPr>
          <w:rFonts w:ascii="新細明體" w:hAnsi="新細明體"/>
          <w:sz w:val="28"/>
          <w:szCs w:val="28"/>
        </w:rPr>
        <w:t>(3)</w:t>
      </w:r>
      <w:r w:rsidRPr="00552D66">
        <w:rPr>
          <w:rFonts w:ascii="新細明體" w:hAnsi="新細明體" w:hint="eastAsia"/>
          <w:sz w:val="28"/>
          <w:szCs w:val="28"/>
        </w:rPr>
        <w:t>分選器</w:t>
      </w:r>
      <w:r w:rsidRPr="00552D66">
        <w:rPr>
          <w:rFonts w:ascii="新細明體" w:hAnsi="新細明體"/>
          <w:sz w:val="28"/>
          <w:szCs w:val="28"/>
        </w:rPr>
        <w:t>(4)</w:t>
      </w:r>
      <w:r w:rsidRPr="00552D66">
        <w:rPr>
          <w:rFonts w:ascii="新細明體" w:hAnsi="新細明體" w:hint="eastAsia"/>
          <w:sz w:val="28"/>
          <w:szCs w:val="28"/>
        </w:rPr>
        <w:t>停止鍵。</w:t>
      </w:r>
    </w:p>
    <w:p w:rsidR="00552D66" w:rsidRPr="00552D66" w:rsidRDefault="00552D66" w:rsidP="00552D66">
      <w:pPr>
        <w:rPr>
          <w:rFonts w:ascii="新細明體" w:hAnsi="新細明體"/>
          <w:sz w:val="28"/>
          <w:szCs w:val="28"/>
        </w:rPr>
      </w:pPr>
      <w:r w:rsidRPr="00552D66">
        <w:rPr>
          <w:rFonts w:ascii="新細明體" w:hAnsi="新細明體" w:hint="eastAsia"/>
          <w:sz w:val="28"/>
          <w:szCs w:val="28"/>
        </w:rPr>
        <w:t>(   ) 6.將紙張裝入卡匣時，紙張高度不可超過？</w:t>
      </w:r>
      <w:r w:rsidRPr="00552D66">
        <w:rPr>
          <w:rFonts w:ascii="新細明體" w:hAnsi="新細明體"/>
          <w:sz w:val="28"/>
          <w:szCs w:val="28"/>
        </w:rPr>
        <w:t>(1)</w:t>
      </w:r>
      <w:r w:rsidRPr="00552D66">
        <w:rPr>
          <w:rFonts w:ascii="新細明體" w:hAnsi="新細明體" w:hint="eastAsia"/>
          <w:sz w:val="28"/>
          <w:szCs w:val="28"/>
        </w:rPr>
        <w:t>低度指標</w:t>
      </w:r>
      <w:r w:rsidRPr="00552D66">
        <w:rPr>
          <w:rFonts w:ascii="新細明體" w:hAnsi="新細明體"/>
          <w:sz w:val="28"/>
          <w:szCs w:val="28"/>
        </w:rPr>
        <w:t>(2)</w:t>
      </w:r>
      <w:r w:rsidRPr="00552D66">
        <w:rPr>
          <w:rFonts w:ascii="新細明體" w:hAnsi="新細明體" w:hint="eastAsia"/>
          <w:sz w:val="28"/>
          <w:szCs w:val="28"/>
        </w:rPr>
        <w:t>車速指標</w:t>
      </w:r>
      <w:r w:rsidRPr="00552D66">
        <w:rPr>
          <w:rFonts w:ascii="新細明體" w:hAnsi="新細明體"/>
          <w:sz w:val="28"/>
          <w:szCs w:val="28"/>
        </w:rPr>
        <w:t>(3)</w:t>
      </w:r>
      <w:r w:rsidRPr="00552D66">
        <w:rPr>
          <w:rFonts w:ascii="新細明體" w:hAnsi="新細明體" w:hint="eastAsia"/>
          <w:sz w:val="28"/>
          <w:szCs w:val="28"/>
        </w:rPr>
        <w:t>高度指標Max</w:t>
      </w:r>
      <w:r w:rsidRPr="00552D66">
        <w:rPr>
          <w:rFonts w:ascii="新細明體" w:hAnsi="新細明體"/>
          <w:sz w:val="28"/>
          <w:szCs w:val="28"/>
        </w:rPr>
        <w:t>(4)</w:t>
      </w:r>
      <w:r w:rsidRPr="00552D66">
        <w:rPr>
          <w:rFonts w:ascii="新細明體" w:hAnsi="新細明體" w:hint="eastAsia"/>
          <w:sz w:val="28"/>
          <w:szCs w:val="28"/>
        </w:rPr>
        <w:t>行人穿越道。</w:t>
      </w:r>
    </w:p>
    <w:p w:rsidR="00552D66" w:rsidRPr="00552D66" w:rsidRDefault="00552D66" w:rsidP="00552D66">
      <w:pPr>
        <w:rPr>
          <w:rFonts w:ascii="新細明體" w:hAnsi="新細明體"/>
          <w:sz w:val="28"/>
          <w:szCs w:val="28"/>
        </w:rPr>
      </w:pPr>
      <w:r w:rsidRPr="00552D66">
        <w:rPr>
          <w:rFonts w:ascii="新細明體" w:hAnsi="新細明體" w:hint="eastAsia"/>
          <w:sz w:val="28"/>
          <w:szCs w:val="28"/>
        </w:rPr>
        <w:t>(   ) 7.碳粉有毒！萬一我們不小心沾到眼睛應該先</w:t>
      </w:r>
      <w:r w:rsidRPr="00552D66">
        <w:rPr>
          <w:rFonts w:ascii="新細明體" w:hAnsi="新細明體"/>
          <w:sz w:val="28"/>
          <w:szCs w:val="28"/>
        </w:rPr>
        <w:t>(1)</w:t>
      </w:r>
      <w:r w:rsidRPr="00552D66">
        <w:rPr>
          <w:rFonts w:ascii="新細明體" w:hAnsi="新細明體" w:hint="eastAsia"/>
          <w:sz w:val="28"/>
          <w:szCs w:val="28"/>
        </w:rPr>
        <w:t>打電話求救</w:t>
      </w:r>
      <w:r w:rsidRPr="00552D66">
        <w:rPr>
          <w:rFonts w:ascii="新細明體" w:hAnsi="新細明體"/>
          <w:sz w:val="28"/>
          <w:szCs w:val="28"/>
        </w:rPr>
        <w:t>(2)</w:t>
      </w:r>
      <w:r w:rsidRPr="00552D66">
        <w:rPr>
          <w:rFonts w:ascii="新細明體" w:hAnsi="新細明體" w:hint="eastAsia"/>
          <w:sz w:val="28"/>
          <w:szCs w:val="28"/>
        </w:rPr>
        <w:t>努力眨眼睛</w:t>
      </w:r>
      <w:r w:rsidRPr="00552D66">
        <w:rPr>
          <w:rFonts w:ascii="新細明體" w:hAnsi="新細明體"/>
          <w:sz w:val="28"/>
          <w:szCs w:val="28"/>
        </w:rPr>
        <w:t>(3)</w:t>
      </w:r>
      <w:r w:rsidRPr="00552D66">
        <w:rPr>
          <w:rFonts w:ascii="新細明體" w:hAnsi="新細明體" w:hint="eastAsia"/>
          <w:sz w:val="28"/>
          <w:szCs w:val="28"/>
        </w:rPr>
        <w:t>喝茶不管它</w:t>
      </w:r>
      <w:r w:rsidRPr="00552D66">
        <w:rPr>
          <w:rFonts w:ascii="新細明體" w:hAnsi="新細明體"/>
          <w:sz w:val="28"/>
          <w:szCs w:val="28"/>
        </w:rPr>
        <w:t>(4)</w:t>
      </w:r>
      <w:r w:rsidRPr="00552D66">
        <w:rPr>
          <w:rFonts w:ascii="新細明體" w:hAnsi="新細明體" w:hint="eastAsia"/>
          <w:sz w:val="28"/>
          <w:szCs w:val="28"/>
        </w:rPr>
        <w:t>用大量清水清洗並送醫。</w:t>
      </w:r>
    </w:p>
    <w:p w:rsidR="00552D66" w:rsidRPr="00552D66" w:rsidRDefault="00552D66" w:rsidP="00552D66">
      <w:pPr>
        <w:rPr>
          <w:rFonts w:ascii="新細明體" w:hAnsi="新細明體"/>
          <w:sz w:val="28"/>
          <w:szCs w:val="28"/>
        </w:rPr>
      </w:pPr>
      <w:r w:rsidRPr="00552D66">
        <w:rPr>
          <w:rFonts w:ascii="新細明體" w:hAnsi="新細明體" w:hint="eastAsia"/>
          <w:sz w:val="28"/>
          <w:szCs w:val="28"/>
        </w:rPr>
        <w:t>(   ) 8.碳粉罐上的封口膠帶，應該要？</w:t>
      </w:r>
      <w:r w:rsidRPr="00552D66">
        <w:rPr>
          <w:rFonts w:ascii="新細明體" w:hAnsi="新細明體"/>
          <w:sz w:val="28"/>
          <w:szCs w:val="28"/>
        </w:rPr>
        <w:t>(1)</w:t>
      </w:r>
      <w:r w:rsidRPr="00552D66">
        <w:rPr>
          <w:rFonts w:ascii="新細明體" w:hAnsi="新細明體" w:hint="eastAsia"/>
          <w:sz w:val="28"/>
          <w:szCs w:val="28"/>
        </w:rPr>
        <w:t>在安裝之前先打開</w:t>
      </w:r>
      <w:r w:rsidRPr="00552D66">
        <w:rPr>
          <w:rFonts w:ascii="新細明體" w:hAnsi="新細明體"/>
          <w:sz w:val="28"/>
          <w:szCs w:val="28"/>
        </w:rPr>
        <w:t>(2)</w:t>
      </w:r>
      <w:r w:rsidRPr="00552D66">
        <w:rPr>
          <w:rFonts w:ascii="新細明體" w:hAnsi="新細明體" w:hint="eastAsia"/>
          <w:sz w:val="28"/>
          <w:szCs w:val="28"/>
        </w:rPr>
        <w:t>在安裝後再打開</w:t>
      </w:r>
      <w:r w:rsidRPr="00552D66">
        <w:rPr>
          <w:rFonts w:ascii="新細明體" w:hAnsi="新細明體"/>
          <w:sz w:val="28"/>
          <w:szCs w:val="28"/>
        </w:rPr>
        <w:t>(3)</w:t>
      </w:r>
      <w:r w:rsidRPr="00552D66">
        <w:rPr>
          <w:rFonts w:ascii="新細明體" w:hAnsi="新細明體" w:hint="eastAsia"/>
          <w:sz w:val="28"/>
          <w:szCs w:val="28"/>
        </w:rPr>
        <w:t>安裝後不用打開</w:t>
      </w:r>
      <w:r w:rsidRPr="00552D66">
        <w:rPr>
          <w:rFonts w:ascii="新細明體" w:hAnsi="新細明體"/>
          <w:sz w:val="28"/>
          <w:szCs w:val="28"/>
        </w:rPr>
        <w:t>(4)</w:t>
      </w:r>
      <w:r w:rsidRPr="00552D66">
        <w:rPr>
          <w:rFonts w:ascii="新細明體" w:hAnsi="新細明體" w:hint="eastAsia"/>
          <w:sz w:val="28"/>
          <w:szCs w:val="28"/>
        </w:rPr>
        <w:t>不必管它。</w:t>
      </w:r>
    </w:p>
    <w:p w:rsidR="00552D66" w:rsidRPr="00552D66" w:rsidRDefault="00552D66" w:rsidP="00552D66">
      <w:pPr>
        <w:rPr>
          <w:rFonts w:ascii="新細明體" w:hAnsi="新細明體"/>
          <w:sz w:val="28"/>
          <w:szCs w:val="28"/>
        </w:rPr>
      </w:pPr>
      <w:r w:rsidRPr="00552D66">
        <w:rPr>
          <w:rFonts w:ascii="新細明體" w:hAnsi="新細明體" w:hint="eastAsia"/>
          <w:sz w:val="28"/>
          <w:szCs w:val="28"/>
        </w:rPr>
        <w:t>(   ) 9.</w:t>
      </w:r>
      <w:r w:rsidRPr="00552D66">
        <w:rPr>
          <w:rFonts w:ascii="新細明體" w:hAnsi="新細明體" w:hint="eastAsia"/>
          <w:noProof/>
          <w:sz w:val="28"/>
          <w:szCs w:val="28"/>
        </w:rPr>
        <w:drawing>
          <wp:inline distT="0" distB="0" distL="0" distR="0">
            <wp:extent cx="742950" cy="638175"/>
            <wp:effectExtent l="19050" t="0" r="0" b="0"/>
            <wp:docPr id="3" name="圖片 3" descr="清除鍵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清除鍵"/>
                    <pic:cNvPicPr>
                      <a:picLocks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638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52D66">
        <w:rPr>
          <w:rFonts w:ascii="新細明體" w:hAnsi="新細明體" w:hint="eastAsia"/>
          <w:sz w:val="28"/>
          <w:szCs w:val="28"/>
        </w:rPr>
        <w:t>此圖為？</w:t>
      </w:r>
      <w:r w:rsidRPr="00552D66">
        <w:rPr>
          <w:rFonts w:ascii="新細明體" w:hAnsi="新細明體"/>
          <w:sz w:val="28"/>
          <w:szCs w:val="28"/>
        </w:rPr>
        <w:t>(1)</w:t>
      </w:r>
      <w:r w:rsidRPr="00552D66">
        <w:rPr>
          <w:rFonts w:ascii="新細明體" w:hAnsi="新細明體" w:hint="eastAsia"/>
          <w:sz w:val="28"/>
          <w:szCs w:val="28"/>
        </w:rPr>
        <w:t>清除鍵</w:t>
      </w:r>
      <w:r w:rsidRPr="00552D66">
        <w:rPr>
          <w:rFonts w:ascii="新細明體" w:hAnsi="新細明體"/>
          <w:sz w:val="28"/>
          <w:szCs w:val="28"/>
        </w:rPr>
        <w:t>(2)</w:t>
      </w:r>
      <w:r w:rsidRPr="00552D66">
        <w:rPr>
          <w:rFonts w:ascii="新細明體" w:hAnsi="新細明體" w:hint="eastAsia"/>
          <w:sz w:val="28"/>
          <w:szCs w:val="28"/>
        </w:rPr>
        <w:t>中斷鍵</w:t>
      </w:r>
      <w:r w:rsidRPr="00552D66">
        <w:rPr>
          <w:rFonts w:ascii="新細明體" w:hAnsi="新細明體"/>
          <w:sz w:val="28"/>
          <w:szCs w:val="28"/>
        </w:rPr>
        <w:t>(3)</w:t>
      </w:r>
      <w:r w:rsidRPr="00552D66">
        <w:rPr>
          <w:rFonts w:ascii="新細明體" w:hAnsi="新細明體" w:hint="eastAsia"/>
          <w:sz w:val="28"/>
          <w:szCs w:val="28"/>
        </w:rPr>
        <w:t>啟動鍵</w:t>
      </w:r>
      <w:r w:rsidRPr="00552D66">
        <w:rPr>
          <w:rFonts w:ascii="新細明體" w:hAnsi="新細明體"/>
          <w:sz w:val="28"/>
          <w:szCs w:val="28"/>
        </w:rPr>
        <w:t>(4)</w:t>
      </w:r>
      <w:r w:rsidRPr="00552D66">
        <w:rPr>
          <w:rFonts w:ascii="新細明體" w:hAnsi="新細明體" w:hint="eastAsia"/>
          <w:sz w:val="28"/>
          <w:szCs w:val="28"/>
        </w:rPr>
        <w:t>停止鍵。</w:t>
      </w:r>
    </w:p>
    <w:p w:rsidR="00552D66" w:rsidRPr="00552D66" w:rsidRDefault="00552D66" w:rsidP="00552D66">
      <w:pPr>
        <w:rPr>
          <w:rFonts w:ascii="新細明體" w:hAnsi="新細明體"/>
          <w:sz w:val="28"/>
          <w:szCs w:val="28"/>
        </w:rPr>
      </w:pPr>
      <w:r w:rsidRPr="00552D66">
        <w:rPr>
          <w:rFonts w:ascii="新細明體" w:hAnsi="新細明體" w:hint="eastAsia"/>
          <w:sz w:val="28"/>
          <w:szCs w:val="28"/>
        </w:rPr>
        <w:t>(   ) 10.如果要讓影印機進入節電裝置，我們可以直接按哪一個按鍵進入？</w:t>
      </w:r>
      <w:r w:rsidRPr="00552D66">
        <w:rPr>
          <w:rFonts w:ascii="新細明體" w:hAnsi="新細明體"/>
          <w:sz w:val="28"/>
          <w:szCs w:val="28"/>
        </w:rPr>
        <w:t>(1)</w:t>
      </w:r>
      <w:r w:rsidRPr="00552D66">
        <w:rPr>
          <w:rFonts w:ascii="新細明體" w:hAnsi="新細明體" w:hint="eastAsia"/>
          <w:sz w:val="28"/>
          <w:szCs w:val="28"/>
        </w:rPr>
        <w:t>中斷鍵</w:t>
      </w:r>
      <w:r w:rsidRPr="00552D66">
        <w:rPr>
          <w:rFonts w:ascii="新細明體" w:hAnsi="新細明體"/>
          <w:sz w:val="28"/>
          <w:szCs w:val="28"/>
        </w:rPr>
        <w:t>(2)</w:t>
      </w:r>
      <w:r w:rsidRPr="00552D66">
        <w:rPr>
          <w:rFonts w:ascii="新細明體" w:hAnsi="新細明體" w:hint="eastAsia"/>
          <w:sz w:val="28"/>
          <w:szCs w:val="28"/>
        </w:rPr>
        <w:t>停止鍵</w:t>
      </w:r>
      <w:r w:rsidRPr="00552D66">
        <w:rPr>
          <w:rFonts w:ascii="新細明體" w:hAnsi="新細明體"/>
          <w:sz w:val="28"/>
          <w:szCs w:val="28"/>
        </w:rPr>
        <w:t>(3)</w:t>
      </w:r>
      <w:r w:rsidRPr="00552D66">
        <w:rPr>
          <w:rFonts w:ascii="新細明體" w:hAnsi="新細明體" w:hint="eastAsia"/>
          <w:sz w:val="28"/>
          <w:szCs w:val="28"/>
        </w:rPr>
        <w:t>清除鍵</w:t>
      </w:r>
      <w:r w:rsidRPr="00552D66">
        <w:rPr>
          <w:rFonts w:ascii="新細明體" w:hAnsi="新細明體"/>
          <w:sz w:val="28"/>
          <w:szCs w:val="28"/>
        </w:rPr>
        <w:t>(4)</w:t>
      </w:r>
      <w:r w:rsidRPr="00552D66">
        <w:rPr>
          <w:rFonts w:ascii="新細明體" w:hAnsi="新細明體" w:hint="eastAsia"/>
          <w:sz w:val="28"/>
          <w:szCs w:val="28"/>
        </w:rPr>
        <w:t>節電鍵。</w:t>
      </w:r>
    </w:p>
    <w:p w:rsidR="000023E6" w:rsidRDefault="00552D66" w:rsidP="000023E6">
      <w:pPr>
        <w:rPr>
          <w:rFonts w:ascii="新細明體" w:hAnsi="新細明體"/>
          <w:sz w:val="28"/>
          <w:szCs w:val="28"/>
        </w:rPr>
      </w:pPr>
      <w:r w:rsidRPr="00552D66">
        <w:rPr>
          <w:rFonts w:ascii="新細明體" w:hAnsi="新細明體" w:hint="eastAsia"/>
          <w:sz w:val="28"/>
          <w:szCs w:val="28"/>
        </w:rPr>
        <w:t>(   )1</w:t>
      </w:r>
      <w:r w:rsidR="00171EA0">
        <w:rPr>
          <w:rFonts w:ascii="新細明體" w:hAnsi="新細明體" w:hint="eastAsia"/>
          <w:sz w:val="28"/>
          <w:szCs w:val="28"/>
        </w:rPr>
        <w:t>1</w:t>
      </w:r>
      <w:r w:rsidRPr="00552D66">
        <w:rPr>
          <w:rFonts w:ascii="新細明體" w:hAnsi="新細明體" w:hint="eastAsia"/>
          <w:sz w:val="28"/>
          <w:szCs w:val="28"/>
        </w:rPr>
        <w:t>.</w:t>
      </w:r>
      <w:r w:rsidRPr="00552D66">
        <w:rPr>
          <w:rFonts w:ascii="新細明體" w:hAnsi="新細明體" w:hint="eastAsia"/>
          <w:noProof/>
          <w:sz w:val="28"/>
          <w:szCs w:val="28"/>
        </w:rPr>
        <w:drawing>
          <wp:inline distT="0" distB="0" distL="0" distR="0">
            <wp:extent cx="1803400" cy="622300"/>
            <wp:effectExtent l="19050" t="0" r="6350" b="0"/>
            <wp:docPr id="7" name="圖片 7" descr="高溫注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高溫注意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lum bright="30000" contrast="18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400" cy="622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52D66">
        <w:rPr>
          <w:rFonts w:ascii="新細明體" w:hAnsi="新細明體" w:hint="eastAsia"/>
          <w:sz w:val="28"/>
          <w:szCs w:val="28"/>
        </w:rPr>
        <w:t>此圖為？(1)注意高壓(2)注意高溫(3)注意有熱開水(4)注意有溫泉</w:t>
      </w:r>
    </w:p>
    <w:p w:rsidR="000023E6" w:rsidRDefault="00552D66" w:rsidP="000023E6">
      <w:pPr>
        <w:rPr>
          <w:rFonts w:ascii="新細明體" w:hAnsi="新細明體"/>
          <w:sz w:val="28"/>
          <w:szCs w:val="28"/>
        </w:rPr>
      </w:pPr>
      <w:r w:rsidRPr="00552D66">
        <w:rPr>
          <w:rFonts w:ascii="新細明體" w:hAnsi="新細明體" w:hint="eastAsia"/>
          <w:sz w:val="28"/>
          <w:szCs w:val="28"/>
        </w:rPr>
        <w:lastRenderedPageBreak/>
        <w:t>(   )</w:t>
      </w:r>
      <w:r w:rsidR="000023E6">
        <w:rPr>
          <w:rFonts w:ascii="新細明體" w:hAnsi="新細明體" w:hint="eastAsia"/>
          <w:sz w:val="28"/>
          <w:szCs w:val="28"/>
        </w:rPr>
        <w:t>1</w:t>
      </w:r>
      <w:r w:rsidRPr="00552D66">
        <w:rPr>
          <w:rFonts w:ascii="新細明體" w:hAnsi="新細明體" w:hint="eastAsia"/>
          <w:sz w:val="28"/>
          <w:szCs w:val="28"/>
        </w:rPr>
        <w:t>2.出現</w:t>
      </w:r>
      <w:r w:rsidRPr="00552D66">
        <w:rPr>
          <w:rFonts w:ascii="新細明體" w:hAnsi="新細明體" w:hint="eastAsia"/>
          <w:noProof/>
          <w:sz w:val="28"/>
          <w:szCs w:val="28"/>
        </w:rPr>
        <w:drawing>
          <wp:inline distT="0" distB="0" distL="0" distR="0">
            <wp:extent cx="800100" cy="914400"/>
            <wp:effectExtent l="19050" t="0" r="0" b="0"/>
            <wp:docPr id="8" name="圖片 8" descr="夾紙圖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夾紙圖示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 r="803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52D66">
        <w:rPr>
          <w:rFonts w:ascii="新細明體" w:hAnsi="新細明體" w:hint="eastAsia"/>
          <w:sz w:val="28"/>
          <w:szCs w:val="28"/>
        </w:rPr>
        <w:t>此圖為？(1)夾紙(2)沒有碳粉(3)沒有紙張(4)電源沒開</w:t>
      </w:r>
    </w:p>
    <w:p w:rsidR="000023E6" w:rsidRDefault="00552D66" w:rsidP="000023E6">
      <w:pPr>
        <w:rPr>
          <w:rFonts w:ascii="新細明體" w:hAnsi="新細明體"/>
          <w:sz w:val="28"/>
          <w:szCs w:val="28"/>
        </w:rPr>
      </w:pPr>
      <w:r w:rsidRPr="00552D66">
        <w:rPr>
          <w:rFonts w:ascii="新細明體" w:hAnsi="新細明體" w:hint="eastAsia"/>
          <w:sz w:val="28"/>
          <w:szCs w:val="28"/>
        </w:rPr>
        <w:t>(   )</w:t>
      </w:r>
      <w:r w:rsidR="000023E6">
        <w:rPr>
          <w:rFonts w:ascii="新細明體" w:hAnsi="新細明體" w:hint="eastAsia"/>
          <w:sz w:val="28"/>
          <w:szCs w:val="28"/>
        </w:rPr>
        <w:t>1</w:t>
      </w:r>
      <w:r w:rsidRPr="00552D66">
        <w:rPr>
          <w:rFonts w:ascii="新細明體" w:hAnsi="新細明體" w:hint="eastAsia"/>
          <w:sz w:val="28"/>
          <w:szCs w:val="28"/>
        </w:rPr>
        <w:t>3.手指不小心被影印機燙傷了，應該要先(1)送醫急救(2)蓋棉花(3)脫衣服(4)沖冷水。</w:t>
      </w:r>
    </w:p>
    <w:p w:rsidR="000023E6" w:rsidRDefault="00552D66" w:rsidP="000023E6">
      <w:pPr>
        <w:rPr>
          <w:rFonts w:ascii="新細明體" w:hAnsi="新細明體"/>
          <w:sz w:val="28"/>
          <w:szCs w:val="28"/>
        </w:rPr>
      </w:pPr>
      <w:r w:rsidRPr="00552D66">
        <w:rPr>
          <w:rFonts w:ascii="新細明體" w:hAnsi="新細明體" w:hint="eastAsia"/>
          <w:sz w:val="28"/>
          <w:szCs w:val="28"/>
        </w:rPr>
        <w:t>(   )</w:t>
      </w:r>
      <w:r w:rsidR="000023E6">
        <w:rPr>
          <w:rFonts w:ascii="新細明體" w:hAnsi="新細明體" w:hint="eastAsia"/>
          <w:sz w:val="28"/>
          <w:szCs w:val="28"/>
        </w:rPr>
        <w:t>1</w:t>
      </w:r>
      <w:r w:rsidRPr="00552D66">
        <w:rPr>
          <w:rFonts w:ascii="新細明體" w:hAnsi="新細明體" w:hint="eastAsia"/>
          <w:sz w:val="28"/>
          <w:szCs w:val="28"/>
        </w:rPr>
        <w:t>4.影印機的碳粉沒有了，我們應該換(1)不同牌同型號的碳粉(2)同牌不同型號的碳粉(3)同牌同型號的碳粉(4)不同牌不同型號的碳粉。</w:t>
      </w:r>
    </w:p>
    <w:p w:rsidR="000023E6" w:rsidRDefault="00552D66" w:rsidP="000023E6">
      <w:pPr>
        <w:rPr>
          <w:rFonts w:ascii="新細明體" w:hAnsi="新細明體"/>
          <w:sz w:val="28"/>
          <w:szCs w:val="28"/>
        </w:rPr>
      </w:pPr>
      <w:r w:rsidRPr="00552D66">
        <w:rPr>
          <w:rFonts w:ascii="新細明體" w:hAnsi="新細明體" w:hint="eastAsia"/>
          <w:sz w:val="28"/>
          <w:szCs w:val="28"/>
        </w:rPr>
        <w:t>(   )</w:t>
      </w:r>
      <w:r w:rsidR="000023E6">
        <w:rPr>
          <w:rFonts w:ascii="新細明體" w:hAnsi="新細明體" w:hint="eastAsia"/>
          <w:sz w:val="28"/>
          <w:szCs w:val="28"/>
        </w:rPr>
        <w:t>1</w:t>
      </w:r>
      <w:r w:rsidRPr="00552D66">
        <w:rPr>
          <w:rFonts w:ascii="新細明體" w:hAnsi="新細明體" w:hint="eastAsia"/>
          <w:sz w:val="28"/>
          <w:szCs w:val="28"/>
        </w:rPr>
        <w:t>5.清潔控制面板時，應該用(1)乾淨的乾布(2)濕布(3)乾布加清潔劑(4)濕布加清潔劑。</w:t>
      </w:r>
    </w:p>
    <w:p w:rsidR="000023E6" w:rsidRDefault="00552D66" w:rsidP="000023E6">
      <w:pPr>
        <w:rPr>
          <w:rFonts w:ascii="新細明體" w:hAnsi="新細明體"/>
          <w:sz w:val="28"/>
          <w:szCs w:val="28"/>
        </w:rPr>
      </w:pPr>
      <w:r w:rsidRPr="00552D66">
        <w:rPr>
          <w:rFonts w:ascii="新細明體" w:hAnsi="新細明體" w:hint="eastAsia"/>
          <w:sz w:val="28"/>
          <w:szCs w:val="28"/>
        </w:rPr>
        <w:t>(   )</w:t>
      </w:r>
      <w:r w:rsidR="000023E6">
        <w:rPr>
          <w:rFonts w:ascii="新細明體" w:hAnsi="新細明體" w:hint="eastAsia"/>
          <w:sz w:val="28"/>
          <w:szCs w:val="28"/>
        </w:rPr>
        <w:t>1</w:t>
      </w:r>
      <w:r w:rsidRPr="00552D66">
        <w:rPr>
          <w:rFonts w:ascii="新細明體" w:hAnsi="新細明體" w:hint="eastAsia"/>
          <w:sz w:val="28"/>
          <w:szCs w:val="28"/>
        </w:rPr>
        <w:t>6.影印機需要多久定期保養？(1)一個月(2)每週(3)半年(4)一年。</w:t>
      </w:r>
    </w:p>
    <w:p w:rsidR="000023E6" w:rsidRDefault="00552D66" w:rsidP="000023E6">
      <w:pPr>
        <w:rPr>
          <w:rFonts w:ascii="新細明體" w:hAnsi="新細明體"/>
          <w:sz w:val="28"/>
          <w:szCs w:val="28"/>
        </w:rPr>
      </w:pPr>
      <w:r w:rsidRPr="00552D66">
        <w:rPr>
          <w:rFonts w:ascii="新細明體" w:hAnsi="新細明體" w:hint="eastAsia"/>
          <w:sz w:val="28"/>
          <w:szCs w:val="28"/>
        </w:rPr>
        <w:t>(   )</w:t>
      </w:r>
      <w:r w:rsidR="000023E6">
        <w:rPr>
          <w:rFonts w:ascii="新細明體" w:hAnsi="新細明體" w:hint="eastAsia"/>
          <w:sz w:val="28"/>
          <w:szCs w:val="28"/>
        </w:rPr>
        <w:t>1</w:t>
      </w:r>
      <w:r w:rsidRPr="00552D66">
        <w:rPr>
          <w:rFonts w:ascii="新細明體" w:hAnsi="新細明體" w:hint="eastAsia"/>
          <w:sz w:val="28"/>
          <w:szCs w:val="28"/>
        </w:rPr>
        <w:t>7.碳粉保存應該放置何處？(1)陽台(2)廁所內(3)通風口(4)乾燥陰涼的地方</w:t>
      </w:r>
    </w:p>
    <w:p w:rsidR="000023E6" w:rsidRDefault="00552D66" w:rsidP="000023E6">
      <w:pPr>
        <w:rPr>
          <w:rFonts w:ascii="新細明體" w:hAnsi="新細明體"/>
          <w:sz w:val="28"/>
          <w:szCs w:val="28"/>
        </w:rPr>
      </w:pPr>
      <w:r w:rsidRPr="00552D66">
        <w:rPr>
          <w:rFonts w:ascii="新細明體" w:hAnsi="新細明體" w:hint="eastAsia"/>
          <w:sz w:val="28"/>
          <w:szCs w:val="28"/>
        </w:rPr>
        <w:t>(   )</w:t>
      </w:r>
      <w:r w:rsidR="000023E6">
        <w:rPr>
          <w:rFonts w:ascii="新細明體" w:hAnsi="新細明體" w:hint="eastAsia"/>
          <w:sz w:val="28"/>
          <w:szCs w:val="28"/>
        </w:rPr>
        <w:t>1</w:t>
      </w:r>
      <w:r w:rsidRPr="00552D66">
        <w:rPr>
          <w:rFonts w:ascii="新細明體" w:hAnsi="新細明體" w:hint="eastAsia"/>
          <w:sz w:val="28"/>
          <w:szCs w:val="28"/>
        </w:rPr>
        <w:t>8.清潔曝光玻璃時，我們得用(1)乾布加玻璃清潔劑(2)濕布加廁所清潔劑(3)乾布加鹽酸(4)濕布，清潔擦拭曝光玻璃。</w:t>
      </w:r>
    </w:p>
    <w:p w:rsidR="000023E6" w:rsidRDefault="00552D66" w:rsidP="000023E6">
      <w:pPr>
        <w:rPr>
          <w:rFonts w:ascii="新細明體" w:hAnsi="新細明體"/>
          <w:sz w:val="28"/>
          <w:szCs w:val="28"/>
        </w:rPr>
      </w:pPr>
      <w:r w:rsidRPr="00552D66">
        <w:rPr>
          <w:rFonts w:ascii="新細明體" w:hAnsi="新細明體" w:hint="eastAsia"/>
          <w:sz w:val="28"/>
          <w:szCs w:val="28"/>
        </w:rPr>
        <w:t>(   )</w:t>
      </w:r>
      <w:r w:rsidR="000023E6">
        <w:rPr>
          <w:rFonts w:ascii="新細明體" w:hAnsi="新細明體" w:hint="eastAsia"/>
          <w:sz w:val="28"/>
          <w:szCs w:val="28"/>
        </w:rPr>
        <w:t>1</w:t>
      </w:r>
      <w:r w:rsidRPr="00552D66">
        <w:rPr>
          <w:rFonts w:ascii="新細明體" w:hAnsi="新細明體" w:hint="eastAsia"/>
          <w:sz w:val="28"/>
          <w:szCs w:val="28"/>
        </w:rPr>
        <w:t>9.如果嚴重夾紙時，我們應該要(1)放著不管它自然會有人修(2)找同事幫忙拆機(3)打電話給影印機公司派人來修(4)自行拆機維修。</w:t>
      </w:r>
    </w:p>
    <w:p w:rsidR="00552D66" w:rsidRPr="00552D66" w:rsidRDefault="000023E6" w:rsidP="000023E6">
      <w:pPr>
        <w:rPr>
          <w:rFonts w:ascii="新細明體" w:hAnsi="新細明體"/>
          <w:sz w:val="28"/>
          <w:szCs w:val="28"/>
        </w:rPr>
      </w:pPr>
      <w:r>
        <w:rPr>
          <w:rFonts w:ascii="新細明體" w:hAnsi="新細明體" w:hint="eastAsia"/>
          <w:sz w:val="28"/>
          <w:szCs w:val="28"/>
        </w:rPr>
        <w:t>(   )2</w:t>
      </w:r>
      <w:r w:rsidR="00552D66" w:rsidRPr="00552D66">
        <w:rPr>
          <w:rFonts w:ascii="新細明體" w:hAnsi="新細明體" w:hint="eastAsia"/>
          <w:sz w:val="28"/>
          <w:szCs w:val="28"/>
        </w:rPr>
        <w:t>0.</w:t>
      </w:r>
      <w:r w:rsidR="00552D66" w:rsidRPr="00552D66">
        <w:rPr>
          <w:rFonts w:ascii="新細明體" w:hAnsi="新細明體" w:hint="eastAsia"/>
          <w:noProof/>
          <w:sz w:val="28"/>
          <w:szCs w:val="28"/>
        </w:rPr>
        <w:drawing>
          <wp:inline distT="0" distB="0" distL="0" distR="0">
            <wp:extent cx="1803400" cy="622300"/>
            <wp:effectExtent l="19050" t="0" r="6350" b="0"/>
            <wp:docPr id="9" name="圖片 9" descr="高壓注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高壓注意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lum bright="12000" contrast="24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400" cy="622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52D66" w:rsidRPr="00552D66">
        <w:rPr>
          <w:rFonts w:ascii="新細明體" w:hAnsi="新細明體" w:hint="eastAsia"/>
          <w:sz w:val="28"/>
          <w:szCs w:val="28"/>
        </w:rPr>
        <w:t>此圖為？(1)注意高壓(2)注意高溫(3)注意有閃電(4)注意有噴泉。</w:t>
      </w:r>
    </w:p>
    <w:p w:rsidR="00552D66" w:rsidRPr="00632310" w:rsidRDefault="00552D66" w:rsidP="00552D66">
      <w:pPr>
        <w:pStyle w:val="a5"/>
        <w:ind w:leftChars="233" w:left="1343" w:hangingChars="280" w:hanging="784"/>
        <w:rPr>
          <w:rFonts w:ascii="新細明體" w:eastAsia="新細明體" w:hAnsi="新細明體"/>
          <w:szCs w:val="28"/>
        </w:rPr>
      </w:pPr>
    </w:p>
    <w:p w:rsidR="00552D66" w:rsidRPr="00B65447" w:rsidRDefault="00552D66" w:rsidP="00552D66">
      <w:pPr>
        <w:rPr>
          <w:rFonts w:ascii="新細明體" w:hAnsi="新細明體"/>
          <w:sz w:val="28"/>
          <w:szCs w:val="28"/>
        </w:rPr>
      </w:pPr>
    </w:p>
    <w:p w:rsidR="00552D66" w:rsidRPr="000023E6" w:rsidRDefault="00552D66">
      <w:pPr>
        <w:rPr>
          <w:b/>
          <w:sz w:val="32"/>
          <w:szCs w:val="32"/>
        </w:rPr>
      </w:pPr>
    </w:p>
    <w:sectPr w:rsidR="00552D66" w:rsidRPr="000023E6" w:rsidSect="00552D66">
      <w:footerReference w:type="default" r:id="rId13"/>
      <w:pgSz w:w="14572" w:h="20639" w:code="12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4E79" w:rsidRDefault="006E4E79" w:rsidP="00171EA0">
      <w:r>
        <w:separator/>
      </w:r>
    </w:p>
  </w:endnote>
  <w:endnote w:type="continuationSeparator" w:id="0">
    <w:p w:rsidR="006E4E79" w:rsidRDefault="006E4E79" w:rsidP="00171E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131557"/>
      <w:docPartObj>
        <w:docPartGallery w:val="Page Numbers (Bottom of Page)"/>
        <w:docPartUnique/>
      </w:docPartObj>
    </w:sdtPr>
    <w:sdtEndPr/>
    <w:sdtContent>
      <w:p w:rsidR="00171EA0" w:rsidRDefault="006E4E79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A0BF9" w:rsidRPr="00AA0BF9">
          <w:rPr>
            <w:noProof/>
            <w:lang w:val="zh-TW"/>
          </w:rPr>
          <w:t>1</w:t>
        </w:r>
        <w:r>
          <w:rPr>
            <w:noProof/>
            <w:lang w:val="zh-TW"/>
          </w:rPr>
          <w:fldChar w:fldCharType="end"/>
        </w:r>
      </w:p>
    </w:sdtContent>
  </w:sdt>
  <w:p w:rsidR="00171EA0" w:rsidRDefault="00171EA0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4E79" w:rsidRDefault="006E4E79" w:rsidP="00171EA0">
      <w:r>
        <w:separator/>
      </w:r>
    </w:p>
  </w:footnote>
  <w:footnote w:type="continuationSeparator" w:id="0">
    <w:p w:rsidR="006E4E79" w:rsidRDefault="006E4E79" w:rsidP="00171E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2D66"/>
    <w:rsid w:val="000023E6"/>
    <w:rsid w:val="00171EA0"/>
    <w:rsid w:val="00552D66"/>
    <w:rsid w:val="006E4E79"/>
    <w:rsid w:val="00AA0BF9"/>
    <w:rsid w:val="00ED7051"/>
    <w:rsid w:val="00F06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930FFED-721D-4938-BE4F-CE532AB0B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52D66"/>
    <w:pPr>
      <w:widowControl w:val="0"/>
    </w:pPr>
    <w:rPr>
      <w:rFonts w:ascii="Calibri" w:eastAsia="新細明體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552D6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rsid w:val="00552D66"/>
    <w:rPr>
      <w:rFonts w:ascii="Calibri" w:eastAsia="新細明體" w:hAnsi="Calibri" w:cs="Times New Roman"/>
      <w:sz w:val="20"/>
      <w:szCs w:val="20"/>
    </w:rPr>
  </w:style>
  <w:style w:type="paragraph" w:styleId="a5">
    <w:name w:val="Body Text Indent"/>
    <w:basedOn w:val="a"/>
    <w:link w:val="a6"/>
    <w:rsid w:val="00552D66"/>
    <w:pPr>
      <w:ind w:leftChars="100" w:left="304"/>
    </w:pPr>
    <w:rPr>
      <w:rFonts w:ascii="標楷體" w:eastAsia="標楷體" w:hAnsi="Times New Roman"/>
      <w:sz w:val="28"/>
      <w:szCs w:val="24"/>
    </w:rPr>
  </w:style>
  <w:style w:type="character" w:customStyle="1" w:styleId="a6">
    <w:name w:val="本文縮排 字元"/>
    <w:basedOn w:val="a0"/>
    <w:link w:val="a5"/>
    <w:rsid w:val="00552D66"/>
    <w:rPr>
      <w:rFonts w:ascii="標楷體" w:eastAsia="標楷體" w:hAnsi="Times New Roman" w:cs="Times New Roman"/>
      <w:sz w:val="28"/>
      <w:szCs w:val="24"/>
    </w:rPr>
  </w:style>
  <w:style w:type="paragraph" w:styleId="a7">
    <w:name w:val="Balloon Text"/>
    <w:basedOn w:val="a"/>
    <w:link w:val="a8"/>
    <w:uiPriority w:val="99"/>
    <w:semiHidden/>
    <w:unhideWhenUsed/>
    <w:rsid w:val="00552D66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552D66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171EA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171EA0"/>
    <w:rPr>
      <w:rFonts w:ascii="Calibri" w:eastAsia="新細明體" w:hAnsi="Calibri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0A702F-5634-46C5-9686-68C627C263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175</Words>
  <Characters>1001</Characters>
  <Application>Microsoft Office Word</Application>
  <DocSecurity>0</DocSecurity>
  <Lines>8</Lines>
  <Paragraphs>2</Paragraphs>
  <ScaleCrop>false</ScaleCrop>
  <Company/>
  <LinksUpToDate>false</LinksUpToDate>
  <CharactersWithSpaces>1174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NTVS43</cp:lastModifiedBy>
  <cp:revision>2</cp:revision>
  <cp:lastPrinted>2017-11-24T07:24:00Z</cp:lastPrinted>
  <dcterms:created xsi:type="dcterms:W3CDTF">2017-11-24T07:25:00Z</dcterms:created>
  <dcterms:modified xsi:type="dcterms:W3CDTF">2017-11-24T07:25:00Z</dcterms:modified>
</cp:coreProperties>
</file>