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BDD" w:rsidRPr="00932B9A" w:rsidRDefault="00E65BDD" w:rsidP="00932B9A">
      <w:pPr>
        <w:snapToGrid w:val="0"/>
        <w:spacing w:beforeLines="50" w:before="180"/>
        <w:rPr>
          <w:rFonts w:eastAsia="標楷體"/>
          <w:b/>
          <w:sz w:val="28"/>
          <w:szCs w:val="28"/>
        </w:rPr>
      </w:pPr>
      <w:bookmarkStart w:id="0" w:name="_GoBack"/>
      <w:bookmarkEnd w:id="0"/>
      <w:r w:rsidRPr="00932B9A">
        <w:rPr>
          <w:rFonts w:eastAsia="標楷體" w:hint="eastAsia"/>
          <w:b/>
          <w:sz w:val="28"/>
          <w:szCs w:val="28"/>
        </w:rPr>
        <w:t>一、單選題</w:t>
      </w:r>
      <w:r w:rsidRPr="00932B9A">
        <w:rPr>
          <w:rFonts w:eastAsia="標楷體"/>
          <w:b/>
          <w:sz w:val="28"/>
          <w:szCs w:val="28"/>
        </w:rPr>
        <w:t xml:space="preserve">: </w:t>
      </w:r>
      <w:r w:rsidRPr="00932B9A">
        <w:rPr>
          <w:rFonts w:eastAsia="標楷體" w:hint="eastAsia"/>
          <w:b/>
          <w:sz w:val="28"/>
          <w:szCs w:val="28"/>
        </w:rPr>
        <w:t>共</w:t>
      </w:r>
      <w:r w:rsidRPr="00932B9A">
        <w:rPr>
          <w:rFonts w:eastAsia="標楷體"/>
          <w:b/>
          <w:sz w:val="28"/>
          <w:szCs w:val="28"/>
        </w:rPr>
        <w:t>50</w:t>
      </w:r>
      <w:r w:rsidRPr="00932B9A">
        <w:rPr>
          <w:rFonts w:eastAsia="標楷體" w:hint="eastAsia"/>
          <w:b/>
          <w:sz w:val="28"/>
          <w:szCs w:val="28"/>
        </w:rPr>
        <w:t>題</w:t>
      </w:r>
      <w:r w:rsidRPr="00932B9A">
        <w:rPr>
          <w:rFonts w:eastAsia="標楷體"/>
          <w:b/>
          <w:sz w:val="28"/>
          <w:szCs w:val="28"/>
        </w:rPr>
        <w:t>,</w:t>
      </w:r>
      <w:r w:rsidRPr="00932B9A">
        <w:rPr>
          <w:rFonts w:eastAsia="標楷體" w:hint="eastAsia"/>
          <w:b/>
          <w:sz w:val="28"/>
          <w:szCs w:val="28"/>
        </w:rPr>
        <w:t>每題</w:t>
      </w:r>
      <w:r w:rsidRPr="00932B9A">
        <w:rPr>
          <w:rFonts w:eastAsia="標楷體"/>
          <w:b/>
          <w:sz w:val="28"/>
          <w:szCs w:val="28"/>
        </w:rPr>
        <w:t>2</w:t>
      </w:r>
      <w:r w:rsidRPr="00932B9A">
        <w:rPr>
          <w:rFonts w:eastAsia="標楷體" w:hint="eastAsia"/>
          <w:b/>
          <w:sz w:val="28"/>
          <w:szCs w:val="28"/>
        </w:rPr>
        <w:t>分</w:t>
      </w:r>
      <w:r w:rsidRPr="00932B9A">
        <w:rPr>
          <w:rFonts w:eastAsia="標楷體" w:hint="eastAsia"/>
          <w:b/>
          <w:sz w:val="28"/>
          <w:szCs w:val="28"/>
        </w:rPr>
        <w:t xml:space="preserve"> (</w:t>
      </w:r>
      <w:r w:rsidRPr="00932B9A">
        <w:rPr>
          <w:rFonts w:eastAsia="標楷體" w:hint="eastAsia"/>
          <w:b/>
          <w:sz w:val="28"/>
          <w:szCs w:val="28"/>
        </w:rPr>
        <w:t>背面尚有試題</w:t>
      </w:r>
      <w:r w:rsidRPr="00932B9A">
        <w:rPr>
          <w:rFonts w:eastAsia="標楷體" w:hint="eastAsia"/>
          <w:b/>
          <w:sz w:val="28"/>
          <w:szCs w:val="28"/>
        </w:rPr>
        <w:t>)</w:t>
      </w:r>
    </w:p>
    <w:p w:rsidR="00E65BDD" w:rsidRPr="00932B9A" w:rsidRDefault="00E65BDD" w:rsidP="00932B9A">
      <w:pPr>
        <w:tabs>
          <w:tab w:val="left" w:pos="1134"/>
          <w:tab w:val="left" w:pos="3294"/>
          <w:tab w:val="left" w:pos="5454"/>
          <w:tab w:val="left" w:pos="7614"/>
        </w:tabs>
        <w:snapToGrid w:val="0"/>
        <w:ind w:left="1417" w:hanging="1417"/>
        <w:rPr>
          <w:rFonts w:ascii="Calibri" w:hAnsi="Calibri"/>
          <w:sz w:val="28"/>
          <w:szCs w:val="28"/>
        </w:rPr>
      </w:pPr>
      <w:r w:rsidRPr="00932B9A">
        <w:rPr>
          <w:rFonts w:ascii="細明體" w:eastAsia="細明體" w:hAnsi="細明體" w:hint="eastAsia"/>
          <w:sz w:val="28"/>
          <w:szCs w:val="28"/>
        </w:rPr>
        <w:t>（    ）  1.</w:t>
      </w:r>
      <w:r w:rsidRPr="00932B9A">
        <w:rPr>
          <w:rFonts w:hint="eastAsia"/>
          <w:sz w:val="28"/>
          <w:szCs w:val="28"/>
        </w:rPr>
        <w:t>金屬之熔化溫度比澆鑄溫度</w:t>
      </w:r>
      <w:r w:rsidRPr="00932B9A">
        <w:rPr>
          <w:sz w:val="28"/>
          <w:szCs w:val="28"/>
        </w:rPr>
        <w:t>(A)</w:t>
      </w:r>
      <w:r w:rsidRPr="00932B9A">
        <w:rPr>
          <w:rFonts w:hint="eastAsia"/>
          <w:sz w:val="28"/>
          <w:szCs w:val="28"/>
        </w:rPr>
        <w:t>高</w:t>
      </w:r>
      <w:r w:rsidRPr="00932B9A">
        <w:rPr>
          <w:sz w:val="28"/>
          <w:szCs w:val="28"/>
        </w:rPr>
        <w:t>10</w:t>
      </w:r>
      <w:r w:rsidRPr="00932B9A">
        <w:rPr>
          <w:rFonts w:hint="eastAsia"/>
          <w:sz w:val="28"/>
          <w:szCs w:val="28"/>
        </w:rPr>
        <w:t>～</w:t>
      </w:r>
      <w:r w:rsidRPr="00932B9A">
        <w:rPr>
          <w:sz w:val="28"/>
          <w:szCs w:val="28"/>
        </w:rPr>
        <w:t>20%</w:t>
      </w:r>
      <w:r w:rsidRPr="00932B9A">
        <w:rPr>
          <w:rFonts w:hint="eastAsia"/>
          <w:sz w:val="28"/>
          <w:szCs w:val="28"/>
        </w:rPr>
        <w:t xml:space="preserve">　</w:t>
      </w:r>
      <w:r w:rsidRPr="00932B9A">
        <w:rPr>
          <w:sz w:val="28"/>
          <w:szCs w:val="28"/>
        </w:rPr>
        <w:t>(B)</w:t>
      </w:r>
      <w:r w:rsidRPr="00932B9A">
        <w:rPr>
          <w:rFonts w:hint="eastAsia"/>
          <w:sz w:val="28"/>
          <w:szCs w:val="28"/>
        </w:rPr>
        <w:t>低</w:t>
      </w:r>
      <w:r w:rsidRPr="00932B9A">
        <w:rPr>
          <w:sz w:val="28"/>
          <w:szCs w:val="28"/>
        </w:rPr>
        <w:t>10</w:t>
      </w:r>
      <w:r w:rsidRPr="00932B9A">
        <w:rPr>
          <w:rFonts w:hint="eastAsia"/>
          <w:sz w:val="28"/>
          <w:szCs w:val="28"/>
        </w:rPr>
        <w:t>～</w:t>
      </w:r>
      <w:r w:rsidRPr="00932B9A">
        <w:rPr>
          <w:sz w:val="28"/>
          <w:szCs w:val="28"/>
        </w:rPr>
        <w:t>20%</w:t>
      </w:r>
      <w:r w:rsidRPr="00932B9A">
        <w:rPr>
          <w:rFonts w:hint="eastAsia"/>
          <w:sz w:val="28"/>
          <w:szCs w:val="28"/>
        </w:rPr>
        <w:t xml:space="preserve">　</w:t>
      </w:r>
      <w:r w:rsidRPr="00932B9A">
        <w:rPr>
          <w:sz w:val="28"/>
          <w:szCs w:val="28"/>
        </w:rPr>
        <w:t>(C)</w:t>
      </w:r>
      <w:r w:rsidRPr="00932B9A">
        <w:rPr>
          <w:rFonts w:hint="eastAsia"/>
          <w:sz w:val="28"/>
          <w:szCs w:val="28"/>
        </w:rPr>
        <w:t>高</w:t>
      </w:r>
      <w:r w:rsidRPr="00932B9A">
        <w:rPr>
          <w:sz w:val="28"/>
          <w:szCs w:val="28"/>
        </w:rPr>
        <w:t>50</w:t>
      </w:r>
      <w:r w:rsidRPr="00932B9A">
        <w:rPr>
          <w:rFonts w:hint="eastAsia"/>
          <w:sz w:val="28"/>
          <w:szCs w:val="28"/>
        </w:rPr>
        <w:t>～</w:t>
      </w:r>
      <w:smartTag w:uri="urn:schemas-microsoft-com:office:smarttags" w:element="chmetcnv">
        <w:smartTagPr>
          <w:attr w:name="UnitName" w:val="℃"/>
          <w:attr w:name="SourceValue" w:val="100"/>
          <w:attr w:name="HasSpace" w:val="False"/>
          <w:attr w:name="Negative" w:val="False"/>
          <w:attr w:name="NumberType" w:val="1"/>
          <w:attr w:name="TCSC" w:val="0"/>
        </w:smartTagPr>
        <w:r w:rsidRPr="00932B9A">
          <w:rPr>
            <w:sz w:val="28"/>
            <w:szCs w:val="28"/>
          </w:rPr>
          <w:t>100</w:t>
        </w:r>
        <w:r w:rsidRPr="00932B9A">
          <w:rPr>
            <w:rFonts w:hint="eastAsia"/>
            <w:sz w:val="28"/>
            <w:szCs w:val="28"/>
          </w:rPr>
          <w:t>℃</w:t>
        </w:r>
      </w:smartTag>
      <w:r w:rsidRPr="00932B9A">
        <w:rPr>
          <w:rFonts w:hint="eastAsia"/>
          <w:sz w:val="28"/>
          <w:szCs w:val="28"/>
        </w:rPr>
        <w:t xml:space="preserve">　</w:t>
      </w:r>
      <w:r w:rsidRPr="00932B9A">
        <w:rPr>
          <w:sz w:val="28"/>
          <w:szCs w:val="28"/>
        </w:rPr>
        <w:t>(D)</w:t>
      </w:r>
      <w:r w:rsidRPr="00932B9A">
        <w:rPr>
          <w:rFonts w:hint="eastAsia"/>
          <w:sz w:val="28"/>
          <w:szCs w:val="28"/>
        </w:rPr>
        <w:t>低</w:t>
      </w:r>
      <w:r w:rsidRPr="00932B9A">
        <w:rPr>
          <w:sz w:val="28"/>
          <w:szCs w:val="28"/>
        </w:rPr>
        <w:t>50</w:t>
      </w:r>
      <w:r w:rsidRPr="00932B9A">
        <w:rPr>
          <w:rFonts w:hint="eastAsia"/>
          <w:sz w:val="28"/>
          <w:szCs w:val="28"/>
        </w:rPr>
        <w:t>～</w:t>
      </w:r>
      <w:smartTag w:uri="urn:schemas-microsoft-com:office:smarttags" w:element="chmetcnv">
        <w:smartTagPr>
          <w:attr w:name="UnitName" w:val="℃"/>
          <w:attr w:name="SourceValue" w:val="100"/>
          <w:attr w:name="HasSpace" w:val="False"/>
          <w:attr w:name="Negative" w:val="False"/>
          <w:attr w:name="NumberType" w:val="1"/>
          <w:attr w:name="TCSC" w:val="0"/>
        </w:smartTagPr>
        <w:r w:rsidRPr="00932B9A">
          <w:rPr>
            <w:sz w:val="28"/>
            <w:szCs w:val="28"/>
          </w:rPr>
          <w:t>100</w:t>
        </w:r>
        <w:r w:rsidRPr="00932B9A">
          <w:rPr>
            <w:rFonts w:hint="eastAsia"/>
            <w:sz w:val="28"/>
            <w:szCs w:val="28"/>
          </w:rPr>
          <w:t>℃</w:t>
        </w:r>
      </w:smartTag>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3-7</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w:t>
      </w:r>
      <w:r w:rsidRPr="00932B9A">
        <w:rPr>
          <w:rFonts w:hint="eastAsia"/>
          <w:sz w:val="28"/>
          <w:szCs w:val="28"/>
        </w:rPr>
        <w:t>冷作加工時之材料受力</w:t>
      </w:r>
      <w:r w:rsidRPr="00932B9A">
        <w:rPr>
          <w:sz w:val="28"/>
          <w:szCs w:val="28"/>
        </w:rPr>
        <w:t>(A)</w:t>
      </w:r>
      <w:r w:rsidRPr="00932B9A">
        <w:rPr>
          <w:rFonts w:hint="eastAsia"/>
          <w:sz w:val="28"/>
          <w:szCs w:val="28"/>
        </w:rPr>
        <w:t xml:space="preserve">大於極限應力　</w:t>
      </w:r>
      <w:r w:rsidRPr="00932B9A">
        <w:rPr>
          <w:sz w:val="28"/>
          <w:szCs w:val="28"/>
        </w:rPr>
        <w:t>(B)</w:t>
      </w:r>
      <w:r w:rsidRPr="00932B9A">
        <w:rPr>
          <w:rFonts w:hint="eastAsia"/>
          <w:sz w:val="28"/>
          <w:szCs w:val="28"/>
        </w:rPr>
        <w:t xml:space="preserve">小於降伏應力　</w:t>
      </w:r>
      <w:r w:rsidRPr="00932B9A">
        <w:rPr>
          <w:sz w:val="28"/>
          <w:szCs w:val="28"/>
        </w:rPr>
        <w:t>(C)</w:t>
      </w:r>
      <w:r w:rsidRPr="00932B9A">
        <w:rPr>
          <w:rFonts w:hint="eastAsia"/>
          <w:sz w:val="28"/>
          <w:szCs w:val="28"/>
        </w:rPr>
        <w:t xml:space="preserve">高於比例限　</w:t>
      </w:r>
      <w:r w:rsidRPr="00932B9A">
        <w:rPr>
          <w:sz w:val="28"/>
          <w:szCs w:val="28"/>
        </w:rPr>
        <w:t>(D)</w:t>
      </w:r>
      <w:r w:rsidRPr="00932B9A">
        <w:rPr>
          <w:rFonts w:hint="eastAsia"/>
          <w:sz w:val="28"/>
          <w:szCs w:val="28"/>
        </w:rPr>
        <w:t>大於降伏應力，小於極限應</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力。</w:t>
      </w:r>
      <w:r w:rsidR="00E65BDD" w:rsidRPr="00932B9A">
        <w:rPr>
          <w:rFonts w:eastAsia="標楷體" w:hint="eastAsia"/>
          <w:vanish/>
          <w:color w:val="000080"/>
          <w:sz w:val="28"/>
          <w:szCs w:val="28"/>
        </w:rPr>
        <w:t>【</w:t>
      </w:r>
      <w:r w:rsidR="00E65BDD" w:rsidRPr="00932B9A">
        <w:rPr>
          <w:rFonts w:eastAsia="標楷體"/>
          <w:vanish/>
          <w:color w:val="000080"/>
          <w:sz w:val="28"/>
          <w:szCs w:val="28"/>
        </w:rPr>
        <w:t>4-1</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大於降服應力才有大量變形，小於極限應力才不會被破壞。</w:t>
      </w:r>
    </w:p>
    <w:p w:rsidR="00932B9A" w:rsidRDefault="00E65BDD" w:rsidP="00932B9A">
      <w:pPr>
        <w:tabs>
          <w:tab w:val="left" w:pos="993"/>
          <w:tab w:val="left" w:pos="3294"/>
          <w:tab w:val="left" w:pos="5454"/>
          <w:tab w:val="left" w:pos="7614"/>
        </w:tabs>
        <w:snapToGrid w:val="0"/>
        <w:ind w:left="1560" w:hanging="1560"/>
        <w:rPr>
          <w:sz w:val="28"/>
          <w:szCs w:val="28"/>
        </w:rPr>
      </w:pPr>
      <w:r w:rsidRPr="00932B9A">
        <w:rPr>
          <w:rFonts w:ascii="細明體" w:eastAsia="細明體" w:hAnsi="細明體" w:hint="eastAsia"/>
          <w:sz w:val="28"/>
          <w:szCs w:val="28"/>
        </w:rPr>
        <w:t>（    ）  3.</w:t>
      </w:r>
      <w:r w:rsidRPr="00932B9A">
        <w:rPr>
          <w:rFonts w:hint="eastAsia"/>
          <w:sz w:val="28"/>
          <w:szCs w:val="28"/>
        </w:rPr>
        <w:t>鑄造鐵金屬具有極為光平且高度精密之小鑄件，使用下述何者為佳？</w:t>
      </w:r>
      <w:r w:rsidRPr="00932B9A">
        <w:rPr>
          <w:sz w:val="28"/>
          <w:szCs w:val="28"/>
        </w:rPr>
        <w:t>(A)</w:t>
      </w:r>
      <w:r w:rsidRPr="00932B9A">
        <w:rPr>
          <w:rFonts w:hint="eastAsia"/>
          <w:sz w:val="28"/>
          <w:szCs w:val="28"/>
        </w:rPr>
        <w:t xml:space="preserve">壓鑄法　</w:t>
      </w:r>
      <w:r w:rsidRPr="00932B9A">
        <w:rPr>
          <w:sz w:val="28"/>
          <w:szCs w:val="28"/>
        </w:rPr>
        <w:t>(B)</w:t>
      </w:r>
      <w:r w:rsidRPr="00932B9A">
        <w:rPr>
          <w:rFonts w:hint="eastAsia"/>
          <w:sz w:val="28"/>
          <w:szCs w:val="28"/>
        </w:rPr>
        <w:t xml:space="preserve">離心力鑄造法　</w:t>
      </w:r>
      <w:r w:rsidRPr="00932B9A">
        <w:rPr>
          <w:sz w:val="28"/>
          <w:szCs w:val="28"/>
        </w:rPr>
        <w:t>(C)</w:t>
      </w:r>
      <w:r w:rsidRPr="00932B9A">
        <w:rPr>
          <w:rFonts w:hint="eastAsia"/>
          <w:sz w:val="28"/>
          <w:szCs w:val="28"/>
        </w:rPr>
        <w:t>包模鑄</w:t>
      </w:r>
    </w:p>
    <w:p w:rsidR="00E65BDD" w:rsidRPr="00932B9A" w:rsidRDefault="00932B9A" w:rsidP="00932B9A">
      <w:pPr>
        <w:tabs>
          <w:tab w:val="left" w:pos="993"/>
          <w:tab w:val="left" w:pos="3294"/>
          <w:tab w:val="left" w:pos="5454"/>
          <w:tab w:val="left" w:pos="7614"/>
        </w:tabs>
        <w:snapToGrid w:val="0"/>
        <w:ind w:left="1560" w:hanging="1560"/>
        <w:rPr>
          <w:rFonts w:ascii="細明體" w:eastAsia="細明體" w:hAnsi="細明體"/>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造法　</w:t>
      </w:r>
      <w:r w:rsidR="00E65BDD" w:rsidRPr="00932B9A">
        <w:rPr>
          <w:sz w:val="28"/>
          <w:szCs w:val="28"/>
        </w:rPr>
        <w:t>(D)</w:t>
      </w:r>
      <w:r w:rsidR="00E65BDD" w:rsidRPr="00932B9A">
        <w:rPr>
          <w:rFonts w:hint="eastAsia"/>
          <w:sz w:val="28"/>
          <w:szCs w:val="28"/>
        </w:rPr>
        <w:t>砂模鑄造。</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鐵金屬不適用壓鑄法。</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w:t>
      </w:r>
      <w:r w:rsidRPr="00932B9A">
        <w:rPr>
          <w:rFonts w:hint="eastAsia"/>
          <w:sz w:val="28"/>
          <w:szCs w:val="28"/>
        </w:rPr>
        <w:t>有關模砂性質的敘述，下列何者正確？</w:t>
      </w:r>
      <w:r w:rsidRPr="00932B9A">
        <w:rPr>
          <w:sz w:val="28"/>
          <w:szCs w:val="28"/>
        </w:rPr>
        <w:t>(A)</w:t>
      </w:r>
      <w:r w:rsidRPr="00932B9A">
        <w:rPr>
          <w:rFonts w:hint="eastAsia"/>
          <w:sz w:val="28"/>
          <w:szCs w:val="28"/>
        </w:rPr>
        <w:t xml:space="preserve">較粗的砂，則砂模透氣性較差　</w:t>
      </w:r>
      <w:r w:rsidRPr="00932B9A">
        <w:rPr>
          <w:sz w:val="28"/>
          <w:szCs w:val="28"/>
        </w:rPr>
        <w:t>(B)</w:t>
      </w:r>
      <w:r w:rsidRPr="00932B9A">
        <w:rPr>
          <w:rFonts w:hint="eastAsia"/>
          <w:sz w:val="28"/>
          <w:szCs w:val="28"/>
        </w:rPr>
        <w:t>較粗的砂，可得較佳鑄件表面光</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度　</w:t>
      </w:r>
      <w:r w:rsidR="00E65BDD" w:rsidRPr="00932B9A">
        <w:rPr>
          <w:sz w:val="28"/>
          <w:szCs w:val="28"/>
        </w:rPr>
        <w:t>(C)</w:t>
      </w:r>
      <w:r w:rsidR="00E65BDD" w:rsidRPr="00932B9A">
        <w:rPr>
          <w:rFonts w:hint="eastAsia"/>
          <w:sz w:val="28"/>
          <w:szCs w:val="28"/>
        </w:rPr>
        <w:t xml:space="preserve">砂的含水量愈少，其結合強度愈高　</w:t>
      </w:r>
      <w:r w:rsidR="00E65BDD" w:rsidRPr="00932B9A">
        <w:rPr>
          <w:sz w:val="28"/>
          <w:szCs w:val="28"/>
        </w:rPr>
        <w:t>(D)</w:t>
      </w:r>
      <w:r w:rsidR="00E65BDD" w:rsidRPr="00932B9A">
        <w:rPr>
          <w:rFonts w:hint="eastAsia"/>
          <w:sz w:val="28"/>
          <w:szCs w:val="28"/>
        </w:rPr>
        <w:t>新砂的性質較舊砂為佳。</w:t>
      </w:r>
      <w:r w:rsidR="00E65BDD" w:rsidRPr="00932B9A">
        <w:rPr>
          <w:rFonts w:eastAsia="標楷體" w:hint="eastAsia"/>
          <w:vanish/>
          <w:color w:val="000080"/>
          <w:sz w:val="28"/>
          <w:szCs w:val="28"/>
        </w:rPr>
        <w:t>【</w:t>
      </w:r>
      <w:r w:rsidR="00E65BDD" w:rsidRPr="00932B9A">
        <w:rPr>
          <w:rFonts w:eastAsia="標楷體"/>
          <w:vanish/>
          <w:color w:val="000080"/>
          <w:sz w:val="28"/>
          <w:szCs w:val="28"/>
        </w:rPr>
        <w:t>3-4</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pacing w:val="-4"/>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w:t>
      </w:r>
      <w:r w:rsidRPr="00932B9A">
        <w:rPr>
          <w:vanish/>
          <w:color w:val="0000FF"/>
          <w:spacing w:val="-4"/>
          <w:sz w:val="28"/>
          <w:szCs w:val="28"/>
        </w:rPr>
        <w:t>(A)</w:t>
      </w:r>
      <w:r w:rsidRPr="00932B9A">
        <w:rPr>
          <w:rFonts w:hint="eastAsia"/>
          <w:vanish/>
          <w:color w:val="0000FF"/>
          <w:spacing w:val="-4"/>
          <w:sz w:val="28"/>
          <w:szCs w:val="28"/>
        </w:rPr>
        <w:t>較粗的砂具有較大的排氣空間，所以砂模透氣性較好；</w:t>
      </w:r>
      <w:r w:rsidRPr="00932B9A">
        <w:rPr>
          <w:vanish/>
          <w:color w:val="0000FF"/>
          <w:spacing w:val="-4"/>
          <w:sz w:val="28"/>
          <w:szCs w:val="28"/>
        </w:rPr>
        <w:t>(B)</w:t>
      </w:r>
      <w:r w:rsidRPr="00932B9A">
        <w:rPr>
          <w:rFonts w:hint="eastAsia"/>
          <w:vanish/>
          <w:color w:val="0000FF"/>
          <w:spacing w:val="-4"/>
          <w:sz w:val="28"/>
          <w:szCs w:val="28"/>
        </w:rPr>
        <w:t>較粗的砂，所得鑄件表面光度較差；</w:t>
      </w:r>
      <w:r w:rsidRPr="00932B9A">
        <w:rPr>
          <w:vanish/>
          <w:color w:val="0000FF"/>
          <w:spacing w:val="-4"/>
          <w:sz w:val="28"/>
          <w:szCs w:val="28"/>
        </w:rPr>
        <w:t>(C)</w:t>
      </w:r>
      <w:r w:rsidRPr="00932B9A">
        <w:rPr>
          <w:rFonts w:hint="eastAsia"/>
          <w:vanish/>
          <w:color w:val="0000FF"/>
          <w:spacing w:val="-4"/>
          <w:sz w:val="28"/>
          <w:szCs w:val="28"/>
        </w:rPr>
        <w:t>砂的含水量要適中，才可獲得較高的結合強度。</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5.</w:t>
      </w:r>
      <w:r w:rsidRPr="00932B9A">
        <w:rPr>
          <w:rFonts w:hint="eastAsia"/>
          <w:sz w:val="28"/>
          <w:szCs w:val="28"/>
        </w:rPr>
        <w:t>機車之鋁合金齒輪箱是以</w:t>
      </w:r>
      <w:r w:rsidRPr="00932B9A">
        <w:rPr>
          <w:sz w:val="28"/>
          <w:szCs w:val="28"/>
        </w:rPr>
        <w:t>(A)</w:t>
      </w:r>
      <w:r w:rsidRPr="00932B9A">
        <w:rPr>
          <w:rFonts w:hint="eastAsia"/>
          <w:sz w:val="28"/>
          <w:szCs w:val="28"/>
        </w:rPr>
        <w:t xml:space="preserve">低壓永久模鑄造法　</w:t>
      </w:r>
      <w:r w:rsidRPr="00932B9A">
        <w:rPr>
          <w:sz w:val="28"/>
          <w:szCs w:val="28"/>
        </w:rPr>
        <w:t>(B)</w:t>
      </w:r>
      <w:r w:rsidRPr="00932B9A">
        <w:rPr>
          <w:rFonts w:hint="eastAsia"/>
          <w:sz w:val="28"/>
          <w:szCs w:val="28"/>
        </w:rPr>
        <w:t xml:space="preserve">壓鑄法　</w:t>
      </w:r>
      <w:r w:rsidRPr="00932B9A">
        <w:rPr>
          <w:sz w:val="28"/>
          <w:szCs w:val="28"/>
        </w:rPr>
        <w:t>(C)</w:t>
      </w:r>
      <w:r w:rsidRPr="00932B9A">
        <w:rPr>
          <w:rFonts w:hint="eastAsia"/>
          <w:sz w:val="28"/>
          <w:szCs w:val="28"/>
        </w:rPr>
        <w:t xml:space="preserve">離心力鑄造法　</w:t>
      </w:r>
      <w:r w:rsidRPr="00932B9A">
        <w:rPr>
          <w:sz w:val="28"/>
          <w:szCs w:val="28"/>
        </w:rPr>
        <w:t>(D)</w:t>
      </w:r>
      <w:r w:rsidRPr="00932B9A">
        <w:rPr>
          <w:rFonts w:hint="eastAsia"/>
          <w:sz w:val="28"/>
          <w:szCs w:val="28"/>
        </w:rPr>
        <w:t>脫蠟法　製成。。</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機車之鋁合金齒輪箱尺寸不大、形狀簡單、熔點低且是大量生產的生產型態，適合以壓鑄法生產。</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6.</w:t>
      </w:r>
      <w:r w:rsidRPr="00932B9A">
        <w:rPr>
          <w:rFonts w:hint="eastAsia"/>
          <w:sz w:val="28"/>
          <w:szCs w:val="28"/>
        </w:rPr>
        <w:t>使再結晶溫度昇高之參數為</w:t>
      </w:r>
      <w:r w:rsidRPr="00932B9A">
        <w:rPr>
          <w:sz w:val="28"/>
          <w:szCs w:val="28"/>
        </w:rPr>
        <w:t>(A)</w:t>
      </w:r>
      <w:r w:rsidRPr="00932B9A">
        <w:rPr>
          <w:rFonts w:hint="eastAsia"/>
          <w:sz w:val="28"/>
          <w:szCs w:val="28"/>
        </w:rPr>
        <w:t xml:space="preserve">冷作量大　</w:t>
      </w:r>
      <w:r w:rsidRPr="00932B9A">
        <w:rPr>
          <w:sz w:val="28"/>
          <w:szCs w:val="28"/>
        </w:rPr>
        <w:t>(B)</w:t>
      </w:r>
      <w:r w:rsidRPr="00932B9A">
        <w:rPr>
          <w:rFonts w:hint="eastAsia"/>
          <w:sz w:val="28"/>
          <w:szCs w:val="28"/>
        </w:rPr>
        <w:t xml:space="preserve">晶粒尺寸小　</w:t>
      </w:r>
      <w:r w:rsidRPr="00932B9A">
        <w:rPr>
          <w:sz w:val="28"/>
          <w:szCs w:val="28"/>
        </w:rPr>
        <w:t>(C)</w:t>
      </w:r>
      <w:r w:rsidRPr="00932B9A">
        <w:rPr>
          <w:rFonts w:hint="eastAsia"/>
          <w:sz w:val="28"/>
          <w:szCs w:val="28"/>
        </w:rPr>
        <w:t xml:space="preserve">合金　</w:t>
      </w:r>
      <w:r w:rsidRPr="00932B9A">
        <w:rPr>
          <w:sz w:val="28"/>
          <w:szCs w:val="28"/>
        </w:rPr>
        <w:t>(D)</w:t>
      </w:r>
      <w:r w:rsidRPr="00932B9A">
        <w:rPr>
          <w:rFonts w:hint="eastAsia"/>
          <w:sz w:val="28"/>
          <w:szCs w:val="28"/>
        </w:rPr>
        <w:t>退火時間長。</w:t>
      </w:r>
      <w:r w:rsidRPr="00932B9A">
        <w:rPr>
          <w:rFonts w:eastAsia="標楷體" w:hint="eastAsia"/>
          <w:vanish/>
          <w:color w:val="000080"/>
          <w:sz w:val="28"/>
          <w:szCs w:val="28"/>
        </w:rPr>
        <w:t>【</w:t>
      </w:r>
      <w:r w:rsidRPr="00932B9A">
        <w:rPr>
          <w:rFonts w:eastAsia="標楷體"/>
          <w:vanish/>
          <w:color w:val="000080"/>
          <w:sz w:val="28"/>
          <w:szCs w:val="28"/>
        </w:rPr>
        <w:t>4-1</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7.</w:t>
      </w:r>
      <w:r w:rsidRPr="00932B9A">
        <w:rPr>
          <w:rFonts w:hint="eastAsia"/>
          <w:sz w:val="28"/>
          <w:szCs w:val="28"/>
        </w:rPr>
        <w:t>下列敘述何項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鑄口靠模穴處較大　</w:t>
      </w:r>
      <w:r w:rsidRPr="00932B9A">
        <w:rPr>
          <w:sz w:val="28"/>
          <w:szCs w:val="28"/>
        </w:rPr>
        <w:t>(B)</w:t>
      </w:r>
      <w:r w:rsidRPr="00932B9A">
        <w:rPr>
          <w:rFonts w:hint="eastAsia"/>
          <w:sz w:val="28"/>
          <w:szCs w:val="28"/>
        </w:rPr>
        <w:t xml:space="preserve">溢放口應設於鑄件最突出的部位　</w:t>
      </w:r>
      <w:r w:rsidRPr="00932B9A">
        <w:rPr>
          <w:sz w:val="28"/>
          <w:szCs w:val="28"/>
        </w:rPr>
        <w:t>(C)</w:t>
      </w:r>
      <w:r w:rsidRPr="00932B9A">
        <w:rPr>
          <w:rFonts w:hint="eastAsia"/>
          <w:sz w:val="28"/>
          <w:szCs w:val="28"/>
        </w:rPr>
        <w:t>澆口的主要作用為輸送</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金屬液　</w:t>
      </w:r>
      <w:r w:rsidR="00E65BDD" w:rsidRPr="00932B9A">
        <w:rPr>
          <w:sz w:val="28"/>
          <w:szCs w:val="28"/>
        </w:rPr>
        <w:t>(D)</w:t>
      </w:r>
      <w:r w:rsidR="00E65BDD" w:rsidRPr="00932B9A">
        <w:rPr>
          <w:rFonts w:hint="eastAsia"/>
          <w:sz w:val="28"/>
          <w:szCs w:val="28"/>
        </w:rPr>
        <w:t>澆口通常製成錐形，其錐角約為</w:t>
      </w:r>
      <w:r w:rsidR="00E65BDD" w:rsidRPr="00932B9A">
        <w:rPr>
          <w:sz w:val="28"/>
          <w:szCs w:val="28"/>
        </w:rPr>
        <w:t>3</w:t>
      </w:r>
      <w:r w:rsidR="00E65BDD" w:rsidRPr="00932B9A">
        <w:rPr>
          <w:sz w:val="28"/>
          <w:szCs w:val="28"/>
        </w:rPr>
        <w:sym w:font="Symbol" w:char="00B0"/>
      </w:r>
      <w:r w:rsidR="00E65BDD" w:rsidRPr="00932B9A">
        <w:rPr>
          <w:rFonts w:hint="eastAsia"/>
          <w:sz w:val="28"/>
          <w:szCs w:val="28"/>
        </w:rPr>
        <w:t>。</w:t>
      </w:r>
      <w:r w:rsidR="00E65BDD" w:rsidRPr="00932B9A">
        <w:rPr>
          <w:rFonts w:eastAsia="標楷體" w:hint="eastAsia"/>
          <w:vanish/>
          <w:color w:val="000080"/>
          <w:sz w:val="28"/>
          <w:szCs w:val="28"/>
        </w:rPr>
        <w:t>【</w:t>
      </w:r>
      <w:r w:rsidR="00E65BDD" w:rsidRPr="00932B9A">
        <w:rPr>
          <w:rFonts w:eastAsia="標楷體"/>
          <w:vanish/>
          <w:color w:val="000080"/>
          <w:sz w:val="28"/>
          <w:szCs w:val="28"/>
        </w:rPr>
        <w:t>3-4</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鑄口靠模穴處較小，以方便用手錘敲斷。</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8.</w:t>
      </w:r>
      <w:r w:rsidRPr="00932B9A">
        <w:rPr>
          <w:rFonts w:hint="eastAsia"/>
          <w:sz w:val="28"/>
          <w:szCs w:val="28"/>
        </w:rPr>
        <w:t>間接擠製法與直接擠製法相比較，最大之優點為</w:t>
      </w:r>
      <w:r w:rsidRPr="00932B9A">
        <w:rPr>
          <w:sz w:val="28"/>
          <w:szCs w:val="28"/>
        </w:rPr>
        <w:t>(A)</w:t>
      </w:r>
      <w:r w:rsidRPr="00932B9A">
        <w:rPr>
          <w:rFonts w:hint="eastAsia"/>
          <w:sz w:val="28"/>
          <w:szCs w:val="28"/>
        </w:rPr>
        <w:t xml:space="preserve">工件長度不受限制　</w:t>
      </w:r>
      <w:r w:rsidRPr="00932B9A">
        <w:rPr>
          <w:sz w:val="28"/>
          <w:szCs w:val="28"/>
        </w:rPr>
        <w:t>(B)</w:t>
      </w:r>
      <w:r w:rsidRPr="00932B9A">
        <w:rPr>
          <w:rFonts w:hint="eastAsia"/>
          <w:sz w:val="28"/>
          <w:szCs w:val="28"/>
        </w:rPr>
        <w:t xml:space="preserve">衝桿之剛性大　</w:t>
      </w:r>
      <w:r w:rsidRPr="00932B9A">
        <w:rPr>
          <w:sz w:val="28"/>
          <w:szCs w:val="28"/>
        </w:rPr>
        <w:t>(C)</w:t>
      </w:r>
      <w:r w:rsidRPr="00932B9A">
        <w:rPr>
          <w:rFonts w:hint="eastAsia"/>
          <w:sz w:val="28"/>
          <w:szCs w:val="28"/>
        </w:rPr>
        <w:t xml:space="preserve">生產速度快　</w:t>
      </w:r>
      <w:r w:rsidRPr="00932B9A">
        <w:rPr>
          <w:sz w:val="28"/>
          <w:szCs w:val="28"/>
        </w:rPr>
        <w:t>(D)</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摩擦損失少。</w:t>
      </w:r>
      <w:r w:rsidR="00E65BDD" w:rsidRPr="00932B9A">
        <w:rPr>
          <w:rFonts w:eastAsia="標楷體" w:hint="eastAsia"/>
          <w:vanish/>
          <w:color w:val="000080"/>
          <w:sz w:val="28"/>
          <w:szCs w:val="28"/>
        </w:rPr>
        <w:t>【</w:t>
      </w:r>
      <w:r w:rsidR="00E65BDD" w:rsidRPr="00932B9A">
        <w:rPr>
          <w:rFonts w:eastAsia="標楷體"/>
          <w:vanish/>
          <w:color w:val="000080"/>
          <w:sz w:val="28"/>
          <w:szCs w:val="28"/>
        </w:rPr>
        <w:t>4-2</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間接擠製之胚料只在模嘴處與模具摩擦，容器內之材料並不流動，所以摩擦損失少。</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9.</w:t>
      </w:r>
      <w:r w:rsidRPr="00932B9A">
        <w:rPr>
          <w:rFonts w:hint="eastAsia"/>
          <w:sz w:val="28"/>
          <w:szCs w:val="28"/>
        </w:rPr>
        <w:t>下列何項</w:t>
      </w:r>
      <w:r w:rsidRPr="00932B9A">
        <w:rPr>
          <w:rFonts w:hint="eastAsia"/>
          <w:sz w:val="28"/>
          <w:szCs w:val="28"/>
          <w:u w:val="single"/>
        </w:rPr>
        <w:t>不是</w:t>
      </w:r>
      <w:r w:rsidRPr="00932B9A">
        <w:rPr>
          <w:rFonts w:hint="eastAsia"/>
          <w:sz w:val="28"/>
          <w:szCs w:val="28"/>
        </w:rPr>
        <w:t>低壓鑄造法之特色？</w:t>
      </w:r>
      <w:r w:rsidRPr="00932B9A">
        <w:rPr>
          <w:sz w:val="28"/>
          <w:szCs w:val="28"/>
        </w:rPr>
        <w:t>(A)</w:t>
      </w:r>
      <w:r w:rsidRPr="00932B9A">
        <w:rPr>
          <w:rFonts w:hint="eastAsia"/>
          <w:sz w:val="28"/>
          <w:szCs w:val="28"/>
        </w:rPr>
        <w:t xml:space="preserve">金屬液以壓縮空氣壓入模內　</w:t>
      </w:r>
      <w:r w:rsidRPr="00932B9A">
        <w:rPr>
          <w:sz w:val="28"/>
          <w:szCs w:val="28"/>
        </w:rPr>
        <w:t>(B)</w:t>
      </w:r>
      <w:r w:rsidRPr="00932B9A">
        <w:rPr>
          <w:rFonts w:hint="eastAsia"/>
          <w:sz w:val="28"/>
          <w:szCs w:val="28"/>
        </w:rPr>
        <w:t xml:space="preserve">材料使用率高　</w:t>
      </w:r>
      <w:r w:rsidRPr="00932B9A">
        <w:rPr>
          <w:sz w:val="28"/>
          <w:szCs w:val="28"/>
        </w:rPr>
        <w:t>(C)</w:t>
      </w:r>
      <w:r w:rsidRPr="00932B9A">
        <w:rPr>
          <w:rFonts w:hint="eastAsia"/>
          <w:sz w:val="28"/>
          <w:szCs w:val="28"/>
        </w:rPr>
        <w:t>生產設備比壓鑄法便</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宜　</w:t>
      </w:r>
      <w:r w:rsidR="00E65BDD" w:rsidRPr="00932B9A">
        <w:rPr>
          <w:sz w:val="28"/>
          <w:szCs w:val="28"/>
        </w:rPr>
        <w:t>(D)</w:t>
      </w:r>
      <w:r w:rsidR="00E65BDD" w:rsidRPr="00932B9A">
        <w:rPr>
          <w:rFonts w:hint="eastAsia"/>
          <w:sz w:val="28"/>
          <w:szCs w:val="28"/>
        </w:rPr>
        <w:t>製品之精密度比壓鑄法高。</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壓鑄法的精密度是所有鑄造法中最高的。</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10.</w:t>
      </w:r>
      <w:r w:rsidRPr="00932B9A">
        <w:rPr>
          <w:rFonts w:hint="eastAsia"/>
          <w:sz w:val="28"/>
          <w:szCs w:val="28"/>
        </w:rPr>
        <w:t>下列各種利用金屬模的鑄造法中，何者所需的壓力最高？</w:t>
      </w:r>
      <w:r w:rsidRPr="00932B9A">
        <w:rPr>
          <w:sz w:val="28"/>
          <w:szCs w:val="28"/>
        </w:rPr>
        <w:t>(A)</w:t>
      </w:r>
      <w:r w:rsidRPr="00932B9A">
        <w:rPr>
          <w:rFonts w:hint="eastAsia"/>
          <w:sz w:val="28"/>
          <w:szCs w:val="28"/>
        </w:rPr>
        <w:t xml:space="preserve">壓鑄法　</w:t>
      </w:r>
      <w:r w:rsidRPr="00932B9A">
        <w:rPr>
          <w:sz w:val="28"/>
          <w:szCs w:val="28"/>
        </w:rPr>
        <w:t>(B)</w:t>
      </w:r>
      <w:r w:rsidRPr="00932B9A">
        <w:rPr>
          <w:rFonts w:hint="eastAsia"/>
          <w:sz w:val="28"/>
          <w:szCs w:val="28"/>
        </w:rPr>
        <w:t xml:space="preserve">瀝鑄法　</w:t>
      </w:r>
      <w:r w:rsidRPr="00932B9A">
        <w:rPr>
          <w:sz w:val="28"/>
          <w:szCs w:val="28"/>
        </w:rPr>
        <w:t>(C)</w:t>
      </w:r>
      <w:r w:rsidRPr="00932B9A">
        <w:rPr>
          <w:rFonts w:hint="eastAsia"/>
          <w:sz w:val="28"/>
          <w:szCs w:val="28"/>
        </w:rPr>
        <w:t xml:space="preserve">低壓鑄造法　</w:t>
      </w:r>
      <w:r w:rsidRPr="00932B9A">
        <w:rPr>
          <w:sz w:val="28"/>
          <w:szCs w:val="28"/>
        </w:rPr>
        <w:t>(D)</w:t>
      </w:r>
      <w:r w:rsidRPr="00932B9A">
        <w:rPr>
          <w:rFonts w:hint="eastAsia"/>
          <w:sz w:val="28"/>
          <w:szCs w:val="28"/>
        </w:rPr>
        <w:t>重力壓</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鑄法。</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11.</w:t>
      </w:r>
      <w:r w:rsidRPr="00932B9A">
        <w:rPr>
          <w:rFonts w:hint="eastAsia"/>
          <w:sz w:val="28"/>
          <w:szCs w:val="28"/>
        </w:rPr>
        <w:t>下列有關塑性加工之敘述何者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電線之絕緣層是以覆層擠製法製成　</w:t>
      </w:r>
      <w:r w:rsidRPr="00932B9A">
        <w:rPr>
          <w:sz w:val="28"/>
          <w:szCs w:val="28"/>
        </w:rPr>
        <w:t>(B)</w:t>
      </w:r>
      <w:r w:rsidRPr="00932B9A">
        <w:rPr>
          <w:rFonts w:hint="eastAsia"/>
          <w:sz w:val="28"/>
          <w:szCs w:val="28"/>
        </w:rPr>
        <w:t>與直接擠製法相比較，間接</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擠製之優點為速度快　</w:t>
      </w:r>
      <w:r w:rsidR="00E65BDD" w:rsidRPr="00932B9A">
        <w:rPr>
          <w:sz w:val="28"/>
          <w:szCs w:val="28"/>
        </w:rPr>
        <w:t>(C)</w:t>
      </w:r>
      <w:r w:rsidR="00E65BDD" w:rsidRPr="00932B9A">
        <w:rPr>
          <w:rFonts w:hint="eastAsia"/>
          <w:sz w:val="28"/>
          <w:szCs w:val="28"/>
        </w:rPr>
        <w:t xml:space="preserve">滾軋鋼板係以摩擦力驅動　</w:t>
      </w:r>
      <w:r w:rsidR="00E65BDD" w:rsidRPr="00932B9A">
        <w:rPr>
          <w:sz w:val="28"/>
          <w:szCs w:val="28"/>
        </w:rPr>
        <w:t>(D)</w:t>
      </w:r>
      <w:r w:rsidR="00E65BDD" w:rsidRPr="00932B9A">
        <w:rPr>
          <w:rFonts w:hint="eastAsia"/>
          <w:sz w:val="28"/>
          <w:szCs w:val="28"/>
        </w:rPr>
        <w:t>氧氣瓶大都以壓伸法製成。</w:t>
      </w:r>
      <w:r w:rsidR="00E65BDD" w:rsidRPr="00932B9A">
        <w:rPr>
          <w:rFonts w:eastAsia="標楷體" w:hint="eastAsia"/>
          <w:vanish/>
          <w:color w:val="000080"/>
          <w:sz w:val="28"/>
          <w:szCs w:val="28"/>
        </w:rPr>
        <w:t>【</w:t>
      </w:r>
      <w:r w:rsidR="00E65BDD" w:rsidRPr="00932B9A">
        <w:rPr>
          <w:rFonts w:eastAsia="標楷體"/>
          <w:vanish/>
          <w:color w:val="000080"/>
          <w:sz w:val="28"/>
          <w:szCs w:val="28"/>
        </w:rPr>
        <w:t>4-2</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與直接擠製法相比較，間接擠製之優點為省力。</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12.</w:t>
      </w:r>
      <w:r w:rsidRPr="00932B9A">
        <w:rPr>
          <w:rFonts w:hint="eastAsia"/>
          <w:sz w:val="28"/>
          <w:szCs w:val="28"/>
        </w:rPr>
        <w:t>一般的砂模之耐熱溫度應在</w:t>
      </w:r>
      <w:r w:rsidRPr="00932B9A">
        <w:rPr>
          <w:sz w:val="28"/>
          <w:szCs w:val="28"/>
        </w:rPr>
        <w:t>(A)</w:t>
      </w:r>
      <w:smartTag w:uri="urn:schemas-microsoft-com:office:smarttags" w:element="chmetcnv">
        <w:smartTagPr>
          <w:attr w:name="UnitName" w:val="℉"/>
          <w:attr w:name="SourceValue" w:val="1000"/>
          <w:attr w:name="HasSpace" w:val="False"/>
          <w:attr w:name="Negative" w:val="False"/>
          <w:attr w:name="NumberType" w:val="1"/>
          <w:attr w:name="TCSC" w:val="0"/>
        </w:smartTagPr>
        <w:r w:rsidRPr="00932B9A">
          <w:rPr>
            <w:sz w:val="28"/>
            <w:szCs w:val="28"/>
          </w:rPr>
          <w:t>1000</w:t>
        </w:r>
        <w:r w:rsidRPr="00932B9A">
          <w:rPr>
            <w:rFonts w:hint="eastAsia"/>
            <w:sz w:val="28"/>
            <w:szCs w:val="28"/>
          </w:rPr>
          <w:t>℉</w:t>
        </w:r>
      </w:smartTag>
      <w:r w:rsidRPr="00932B9A">
        <w:rPr>
          <w:sz w:val="28"/>
          <w:szCs w:val="28"/>
        </w:rPr>
        <w:t>(</w:t>
      </w:r>
      <w:smartTag w:uri="urn:schemas-microsoft-com:office:smarttags" w:element="chmetcnv">
        <w:smartTagPr>
          <w:attr w:name="UnitName" w:val="℃"/>
          <w:attr w:name="SourceValue" w:val="538"/>
          <w:attr w:name="HasSpace" w:val="False"/>
          <w:attr w:name="Negative" w:val="False"/>
          <w:attr w:name="NumberType" w:val="1"/>
          <w:attr w:name="TCSC" w:val="0"/>
        </w:smartTagPr>
        <w:r w:rsidRPr="00932B9A">
          <w:rPr>
            <w:sz w:val="28"/>
            <w:szCs w:val="28"/>
          </w:rPr>
          <w:t>538</w:t>
        </w:r>
        <w:r w:rsidRPr="00932B9A">
          <w:rPr>
            <w:rFonts w:hint="eastAsia"/>
            <w:sz w:val="28"/>
            <w:szCs w:val="28"/>
          </w:rPr>
          <w:t>℃</w:t>
        </w:r>
      </w:smartTag>
      <w:r w:rsidRPr="00932B9A">
        <w:rPr>
          <w:sz w:val="28"/>
          <w:szCs w:val="28"/>
        </w:rPr>
        <w:t>)</w:t>
      </w:r>
      <w:r w:rsidRPr="00932B9A">
        <w:rPr>
          <w:rFonts w:hint="eastAsia"/>
          <w:sz w:val="28"/>
          <w:szCs w:val="28"/>
        </w:rPr>
        <w:t xml:space="preserve">　</w:t>
      </w:r>
      <w:r w:rsidRPr="00932B9A">
        <w:rPr>
          <w:sz w:val="28"/>
          <w:szCs w:val="28"/>
        </w:rPr>
        <w:t>(B)</w:t>
      </w:r>
      <w:smartTag w:uri="urn:schemas-microsoft-com:office:smarttags" w:element="chmetcnv">
        <w:smartTagPr>
          <w:attr w:name="UnitName" w:val="℉"/>
          <w:attr w:name="SourceValue" w:val="2000"/>
          <w:attr w:name="HasSpace" w:val="False"/>
          <w:attr w:name="Negative" w:val="False"/>
          <w:attr w:name="NumberType" w:val="1"/>
          <w:attr w:name="TCSC" w:val="0"/>
        </w:smartTagPr>
        <w:r w:rsidRPr="00932B9A">
          <w:rPr>
            <w:sz w:val="28"/>
            <w:szCs w:val="28"/>
          </w:rPr>
          <w:t>2000</w:t>
        </w:r>
        <w:r w:rsidRPr="00932B9A">
          <w:rPr>
            <w:rFonts w:hint="eastAsia"/>
            <w:sz w:val="28"/>
            <w:szCs w:val="28"/>
          </w:rPr>
          <w:t>℉</w:t>
        </w:r>
      </w:smartTag>
      <w:r w:rsidRPr="00932B9A">
        <w:rPr>
          <w:sz w:val="28"/>
          <w:szCs w:val="28"/>
        </w:rPr>
        <w:t>(</w:t>
      </w:r>
      <w:smartTag w:uri="urn:schemas-microsoft-com:office:smarttags" w:element="chmetcnv">
        <w:smartTagPr>
          <w:attr w:name="UnitName" w:val="℃"/>
          <w:attr w:name="SourceValue" w:val="1093"/>
          <w:attr w:name="HasSpace" w:val="False"/>
          <w:attr w:name="Negative" w:val="False"/>
          <w:attr w:name="NumberType" w:val="1"/>
          <w:attr w:name="TCSC" w:val="0"/>
        </w:smartTagPr>
        <w:r w:rsidRPr="00932B9A">
          <w:rPr>
            <w:sz w:val="28"/>
            <w:szCs w:val="28"/>
          </w:rPr>
          <w:t>1093</w:t>
        </w:r>
        <w:r w:rsidRPr="00932B9A">
          <w:rPr>
            <w:rFonts w:hint="eastAsia"/>
            <w:sz w:val="28"/>
            <w:szCs w:val="28"/>
          </w:rPr>
          <w:t>℃</w:t>
        </w:r>
      </w:smartTag>
      <w:r w:rsidRPr="00932B9A">
        <w:rPr>
          <w:sz w:val="28"/>
          <w:szCs w:val="28"/>
        </w:rPr>
        <w:t>)</w:t>
      </w:r>
      <w:r w:rsidRPr="00932B9A">
        <w:rPr>
          <w:rFonts w:hint="eastAsia"/>
          <w:sz w:val="28"/>
          <w:szCs w:val="28"/>
        </w:rPr>
        <w:t xml:space="preserve">　</w:t>
      </w:r>
      <w:r w:rsidRPr="00932B9A">
        <w:rPr>
          <w:sz w:val="28"/>
          <w:szCs w:val="28"/>
        </w:rPr>
        <w:t>(C)</w:t>
      </w:r>
      <w:smartTag w:uri="urn:schemas-microsoft-com:office:smarttags" w:element="chmetcnv">
        <w:smartTagPr>
          <w:attr w:name="UnitName" w:val="℉"/>
          <w:attr w:name="SourceValue" w:val="3000"/>
          <w:attr w:name="HasSpace" w:val="False"/>
          <w:attr w:name="Negative" w:val="False"/>
          <w:attr w:name="NumberType" w:val="1"/>
          <w:attr w:name="TCSC" w:val="0"/>
        </w:smartTagPr>
        <w:r w:rsidRPr="00932B9A">
          <w:rPr>
            <w:sz w:val="28"/>
            <w:szCs w:val="28"/>
          </w:rPr>
          <w:t>3000</w:t>
        </w:r>
        <w:r w:rsidRPr="00932B9A">
          <w:rPr>
            <w:rFonts w:hint="eastAsia"/>
            <w:sz w:val="28"/>
            <w:szCs w:val="28"/>
          </w:rPr>
          <w:t>℉</w:t>
        </w:r>
      </w:smartTag>
      <w:r w:rsidRPr="00932B9A">
        <w:rPr>
          <w:sz w:val="28"/>
          <w:szCs w:val="28"/>
        </w:rPr>
        <w:t>(</w:t>
      </w:r>
      <w:smartTag w:uri="urn:schemas-microsoft-com:office:smarttags" w:element="chmetcnv">
        <w:smartTagPr>
          <w:attr w:name="UnitName" w:val="℃"/>
          <w:attr w:name="SourceValue" w:val="1649"/>
          <w:attr w:name="HasSpace" w:val="False"/>
          <w:attr w:name="Negative" w:val="False"/>
          <w:attr w:name="NumberType" w:val="1"/>
          <w:attr w:name="TCSC" w:val="0"/>
        </w:smartTagPr>
        <w:r w:rsidRPr="00932B9A">
          <w:rPr>
            <w:sz w:val="28"/>
            <w:szCs w:val="28"/>
          </w:rPr>
          <w:t>1649</w:t>
        </w:r>
        <w:r w:rsidRPr="00932B9A">
          <w:rPr>
            <w:rFonts w:hint="eastAsia"/>
            <w:sz w:val="28"/>
            <w:szCs w:val="28"/>
          </w:rPr>
          <w:t>℃</w:t>
        </w:r>
      </w:smartTag>
      <w:r w:rsidRPr="00932B9A">
        <w:rPr>
          <w:sz w:val="28"/>
          <w:szCs w:val="28"/>
        </w:rPr>
        <w:t>)</w:t>
      </w:r>
      <w:r w:rsidRPr="00932B9A">
        <w:rPr>
          <w:rFonts w:hint="eastAsia"/>
          <w:sz w:val="28"/>
          <w:szCs w:val="28"/>
        </w:rPr>
        <w:t xml:space="preserve">　</w:t>
      </w:r>
      <w:r w:rsidRPr="00932B9A">
        <w:rPr>
          <w:sz w:val="28"/>
          <w:szCs w:val="28"/>
        </w:rPr>
        <w:t>(D)</w:t>
      </w:r>
      <w:smartTag w:uri="urn:schemas-microsoft-com:office:smarttags" w:element="chmetcnv">
        <w:smartTagPr>
          <w:attr w:name="UnitName" w:val="℉"/>
          <w:attr w:name="SourceValue" w:val="4000"/>
          <w:attr w:name="HasSpace" w:val="False"/>
          <w:attr w:name="Negative" w:val="False"/>
          <w:attr w:name="NumberType" w:val="1"/>
          <w:attr w:name="TCSC" w:val="0"/>
        </w:smartTagPr>
        <w:r w:rsidRPr="00932B9A">
          <w:rPr>
            <w:sz w:val="28"/>
            <w:szCs w:val="28"/>
          </w:rPr>
          <w:t>4000</w:t>
        </w:r>
        <w:r w:rsidRPr="00932B9A">
          <w:rPr>
            <w:rFonts w:hint="eastAsia"/>
            <w:sz w:val="28"/>
            <w:szCs w:val="28"/>
          </w:rPr>
          <w:t>℉</w:t>
        </w:r>
      </w:smartTag>
      <w:r w:rsidRPr="00932B9A">
        <w:rPr>
          <w:sz w:val="28"/>
          <w:szCs w:val="28"/>
        </w:rPr>
        <w:t>(</w:t>
      </w:r>
      <w:smartTag w:uri="urn:schemas-microsoft-com:office:smarttags" w:element="chmetcnv">
        <w:smartTagPr>
          <w:attr w:name="UnitName" w:val="℃"/>
          <w:attr w:name="SourceValue" w:val="2204"/>
          <w:attr w:name="HasSpace" w:val="False"/>
          <w:attr w:name="Negative" w:val="False"/>
          <w:attr w:name="NumberType" w:val="1"/>
          <w:attr w:name="TCSC" w:val="0"/>
        </w:smartTagPr>
        <w:r w:rsidRPr="00932B9A">
          <w:rPr>
            <w:sz w:val="28"/>
            <w:szCs w:val="28"/>
          </w:rPr>
          <w:t>2204</w:t>
        </w:r>
        <w:r w:rsidRPr="00932B9A">
          <w:rPr>
            <w:rFonts w:hint="eastAsia"/>
            <w:sz w:val="28"/>
            <w:szCs w:val="28"/>
          </w:rPr>
          <w:t>℃</w:t>
        </w:r>
      </w:smartTag>
      <w:r w:rsidRPr="00932B9A">
        <w:rPr>
          <w:sz w:val="28"/>
          <w:szCs w:val="28"/>
        </w:rPr>
        <w:t>)</w:t>
      </w:r>
      <w:r w:rsidRPr="00932B9A">
        <w:rPr>
          <w:rFonts w:hint="eastAsia"/>
          <w:sz w:val="28"/>
          <w:szCs w:val="28"/>
        </w:rPr>
        <w:t xml:space="preserve">　</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以上。</w:t>
      </w:r>
      <w:r w:rsidR="00E65BDD" w:rsidRPr="00932B9A">
        <w:rPr>
          <w:rFonts w:eastAsia="標楷體" w:hint="eastAsia"/>
          <w:vanish/>
          <w:color w:val="000080"/>
          <w:sz w:val="28"/>
          <w:szCs w:val="28"/>
        </w:rPr>
        <w:t>【</w:t>
      </w:r>
      <w:r w:rsidR="00E65BDD" w:rsidRPr="00932B9A">
        <w:rPr>
          <w:rFonts w:eastAsia="標楷體"/>
          <w:vanish/>
          <w:color w:val="000080"/>
          <w:sz w:val="28"/>
          <w:szCs w:val="28"/>
        </w:rPr>
        <w:t>3-4</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13.</w:t>
      </w:r>
      <w:r w:rsidRPr="00932B9A">
        <w:rPr>
          <w:rFonts w:hint="eastAsia"/>
          <w:sz w:val="28"/>
          <w:szCs w:val="28"/>
        </w:rPr>
        <w:t>中國鋼鐵公司所生產的鋼胚是採用下述何種方法來鑄迼？</w:t>
      </w:r>
      <w:r w:rsidRPr="00932B9A">
        <w:rPr>
          <w:sz w:val="28"/>
          <w:szCs w:val="28"/>
        </w:rPr>
        <w:t>(A)</w:t>
      </w:r>
      <w:r w:rsidRPr="00932B9A">
        <w:rPr>
          <w:rFonts w:hint="eastAsia"/>
          <w:sz w:val="28"/>
          <w:szCs w:val="28"/>
        </w:rPr>
        <w:t xml:space="preserve">離心力鑄造法　</w:t>
      </w:r>
      <w:r w:rsidRPr="00932B9A">
        <w:rPr>
          <w:sz w:val="28"/>
          <w:szCs w:val="28"/>
        </w:rPr>
        <w:t>(B)</w:t>
      </w:r>
      <w:r w:rsidRPr="00932B9A">
        <w:rPr>
          <w:rFonts w:hint="eastAsia"/>
          <w:sz w:val="28"/>
          <w:szCs w:val="28"/>
        </w:rPr>
        <w:t xml:space="preserve">連續鑄造法　</w:t>
      </w:r>
      <w:r w:rsidRPr="00932B9A">
        <w:rPr>
          <w:sz w:val="28"/>
          <w:szCs w:val="28"/>
        </w:rPr>
        <w:t>(C)</w:t>
      </w:r>
      <w:r w:rsidRPr="00932B9A">
        <w:rPr>
          <w:rFonts w:hint="eastAsia"/>
          <w:sz w:val="28"/>
          <w:szCs w:val="28"/>
        </w:rPr>
        <w:t xml:space="preserve">包模鑄造法　</w:t>
      </w:r>
      <w:r w:rsidRPr="00932B9A">
        <w:rPr>
          <w:sz w:val="28"/>
          <w:szCs w:val="28"/>
        </w:rPr>
        <w:t>(D)</w:t>
      </w:r>
      <w:r w:rsidRPr="00932B9A">
        <w:rPr>
          <w:rFonts w:hint="eastAsia"/>
          <w:sz w:val="28"/>
          <w:szCs w:val="28"/>
        </w:rPr>
        <w:t>壓鑄法。</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14.</w:t>
      </w:r>
      <w:r w:rsidRPr="00932B9A">
        <w:rPr>
          <w:rFonts w:hint="eastAsia"/>
          <w:sz w:val="28"/>
          <w:szCs w:val="28"/>
        </w:rPr>
        <w:t>下列何種加工法之製品厚度變化較大？</w:t>
      </w:r>
      <w:r w:rsidRPr="00932B9A">
        <w:rPr>
          <w:sz w:val="28"/>
          <w:szCs w:val="28"/>
        </w:rPr>
        <w:t>(A)</w:t>
      </w:r>
      <w:r w:rsidRPr="00932B9A">
        <w:rPr>
          <w:rFonts w:hint="eastAsia"/>
          <w:sz w:val="28"/>
          <w:szCs w:val="28"/>
        </w:rPr>
        <w:t xml:space="preserve">壓模印　</w:t>
      </w:r>
      <w:r w:rsidRPr="00932B9A">
        <w:rPr>
          <w:sz w:val="28"/>
          <w:szCs w:val="28"/>
        </w:rPr>
        <w:t>(B)</w:t>
      </w:r>
      <w:r w:rsidRPr="00932B9A">
        <w:rPr>
          <w:rFonts w:hint="eastAsia"/>
          <w:sz w:val="28"/>
          <w:szCs w:val="28"/>
        </w:rPr>
        <w:t xml:space="preserve">旋壓　</w:t>
      </w:r>
      <w:r w:rsidRPr="00932B9A">
        <w:rPr>
          <w:sz w:val="28"/>
          <w:szCs w:val="28"/>
        </w:rPr>
        <w:t>(C)</w:t>
      </w:r>
      <w:r w:rsidRPr="00932B9A">
        <w:rPr>
          <w:rFonts w:hint="eastAsia"/>
          <w:sz w:val="28"/>
          <w:szCs w:val="28"/>
        </w:rPr>
        <w:t xml:space="preserve">爆炸成形　</w:t>
      </w:r>
      <w:r w:rsidRPr="00932B9A">
        <w:rPr>
          <w:sz w:val="28"/>
          <w:szCs w:val="28"/>
        </w:rPr>
        <w:t>(D)</w:t>
      </w:r>
      <w:r w:rsidRPr="00932B9A">
        <w:rPr>
          <w:rFonts w:hint="eastAsia"/>
          <w:sz w:val="28"/>
          <w:szCs w:val="28"/>
        </w:rPr>
        <w:t>壓浮紋。</w:t>
      </w:r>
      <w:r w:rsidRPr="00932B9A">
        <w:rPr>
          <w:rFonts w:eastAsia="標楷體" w:hint="eastAsia"/>
          <w:vanish/>
          <w:color w:val="000080"/>
          <w:sz w:val="28"/>
          <w:szCs w:val="28"/>
        </w:rPr>
        <w:t>【</w:t>
      </w:r>
      <w:r w:rsidRPr="00932B9A">
        <w:rPr>
          <w:rFonts w:eastAsia="標楷體"/>
          <w:vanish/>
          <w:color w:val="000080"/>
          <w:sz w:val="28"/>
          <w:szCs w:val="28"/>
        </w:rPr>
        <w:t>4-3</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15.</w:t>
      </w:r>
      <w:r w:rsidRPr="00932B9A">
        <w:rPr>
          <w:rFonts w:hint="eastAsia"/>
          <w:sz w:val="28"/>
          <w:szCs w:val="28"/>
        </w:rPr>
        <w:t>鋼料的再結晶溫度為</w:t>
      </w:r>
      <w:r w:rsidRPr="00932B9A">
        <w:rPr>
          <w:sz w:val="28"/>
          <w:szCs w:val="28"/>
        </w:rPr>
        <w:t>(A)</w:t>
      </w:r>
      <w:smartTag w:uri="urn:schemas-microsoft-com:office:smarttags" w:element="chmetcnv">
        <w:smartTagPr>
          <w:attr w:name="UnitName" w:val="℃"/>
          <w:attr w:name="SourceValue" w:val="150"/>
          <w:attr w:name="HasSpace" w:val="False"/>
          <w:attr w:name="Negative" w:val="False"/>
          <w:attr w:name="NumberType" w:val="1"/>
          <w:attr w:name="TCSC" w:val="0"/>
        </w:smartTagPr>
        <w:r w:rsidRPr="00932B9A">
          <w:rPr>
            <w:sz w:val="28"/>
            <w:szCs w:val="28"/>
          </w:rPr>
          <w:t>150</w:t>
        </w:r>
        <w:r w:rsidRPr="00932B9A">
          <w:rPr>
            <w:rFonts w:hint="eastAsia"/>
            <w:sz w:val="28"/>
            <w:szCs w:val="28"/>
          </w:rPr>
          <w:t>℃</w:t>
        </w:r>
      </w:smartTag>
      <w:r w:rsidRPr="00932B9A">
        <w:rPr>
          <w:rFonts w:hint="eastAsia"/>
          <w:sz w:val="28"/>
          <w:szCs w:val="28"/>
        </w:rPr>
        <w:t xml:space="preserve">　</w:t>
      </w:r>
      <w:r w:rsidRPr="00932B9A">
        <w:rPr>
          <w:sz w:val="28"/>
          <w:szCs w:val="28"/>
        </w:rPr>
        <w:t>(B)</w:t>
      </w:r>
      <w:smartTag w:uri="urn:schemas-microsoft-com:office:smarttags" w:element="chmetcnv">
        <w:smartTagPr>
          <w:attr w:name="UnitName" w:val="℃"/>
          <w:attr w:name="SourceValue" w:val="200"/>
          <w:attr w:name="HasSpace" w:val="False"/>
          <w:attr w:name="Negative" w:val="False"/>
          <w:attr w:name="NumberType" w:val="1"/>
          <w:attr w:name="TCSC" w:val="0"/>
        </w:smartTagPr>
        <w:r w:rsidRPr="00932B9A">
          <w:rPr>
            <w:sz w:val="28"/>
            <w:szCs w:val="28"/>
          </w:rPr>
          <w:t>200</w:t>
        </w:r>
        <w:r w:rsidRPr="00932B9A">
          <w:rPr>
            <w:rFonts w:hint="eastAsia"/>
            <w:sz w:val="28"/>
            <w:szCs w:val="28"/>
          </w:rPr>
          <w:t>℃</w:t>
        </w:r>
      </w:smartTag>
      <w:r w:rsidRPr="00932B9A">
        <w:rPr>
          <w:rFonts w:hint="eastAsia"/>
          <w:sz w:val="28"/>
          <w:szCs w:val="28"/>
        </w:rPr>
        <w:t xml:space="preserve">　</w:t>
      </w:r>
      <w:r w:rsidRPr="00932B9A">
        <w:rPr>
          <w:sz w:val="28"/>
          <w:szCs w:val="28"/>
        </w:rPr>
        <w:t>(C)</w:t>
      </w:r>
      <w:smartTag w:uri="urn:schemas-microsoft-com:office:smarttags" w:element="chmetcnv">
        <w:smartTagPr>
          <w:attr w:name="UnitName" w:val="℃"/>
          <w:attr w:name="SourceValue" w:val="450"/>
          <w:attr w:name="HasSpace" w:val="False"/>
          <w:attr w:name="Negative" w:val="False"/>
          <w:attr w:name="NumberType" w:val="1"/>
          <w:attr w:name="TCSC" w:val="0"/>
        </w:smartTagPr>
        <w:r w:rsidRPr="00932B9A">
          <w:rPr>
            <w:sz w:val="28"/>
            <w:szCs w:val="28"/>
          </w:rPr>
          <w:t>450</w:t>
        </w:r>
        <w:r w:rsidRPr="00932B9A">
          <w:rPr>
            <w:rFonts w:hint="eastAsia"/>
            <w:sz w:val="28"/>
            <w:szCs w:val="28"/>
          </w:rPr>
          <w:t>℃</w:t>
        </w:r>
      </w:smartTag>
      <w:r w:rsidRPr="00932B9A">
        <w:rPr>
          <w:rFonts w:hint="eastAsia"/>
          <w:sz w:val="28"/>
          <w:szCs w:val="28"/>
        </w:rPr>
        <w:t xml:space="preserve">　</w:t>
      </w:r>
      <w:r w:rsidRPr="00932B9A">
        <w:rPr>
          <w:sz w:val="28"/>
          <w:szCs w:val="28"/>
        </w:rPr>
        <w:t>(D)510</w:t>
      </w:r>
      <w:r w:rsidRPr="00932B9A">
        <w:rPr>
          <w:rFonts w:hint="eastAsia"/>
          <w:sz w:val="28"/>
          <w:szCs w:val="28"/>
        </w:rPr>
        <w:t>～</w:t>
      </w:r>
      <w:smartTag w:uri="urn:schemas-microsoft-com:office:smarttags" w:element="chmetcnv">
        <w:smartTagPr>
          <w:attr w:name="UnitName" w:val="℃"/>
          <w:attr w:name="SourceValue" w:val="700"/>
          <w:attr w:name="HasSpace" w:val="False"/>
          <w:attr w:name="Negative" w:val="False"/>
          <w:attr w:name="NumberType" w:val="1"/>
          <w:attr w:name="TCSC" w:val="0"/>
        </w:smartTagPr>
        <w:r w:rsidRPr="00932B9A">
          <w:rPr>
            <w:sz w:val="28"/>
            <w:szCs w:val="28"/>
          </w:rPr>
          <w:t>700</w:t>
        </w:r>
        <w:r w:rsidRPr="00932B9A">
          <w:rPr>
            <w:rFonts w:hint="eastAsia"/>
            <w:sz w:val="28"/>
            <w:szCs w:val="28"/>
          </w:rPr>
          <w:t>℃</w:t>
        </w:r>
      </w:smartTag>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4-1</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pacing w:val="-4"/>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w:t>
      </w:r>
      <w:r w:rsidRPr="00932B9A">
        <w:rPr>
          <w:rFonts w:hint="eastAsia"/>
          <w:vanish/>
          <w:color w:val="0000FF"/>
          <w:spacing w:val="-4"/>
          <w:sz w:val="28"/>
          <w:szCs w:val="28"/>
        </w:rPr>
        <w:t>合金的再結晶溫度比純金屬高，鋼是鐵碳合金，所以再結晶溫度比純鐵高。</w:t>
      </w:r>
    </w:p>
    <w:p w:rsidR="00932B9A" w:rsidRDefault="00E65BDD" w:rsidP="00932B9A">
      <w:pPr>
        <w:tabs>
          <w:tab w:val="left" w:pos="1134"/>
          <w:tab w:val="left" w:pos="3294"/>
          <w:tab w:val="left" w:pos="5454"/>
          <w:tab w:val="left" w:pos="7614"/>
        </w:tabs>
        <w:snapToGrid w:val="0"/>
        <w:ind w:left="1134" w:hanging="1134"/>
        <w:rPr>
          <w:sz w:val="28"/>
          <w:szCs w:val="28"/>
        </w:rPr>
      </w:pPr>
      <w:r w:rsidRPr="00932B9A">
        <w:rPr>
          <w:rFonts w:ascii="細明體" w:eastAsia="細明體" w:hAnsi="細明體" w:hint="eastAsia"/>
          <w:sz w:val="28"/>
          <w:szCs w:val="28"/>
        </w:rPr>
        <w:t>（    ）</w:t>
      </w:r>
      <w:r w:rsidR="009B62E5" w:rsidRPr="00932B9A">
        <w:rPr>
          <w:rFonts w:ascii="細明體" w:eastAsia="細明體" w:hAnsi="細明體" w:hint="eastAsia"/>
          <w:sz w:val="28"/>
          <w:szCs w:val="28"/>
        </w:rPr>
        <w:t xml:space="preserve"> </w:t>
      </w:r>
      <w:r w:rsidRPr="00932B9A">
        <w:rPr>
          <w:rFonts w:ascii="細明體" w:eastAsia="細明體" w:hAnsi="細明體" w:hint="eastAsia"/>
          <w:sz w:val="28"/>
          <w:szCs w:val="28"/>
        </w:rPr>
        <w:t>16.</w:t>
      </w:r>
      <w:r w:rsidRPr="00932B9A">
        <w:rPr>
          <w:rFonts w:hint="eastAsia"/>
          <w:sz w:val="28"/>
          <w:szCs w:val="28"/>
        </w:rPr>
        <w:t>下列有關溫熱鍛造之敘述，何者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加工溫度比再結晶溫度略低　</w:t>
      </w:r>
      <w:r w:rsidRPr="00932B9A">
        <w:rPr>
          <w:sz w:val="28"/>
          <w:szCs w:val="28"/>
        </w:rPr>
        <w:t>(B)</w:t>
      </w:r>
      <w:r w:rsidRPr="00932B9A">
        <w:rPr>
          <w:rFonts w:hint="eastAsia"/>
          <w:sz w:val="28"/>
          <w:szCs w:val="28"/>
        </w:rPr>
        <w:t xml:space="preserve">所需之鍛造力比冷作小　</w:t>
      </w:r>
      <w:r w:rsidRPr="00932B9A">
        <w:rPr>
          <w:sz w:val="28"/>
          <w:szCs w:val="28"/>
        </w:rPr>
        <w:t>(C)</w:t>
      </w:r>
      <w:r w:rsidRPr="00932B9A">
        <w:rPr>
          <w:rFonts w:hint="eastAsia"/>
          <w:sz w:val="28"/>
          <w:szCs w:val="28"/>
        </w:rPr>
        <w:t>氧化</w:t>
      </w:r>
    </w:p>
    <w:p w:rsidR="00E65BDD" w:rsidRPr="00932B9A" w:rsidRDefault="00932B9A" w:rsidP="00932B9A">
      <w:pPr>
        <w:tabs>
          <w:tab w:val="left" w:pos="1134"/>
          <w:tab w:val="left" w:pos="3294"/>
          <w:tab w:val="left" w:pos="5454"/>
          <w:tab w:val="left" w:pos="7614"/>
        </w:tabs>
        <w:snapToGrid w:val="0"/>
        <w:ind w:left="1134" w:hanging="1134"/>
        <w:rPr>
          <w:sz w:val="28"/>
          <w:szCs w:val="28"/>
        </w:rPr>
      </w:pPr>
      <w:r>
        <w:rPr>
          <w:rFonts w:ascii="細明體" w:eastAsia="細明體" w:hAnsi="細明體" w:hint="eastAsia"/>
          <w:sz w:val="28"/>
          <w:szCs w:val="28"/>
        </w:rPr>
        <w:t xml:space="preserve">            </w:t>
      </w:r>
      <w:r w:rsidR="00E65BDD" w:rsidRPr="00932B9A">
        <w:rPr>
          <w:rFonts w:hint="eastAsia"/>
          <w:sz w:val="28"/>
          <w:szCs w:val="28"/>
        </w:rPr>
        <w:t>之情形比熱作少</w:t>
      </w:r>
      <w:r w:rsidR="009B62E5" w:rsidRPr="00932B9A">
        <w:rPr>
          <w:rFonts w:ascii="細明體" w:eastAsia="細明體" w:hAnsi="細明體" w:hint="eastAsia"/>
          <w:sz w:val="28"/>
          <w:szCs w:val="28"/>
        </w:rPr>
        <w:t xml:space="preserve"> </w:t>
      </w:r>
      <w:r w:rsidR="00E65BDD" w:rsidRPr="00932B9A">
        <w:rPr>
          <w:sz w:val="28"/>
          <w:szCs w:val="28"/>
        </w:rPr>
        <w:t>(D)</w:t>
      </w:r>
      <w:r w:rsidR="00E65BDD" w:rsidRPr="00932B9A">
        <w:rPr>
          <w:rFonts w:hint="eastAsia"/>
          <w:sz w:val="28"/>
          <w:szCs w:val="28"/>
        </w:rPr>
        <w:t>沒有應變硬化現象。</w:t>
      </w:r>
      <w:r w:rsidR="00E65BDD" w:rsidRPr="00932B9A">
        <w:rPr>
          <w:rFonts w:eastAsia="標楷體" w:hint="eastAsia"/>
          <w:vanish/>
          <w:color w:val="000080"/>
          <w:sz w:val="28"/>
          <w:szCs w:val="28"/>
        </w:rPr>
        <w:t>【</w:t>
      </w:r>
      <w:r w:rsidR="00E65BDD" w:rsidRPr="00932B9A">
        <w:rPr>
          <w:rFonts w:eastAsia="標楷體"/>
          <w:vanish/>
          <w:color w:val="000080"/>
          <w:sz w:val="28"/>
          <w:szCs w:val="28"/>
        </w:rPr>
        <w:t>4-2</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溫熱鍛造之加工溫度比再結晶溫度略低，所以會有應變硬化現象。</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17.</w:t>
      </w:r>
      <w:r w:rsidRPr="00932B9A">
        <w:rPr>
          <w:rFonts w:hint="eastAsia"/>
          <w:sz w:val="28"/>
          <w:szCs w:val="28"/>
        </w:rPr>
        <w:t>垂直式真離心鑄造法之製品內部呈</w:t>
      </w:r>
      <w:r w:rsidRPr="00932B9A">
        <w:rPr>
          <w:sz w:val="28"/>
          <w:szCs w:val="28"/>
        </w:rPr>
        <w:t>(A)</w:t>
      </w:r>
      <w:r w:rsidRPr="00932B9A">
        <w:rPr>
          <w:rFonts w:hint="eastAsia"/>
          <w:sz w:val="28"/>
          <w:szCs w:val="28"/>
        </w:rPr>
        <w:t xml:space="preserve">圓柱面　</w:t>
      </w:r>
      <w:r w:rsidRPr="00932B9A">
        <w:rPr>
          <w:sz w:val="28"/>
          <w:szCs w:val="28"/>
        </w:rPr>
        <w:t>(B)</w:t>
      </w:r>
      <w:r w:rsidRPr="00932B9A">
        <w:rPr>
          <w:rFonts w:hint="eastAsia"/>
          <w:sz w:val="28"/>
          <w:szCs w:val="28"/>
        </w:rPr>
        <w:t xml:space="preserve">圓錐面　</w:t>
      </w:r>
      <w:r w:rsidRPr="00932B9A">
        <w:rPr>
          <w:sz w:val="28"/>
          <w:szCs w:val="28"/>
        </w:rPr>
        <w:t>(C)</w:t>
      </w:r>
      <w:r w:rsidRPr="00932B9A">
        <w:rPr>
          <w:rFonts w:hint="eastAsia"/>
          <w:sz w:val="28"/>
          <w:szCs w:val="28"/>
        </w:rPr>
        <w:t xml:space="preserve">雙曲面　</w:t>
      </w:r>
      <w:r w:rsidRPr="00932B9A">
        <w:rPr>
          <w:sz w:val="28"/>
          <w:szCs w:val="28"/>
        </w:rPr>
        <w:t>(D)</w:t>
      </w:r>
      <w:r w:rsidRPr="00932B9A">
        <w:rPr>
          <w:rFonts w:hint="eastAsia"/>
          <w:sz w:val="28"/>
          <w:szCs w:val="28"/>
        </w:rPr>
        <w:t>拋物面。</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18.</w:t>
      </w:r>
      <w:r w:rsidRPr="00932B9A">
        <w:rPr>
          <w:rFonts w:hint="eastAsia"/>
          <w:sz w:val="28"/>
          <w:szCs w:val="28"/>
        </w:rPr>
        <w:t>下列何者</w:t>
      </w:r>
      <w:r w:rsidRPr="00932B9A">
        <w:rPr>
          <w:rFonts w:hint="eastAsia"/>
          <w:sz w:val="28"/>
          <w:szCs w:val="28"/>
          <w:u w:val="single"/>
        </w:rPr>
        <w:t>不可能</w:t>
      </w:r>
      <w:r w:rsidRPr="00932B9A">
        <w:rPr>
          <w:rFonts w:hint="eastAsia"/>
          <w:sz w:val="28"/>
          <w:szCs w:val="28"/>
        </w:rPr>
        <w:t>是滾軋法之製品？</w:t>
      </w:r>
      <w:r w:rsidRPr="00932B9A">
        <w:rPr>
          <w:sz w:val="28"/>
          <w:szCs w:val="28"/>
        </w:rPr>
        <w:t>(A)</w:t>
      </w:r>
      <w:r w:rsidRPr="00932B9A">
        <w:rPr>
          <w:rFonts w:hint="eastAsia"/>
          <w:sz w:val="28"/>
          <w:szCs w:val="28"/>
        </w:rPr>
        <w:t xml:space="preserve">鋼筋　</w:t>
      </w:r>
      <w:r w:rsidRPr="00932B9A">
        <w:rPr>
          <w:sz w:val="28"/>
          <w:szCs w:val="28"/>
        </w:rPr>
        <w:t>(B)</w:t>
      </w:r>
      <w:r w:rsidRPr="00932B9A">
        <w:rPr>
          <w:rFonts w:hint="eastAsia"/>
          <w:sz w:val="28"/>
          <w:szCs w:val="28"/>
        </w:rPr>
        <w:t xml:space="preserve">鋼管　</w:t>
      </w:r>
      <w:r w:rsidRPr="00932B9A">
        <w:rPr>
          <w:sz w:val="28"/>
          <w:szCs w:val="28"/>
        </w:rPr>
        <w:t>(C)</w:t>
      </w:r>
      <w:r w:rsidRPr="00932B9A">
        <w:rPr>
          <w:rFonts w:hint="eastAsia"/>
          <w:sz w:val="28"/>
          <w:szCs w:val="28"/>
        </w:rPr>
        <w:t xml:space="preserve">鋼線　</w:t>
      </w:r>
      <w:r w:rsidRPr="00932B9A">
        <w:rPr>
          <w:sz w:val="28"/>
          <w:szCs w:val="28"/>
        </w:rPr>
        <w:t>(D)</w:t>
      </w:r>
      <w:r w:rsidRPr="00932B9A">
        <w:rPr>
          <w:rFonts w:hint="eastAsia"/>
          <w:sz w:val="28"/>
          <w:szCs w:val="28"/>
        </w:rPr>
        <w:t>鋼板。</w:t>
      </w:r>
      <w:r w:rsidRPr="00932B9A">
        <w:rPr>
          <w:rFonts w:eastAsia="標楷體" w:hint="eastAsia"/>
          <w:vanish/>
          <w:color w:val="000080"/>
          <w:sz w:val="28"/>
          <w:szCs w:val="28"/>
        </w:rPr>
        <w:t>【</w:t>
      </w:r>
      <w:r w:rsidRPr="00932B9A">
        <w:rPr>
          <w:rFonts w:eastAsia="標楷體"/>
          <w:vanish/>
          <w:color w:val="000080"/>
          <w:sz w:val="28"/>
          <w:szCs w:val="28"/>
        </w:rPr>
        <w:t>4-2</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鋼線以抽拉法製成。</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19.</w:t>
      </w:r>
      <w:r w:rsidRPr="00932B9A">
        <w:rPr>
          <w:rFonts w:hint="eastAsia"/>
          <w:sz w:val="28"/>
          <w:szCs w:val="28"/>
        </w:rPr>
        <w:t>最常用的高能量率成形法為</w:t>
      </w:r>
      <w:r w:rsidRPr="00932B9A">
        <w:rPr>
          <w:sz w:val="28"/>
          <w:szCs w:val="28"/>
        </w:rPr>
        <w:t>(A)</w:t>
      </w:r>
      <w:r w:rsidRPr="00932B9A">
        <w:rPr>
          <w:rFonts w:hint="eastAsia"/>
          <w:sz w:val="28"/>
          <w:szCs w:val="28"/>
        </w:rPr>
        <w:t xml:space="preserve">磁力成形　</w:t>
      </w:r>
      <w:r w:rsidRPr="00932B9A">
        <w:rPr>
          <w:sz w:val="28"/>
          <w:szCs w:val="28"/>
        </w:rPr>
        <w:t>(B)</w:t>
      </w:r>
      <w:r w:rsidRPr="00932B9A">
        <w:rPr>
          <w:rFonts w:hint="eastAsia"/>
          <w:sz w:val="28"/>
          <w:szCs w:val="28"/>
        </w:rPr>
        <w:t xml:space="preserve">電氣液壓成形　</w:t>
      </w:r>
      <w:r w:rsidRPr="00932B9A">
        <w:rPr>
          <w:sz w:val="28"/>
          <w:szCs w:val="28"/>
        </w:rPr>
        <w:t>(C)</w:t>
      </w:r>
      <w:r w:rsidRPr="00932B9A">
        <w:rPr>
          <w:rFonts w:hint="eastAsia"/>
          <w:sz w:val="28"/>
          <w:szCs w:val="28"/>
        </w:rPr>
        <w:t xml:space="preserve">衝擊擠製　</w:t>
      </w:r>
      <w:r w:rsidRPr="00932B9A">
        <w:rPr>
          <w:sz w:val="28"/>
          <w:szCs w:val="28"/>
        </w:rPr>
        <w:t>(D)</w:t>
      </w:r>
      <w:r w:rsidRPr="00932B9A">
        <w:rPr>
          <w:rFonts w:hint="eastAsia"/>
          <w:sz w:val="28"/>
          <w:szCs w:val="28"/>
        </w:rPr>
        <w:t>爆炸成形。</w:t>
      </w:r>
      <w:r w:rsidRPr="00932B9A">
        <w:rPr>
          <w:rFonts w:eastAsia="標楷體" w:hint="eastAsia"/>
          <w:vanish/>
          <w:color w:val="000080"/>
          <w:sz w:val="28"/>
          <w:szCs w:val="28"/>
        </w:rPr>
        <w:t>【</w:t>
      </w:r>
      <w:r w:rsidRPr="00932B9A">
        <w:rPr>
          <w:rFonts w:eastAsia="標楷體"/>
          <w:vanish/>
          <w:color w:val="000080"/>
          <w:sz w:val="28"/>
          <w:szCs w:val="28"/>
        </w:rPr>
        <w:t>4-3</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20.</w:t>
      </w:r>
      <w:r w:rsidRPr="00932B9A">
        <w:rPr>
          <w:rFonts w:hint="eastAsia"/>
          <w:w w:val="105"/>
          <w:sz w:val="28"/>
          <w:szCs w:val="28"/>
        </w:rPr>
        <w:t>鋼料之製程退火溫度約</w:t>
      </w:r>
      <w:r w:rsidRPr="00932B9A">
        <w:rPr>
          <w:w w:val="105"/>
          <w:sz w:val="28"/>
          <w:szCs w:val="28"/>
        </w:rPr>
        <w:t>(A)</w:t>
      </w:r>
      <w:smartTag w:uri="urn:schemas-microsoft-com:office:smarttags" w:element="chmetcnv">
        <w:smartTagPr>
          <w:attr w:name="UnitName" w:val="℃"/>
          <w:attr w:name="SourceValue" w:val="200"/>
          <w:attr w:name="HasSpace" w:val="False"/>
          <w:attr w:name="Negative" w:val="False"/>
          <w:attr w:name="NumberType" w:val="1"/>
          <w:attr w:name="TCSC" w:val="0"/>
        </w:smartTagPr>
        <w:r w:rsidRPr="00932B9A">
          <w:rPr>
            <w:w w:val="105"/>
            <w:sz w:val="28"/>
            <w:szCs w:val="28"/>
          </w:rPr>
          <w:t>200</w:t>
        </w:r>
        <w:r w:rsidRPr="00932B9A">
          <w:rPr>
            <w:rFonts w:hint="eastAsia"/>
            <w:w w:val="105"/>
            <w:sz w:val="28"/>
            <w:szCs w:val="28"/>
          </w:rPr>
          <w:t>℃</w:t>
        </w:r>
      </w:smartTag>
      <w:r w:rsidRPr="00932B9A">
        <w:rPr>
          <w:rFonts w:hint="eastAsia"/>
          <w:w w:val="105"/>
          <w:sz w:val="28"/>
          <w:szCs w:val="28"/>
        </w:rPr>
        <w:t xml:space="preserve">　</w:t>
      </w:r>
      <w:r w:rsidRPr="00932B9A">
        <w:rPr>
          <w:w w:val="105"/>
          <w:sz w:val="28"/>
          <w:szCs w:val="28"/>
        </w:rPr>
        <w:t>(B)</w:t>
      </w:r>
      <w:smartTag w:uri="urn:schemas-microsoft-com:office:smarttags" w:element="chmetcnv">
        <w:smartTagPr>
          <w:attr w:name="UnitName" w:val="℃"/>
          <w:attr w:name="SourceValue" w:val="400"/>
          <w:attr w:name="HasSpace" w:val="False"/>
          <w:attr w:name="Negative" w:val="False"/>
          <w:attr w:name="NumberType" w:val="1"/>
          <w:attr w:name="TCSC" w:val="0"/>
        </w:smartTagPr>
        <w:r w:rsidRPr="00932B9A">
          <w:rPr>
            <w:w w:val="105"/>
            <w:sz w:val="28"/>
            <w:szCs w:val="28"/>
          </w:rPr>
          <w:t>400</w:t>
        </w:r>
        <w:r w:rsidRPr="00932B9A">
          <w:rPr>
            <w:rFonts w:hint="eastAsia"/>
            <w:w w:val="105"/>
            <w:sz w:val="28"/>
            <w:szCs w:val="28"/>
          </w:rPr>
          <w:t>℃</w:t>
        </w:r>
      </w:smartTag>
      <w:r w:rsidRPr="00932B9A">
        <w:rPr>
          <w:rFonts w:hint="eastAsia"/>
          <w:w w:val="105"/>
          <w:sz w:val="28"/>
          <w:szCs w:val="28"/>
        </w:rPr>
        <w:t xml:space="preserve">　</w:t>
      </w:r>
      <w:r w:rsidRPr="00932B9A">
        <w:rPr>
          <w:w w:val="105"/>
          <w:sz w:val="28"/>
          <w:szCs w:val="28"/>
        </w:rPr>
        <w:t>(C)</w:t>
      </w:r>
      <w:smartTag w:uri="urn:schemas-microsoft-com:office:smarttags" w:element="chmetcnv">
        <w:smartTagPr>
          <w:attr w:name="UnitName" w:val="℃"/>
          <w:attr w:name="SourceValue" w:val="650"/>
          <w:attr w:name="HasSpace" w:val="False"/>
          <w:attr w:name="Negative" w:val="False"/>
          <w:attr w:name="NumberType" w:val="1"/>
          <w:attr w:name="TCSC" w:val="0"/>
        </w:smartTagPr>
        <w:r w:rsidRPr="00932B9A">
          <w:rPr>
            <w:w w:val="105"/>
            <w:sz w:val="28"/>
            <w:szCs w:val="28"/>
          </w:rPr>
          <w:t>650</w:t>
        </w:r>
        <w:r w:rsidRPr="00932B9A">
          <w:rPr>
            <w:rFonts w:hint="eastAsia"/>
            <w:w w:val="105"/>
            <w:sz w:val="28"/>
            <w:szCs w:val="28"/>
          </w:rPr>
          <w:t>℃</w:t>
        </w:r>
      </w:smartTag>
      <w:r w:rsidRPr="00932B9A">
        <w:rPr>
          <w:rFonts w:hint="eastAsia"/>
          <w:w w:val="105"/>
          <w:sz w:val="28"/>
          <w:szCs w:val="28"/>
        </w:rPr>
        <w:t xml:space="preserve">　</w:t>
      </w:r>
      <w:r w:rsidRPr="00932B9A">
        <w:rPr>
          <w:w w:val="105"/>
          <w:sz w:val="28"/>
          <w:szCs w:val="28"/>
        </w:rPr>
        <w:t>(D)</w:t>
      </w:r>
      <w:smartTag w:uri="urn:schemas-microsoft-com:office:smarttags" w:element="chmetcnv">
        <w:smartTagPr>
          <w:attr w:name="UnitName" w:val="℃"/>
          <w:attr w:name="SourceValue" w:val="850"/>
          <w:attr w:name="HasSpace" w:val="False"/>
          <w:attr w:name="Negative" w:val="False"/>
          <w:attr w:name="NumberType" w:val="1"/>
          <w:attr w:name="TCSC" w:val="0"/>
        </w:smartTagPr>
        <w:r w:rsidRPr="00932B9A">
          <w:rPr>
            <w:w w:val="105"/>
            <w:sz w:val="28"/>
            <w:szCs w:val="28"/>
          </w:rPr>
          <w:t>850</w:t>
        </w:r>
        <w:r w:rsidRPr="00932B9A">
          <w:rPr>
            <w:rFonts w:hint="eastAsia"/>
            <w:w w:val="105"/>
            <w:sz w:val="28"/>
            <w:szCs w:val="28"/>
          </w:rPr>
          <w:t>℃</w:t>
        </w:r>
      </w:smartTag>
      <w:r w:rsidRPr="00932B9A">
        <w:rPr>
          <w:rFonts w:hint="eastAsia"/>
          <w:w w:val="105"/>
          <w:sz w:val="28"/>
          <w:szCs w:val="28"/>
        </w:rPr>
        <w:t>。</w:t>
      </w:r>
      <w:r w:rsidRPr="00932B9A">
        <w:rPr>
          <w:rFonts w:eastAsia="標楷體" w:hint="eastAsia"/>
          <w:vanish/>
          <w:color w:val="000080"/>
          <w:sz w:val="28"/>
          <w:szCs w:val="28"/>
        </w:rPr>
        <w:t>【</w:t>
      </w:r>
      <w:r w:rsidRPr="00932B9A">
        <w:rPr>
          <w:rFonts w:eastAsia="標楷體"/>
          <w:vanish/>
          <w:color w:val="000080"/>
          <w:sz w:val="28"/>
          <w:szCs w:val="28"/>
        </w:rPr>
        <w:t>4-1</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xml:space="preserve">（    ） </w:t>
      </w:r>
      <w:r w:rsidR="009B62E5" w:rsidRPr="00932B9A">
        <w:rPr>
          <w:rFonts w:ascii="細明體" w:eastAsia="細明體" w:hAnsi="細明體" w:hint="eastAsia"/>
          <w:sz w:val="28"/>
          <w:szCs w:val="28"/>
        </w:rPr>
        <w:t xml:space="preserve"> </w:t>
      </w:r>
      <w:r w:rsidRPr="00932B9A">
        <w:rPr>
          <w:rFonts w:ascii="細明體" w:eastAsia="細明體" w:hAnsi="細明體" w:hint="eastAsia"/>
          <w:sz w:val="28"/>
          <w:szCs w:val="28"/>
        </w:rPr>
        <w:t>21.</w:t>
      </w:r>
      <w:r w:rsidRPr="00932B9A">
        <w:rPr>
          <w:rFonts w:hint="eastAsia"/>
          <w:sz w:val="28"/>
          <w:szCs w:val="28"/>
        </w:rPr>
        <w:t>鑄造作業必須熔煉金屬，如要控制金屬液的成分，最適合採用的檢驗方法為何？</w:t>
      </w:r>
      <w:r w:rsidRPr="00932B9A">
        <w:rPr>
          <w:sz w:val="28"/>
          <w:szCs w:val="28"/>
        </w:rPr>
        <w:t>(A)</w:t>
      </w:r>
      <w:r w:rsidRPr="00932B9A">
        <w:rPr>
          <w:rFonts w:hint="eastAsia"/>
          <w:sz w:val="28"/>
          <w:szCs w:val="28"/>
        </w:rPr>
        <w:t xml:space="preserve">光譜分析　</w:t>
      </w:r>
      <w:r w:rsidRPr="00932B9A">
        <w:rPr>
          <w:sz w:val="28"/>
          <w:szCs w:val="28"/>
        </w:rPr>
        <w:t>(B)</w:t>
      </w:r>
      <w:r w:rsidRPr="00932B9A">
        <w:rPr>
          <w:rFonts w:hint="eastAsia"/>
          <w:sz w:val="28"/>
          <w:szCs w:val="28"/>
        </w:rPr>
        <w:t xml:space="preserve">放射線檢驗　</w:t>
      </w:r>
      <w:r w:rsidRPr="00932B9A">
        <w:rPr>
          <w:sz w:val="28"/>
          <w:szCs w:val="28"/>
        </w:rPr>
        <w:t>(C)</w:t>
      </w:r>
      <w:r w:rsidRPr="00932B9A">
        <w:rPr>
          <w:rFonts w:hint="eastAsia"/>
          <w:sz w:val="28"/>
          <w:szCs w:val="28"/>
        </w:rPr>
        <w:t xml:space="preserve">超音波檢驗　</w:t>
      </w:r>
      <w:r w:rsidRPr="00932B9A">
        <w:rPr>
          <w:sz w:val="28"/>
          <w:szCs w:val="28"/>
        </w:rPr>
        <w:t>(D)</w:t>
      </w:r>
      <w:r w:rsidRPr="00932B9A">
        <w:rPr>
          <w:rFonts w:hint="eastAsia"/>
          <w:sz w:val="28"/>
          <w:szCs w:val="28"/>
        </w:rPr>
        <w:t>渦電流檢驗。</w:t>
      </w:r>
      <w:r w:rsidRPr="00932B9A">
        <w:rPr>
          <w:rFonts w:eastAsia="標楷體" w:hint="eastAsia"/>
          <w:vanish/>
          <w:color w:val="000080"/>
          <w:sz w:val="28"/>
          <w:szCs w:val="28"/>
        </w:rPr>
        <w:t>【</w:t>
      </w:r>
      <w:r w:rsidRPr="00932B9A">
        <w:rPr>
          <w:rFonts w:eastAsia="標楷體"/>
          <w:vanish/>
          <w:color w:val="000080"/>
          <w:sz w:val="28"/>
          <w:szCs w:val="28"/>
        </w:rPr>
        <w:t>3-8</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22.</w:t>
      </w:r>
      <w:r w:rsidRPr="00932B9A">
        <w:rPr>
          <w:rFonts w:hint="eastAsia"/>
          <w:sz w:val="28"/>
          <w:szCs w:val="28"/>
        </w:rPr>
        <w:t>下列有關塑性加工之敘述何者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一般鋼材經冷鍛加工後晶粒形狀會改變　</w:t>
      </w:r>
      <w:r w:rsidRPr="00932B9A">
        <w:rPr>
          <w:sz w:val="28"/>
          <w:szCs w:val="28"/>
        </w:rPr>
        <w:t>(B)</w:t>
      </w:r>
      <w:r w:rsidRPr="00932B9A">
        <w:rPr>
          <w:rFonts w:hint="eastAsia"/>
          <w:sz w:val="28"/>
          <w:szCs w:val="28"/>
        </w:rPr>
        <w:t>熱作是指加工溫度在再</w:t>
      </w:r>
    </w:p>
    <w:p w:rsid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結晶溫度以上的加工方法　</w:t>
      </w:r>
      <w:r w:rsidR="00E65BDD" w:rsidRPr="00932B9A">
        <w:rPr>
          <w:sz w:val="28"/>
          <w:szCs w:val="28"/>
        </w:rPr>
        <w:t>(C)</w:t>
      </w:r>
      <w:r w:rsidR="00E65BDD" w:rsidRPr="00932B9A">
        <w:rPr>
          <w:rFonts w:hint="eastAsia"/>
          <w:sz w:val="28"/>
          <w:szCs w:val="28"/>
        </w:rPr>
        <w:t xml:space="preserve">電線純銅可用淬火法增加其強度及硬度　</w:t>
      </w:r>
      <w:r w:rsidR="00E65BDD" w:rsidRPr="00932B9A">
        <w:rPr>
          <w:sz w:val="28"/>
          <w:szCs w:val="28"/>
        </w:rPr>
        <w:t>(D)</w:t>
      </w:r>
      <w:r w:rsidR="00E65BDD" w:rsidRPr="00932B9A">
        <w:rPr>
          <w:rFonts w:hint="eastAsia"/>
          <w:sz w:val="28"/>
          <w:szCs w:val="28"/>
        </w:rPr>
        <w:t>塑性加工之施力高於降服應力，低</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hint="eastAsia"/>
          <w:sz w:val="28"/>
          <w:szCs w:val="28"/>
        </w:rPr>
        <w:t xml:space="preserve">            </w:t>
      </w:r>
      <w:r w:rsidR="00E65BDD" w:rsidRPr="00932B9A">
        <w:rPr>
          <w:rFonts w:hint="eastAsia"/>
          <w:sz w:val="28"/>
          <w:szCs w:val="28"/>
        </w:rPr>
        <w:t>於極限應力。</w:t>
      </w:r>
      <w:r w:rsidR="00E65BDD" w:rsidRPr="00932B9A">
        <w:rPr>
          <w:rFonts w:eastAsia="標楷體" w:hint="eastAsia"/>
          <w:vanish/>
          <w:color w:val="000080"/>
          <w:sz w:val="28"/>
          <w:szCs w:val="28"/>
        </w:rPr>
        <w:t>【</w:t>
      </w:r>
      <w:r w:rsidR="00E65BDD" w:rsidRPr="00932B9A">
        <w:rPr>
          <w:rFonts w:eastAsia="標楷體"/>
          <w:vanish/>
          <w:color w:val="000080"/>
          <w:sz w:val="28"/>
          <w:szCs w:val="28"/>
        </w:rPr>
        <w:t>4-1</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純金屬不能淬火硬化，冷作時之應變硬化可令其強化。</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23.</w:t>
      </w:r>
      <w:r w:rsidRPr="00932B9A">
        <w:rPr>
          <w:rFonts w:hint="eastAsia"/>
          <w:sz w:val="28"/>
          <w:szCs w:val="28"/>
        </w:rPr>
        <w:t>會使鑄模上緊下鬆之機械造模法為</w:t>
      </w:r>
      <w:r w:rsidRPr="00932B9A">
        <w:rPr>
          <w:sz w:val="28"/>
          <w:szCs w:val="28"/>
        </w:rPr>
        <w:t>(A)</w:t>
      </w:r>
      <w:r w:rsidRPr="00932B9A">
        <w:rPr>
          <w:rFonts w:hint="eastAsia"/>
          <w:sz w:val="28"/>
          <w:szCs w:val="28"/>
        </w:rPr>
        <w:t xml:space="preserve">振動　</w:t>
      </w:r>
      <w:r w:rsidRPr="00932B9A">
        <w:rPr>
          <w:sz w:val="28"/>
          <w:szCs w:val="28"/>
        </w:rPr>
        <w:t>(B)</w:t>
      </w:r>
      <w:r w:rsidRPr="00932B9A">
        <w:rPr>
          <w:rFonts w:hint="eastAsia"/>
          <w:sz w:val="28"/>
          <w:szCs w:val="28"/>
        </w:rPr>
        <w:t xml:space="preserve">擠壓　</w:t>
      </w:r>
      <w:r w:rsidRPr="00932B9A">
        <w:rPr>
          <w:sz w:val="28"/>
          <w:szCs w:val="28"/>
        </w:rPr>
        <w:t>(C)</w:t>
      </w:r>
      <w:r w:rsidRPr="00932B9A">
        <w:rPr>
          <w:rFonts w:hint="eastAsia"/>
          <w:sz w:val="28"/>
          <w:szCs w:val="28"/>
        </w:rPr>
        <w:t xml:space="preserve">振擠　</w:t>
      </w:r>
      <w:r w:rsidRPr="00932B9A">
        <w:rPr>
          <w:sz w:val="28"/>
          <w:szCs w:val="28"/>
        </w:rPr>
        <w:t>(D)</w:t>
      </w:r>
      <w:r w:rsidRPr="00932B9A">
        <w:rPr>
          <w:rFonts w:hint="eastAsia"/>
          <w:sz w:val="28"/>
          <w:szCs w:val="28"/>
        </w:rPr>
        <w:t>拋砂　造模法。</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24.</w:t>
      </w:r>
      <w:r w:rsidRPr="00932B9A">
        <w:rPr>
          <w:rFonts w:hint="eastAsia"/>
          <w:sz w:val="28"/>
          <w:szCs w:val="28"/>
        </w:rPr>
        <w:t>噴射引擎之渦輪葉片，最適合用何種方法製造</w:t>
      </w:r>
      <w:r w:rsidRPr="00932B9A">
        <w:rPr>
          <w:sz w:val="28"/>
          <w:szCs w:val="28"/>
        </w:rPr>
        <w:t>(A)</w:t>
      </w:r>
      <w:r w:rsidRPr="00932B9A">
        <w:rPr>
          <w:rFonts w:hint="eastAsia"/>
          <w:sz w:val="28"/>
          <w:szCs w:val="28"/>
        </w:rPr>
        <w:t xml:space="preserve">離心鑄造法　</w:t>
      </w:r>
      <w:r w:rsidRPr="00932B9A">
        <w:rPr>
          <w:sz w:val="28"/>
          <w:szCs w:val="28"/>
        </w:rPr>
        <w:t>(B)</w:t>
      </w:r>
      <w:r w:rsidRPr="00932B9A">
        <w:rPr>
          <w:rFonts w:hint="eastAsia"/>
          <w:sz w:val="28"/>
          <w:szCs w:val="28"/>
        </w:rPr>
        <w:t xml:space="preserve">脫蠟鑄造法　</w:t>
      </w:r>
      <w:r w:rsidRPr="00932B9A">
        <w:rPr>
          <w:sz w:val="28"/>
          <w:szCs w:val="28"/>
        </w:rPr>
        <w:t>(C)</w:t>
      </w:r>
      <w:r w:rsidRPr="00932B9A">
        <w:rPr>
          <w:rFonts w:hint="eastAsia"/>
          <w:sz w:val="28"/>
          <w:szCs w:val="28"/>
        </w:rPr>
        <w:t xml:space="preserve">瀝鑄法　</w:t>
      </w:r>
      <w:r w:rsidRPr="00932B9A">
        <w:rPr>
          <w:sz w:val="28"/>
          <w:szCs w:val="28"/>
        </w:rPr>
        <w:t>(D)</w:t>
      </w:r>
      <w:r w:rsidRPr="00932B9A">
        <w:rPr>
          <w:rFonts w:hint="eastAsia"/>
          <w:sz w:val="28"/>
          <w:szCs w:val="28"/>
        </w:rPr>
        <w:t>壓鑄法。</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25.</w:t>
      </w:r>
      <w:r w:rsidRPr="00932B9A">
        <w:rPr>
          <w:rFonts w:hint="eastAsia"/>
          <w:sz w:val="28"/>
          <w:szCs w:val="28"/>
        </w:rPr>
        <w:t>下列有關塑性加工之敘述何者正確？</w:t>
      </w:r>
      <w:r w:rsidRPr="00932B9A">
        <w:rPr>
          <w:sz w:val="28"/>
          <w:szCs w:val="28"/>
        </w:rPr>
        <w:t>(A)</w:t>
      </w:r>
      <w:r w:rsidRPr="00932B9A">
        <w:rPr>
          <w:rFonts w:hint="eastAsia"/>
          <w:sz w:val="28"/>
          <w:szCs w:val="28"/>
        </w:rPr>
        <w:t>將金屬材料置於上下兩個反向轉動的滾輪之間，以連續塑性變形的方</w:t>
      </w:r>
    </w:p>
    <w:p w:rsid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式通過，達到軋薄或改變斷面形狀目的的加工法稱為旋壓　</w:t>
      </w:r>
      <w:r w:rsidR="00E65BDD" w:rsidRPr="00932B9A">
        <w:rPr>
          <w:sz w:val="28"/>
          <w:szCs w:val="28"/>
        </w:rPr>
        <w:t>(B)</w:t>
      </w:r>
      <w:r w:rsidR="00E65BDD" w:rsidRPr="00932B9A">
        <w:rPr>
          <w:rFonts w:hint="eastAsia"/>
          <w:sz w:val="28"/>
          <w:szCs w:val="28"/>
        </w:rPr>
        <w:t>高能率成形之縮寫為</w:t>
      </w:r>
      <w:r w:rsidR="00E65BDD" w:rsidRPr="00932B9A">
        <w:rPr>
          <w:sz w:val="28"/>
          <w:szCs w:val="28"/>
        </w:rPr>
        <w:t>HREF</w:t>
      </w:r>
      <w:r w:rsidR="00E65BDD" w:rsidRPr="00932B9A">
        <w:rPr>
          <w:rFonts w:hint="eastAsia"/>
          <w:sz w:val="28"/>
          <w:szCs w:val="28"/>
        </w:rPr>
        <w:t>，具有模具費用低、</w:t>
      </w:r>
    </w:p>
    <w:p w:rsidR="00932B9A" w:rsidRDefault="00932B9A" w:rsidP="00932B9A">
      <w:pPr>
        <w:tabs>
          <w:tab w:val="left" w:pos="1134"/>
          <w:tab w:val="left" w:pos="3294"/>
          <w:tab w:val="left" w:pos="5454"/>
          <w:tab w:val="left" w:pos="7614"/>
        </w:tabs>
        <w:snapToGrid w:val="0"/>
        <w:ind w:left="1417" w:hanging="1417"/>
        <w:rPr>
          <w:sz w:val="28"/>
          <w:szCs w:val="28"/>
        </w:rPr>
      </w:pPr>
      <w:r>
        <w:rPr>
          <w:rFonts w:hint="eastAsia"/>
          <w:sz w:val="28"/>
          <w:szCs w:val="28"/>
        </w:rPr>
        <w:t xml:space="preserve">            </w:t>
      </w:r>
      <w:r w:rsidR="00E65BDD" w:rsidRPr="00932B9A">
        <w:rPr>
          <w:rFonts w:hint="eastAsia"/>
          <w:sz w:val="28"/>
          <w:szCs w:val="28"/>
        </w:rPr>
        <w:t xml:space="preserve">製品精度高及生產費用低等優點　</w:t>
      </w:r>
      <w:r w:rsidR="00E65BDD" w:rsidRPr="00932B9A">
        <w:rPr>
          <w:sz w:val="28"/>
          <w:szCs w:val="28"/>
        </w:rPr>
        <w:t>(C)</w:t>
      </w:r>
      <w:r w:rsidR="00E65BDD" w:rsidRPr="00932B9A">
        <w:rPr>
          <w:rFonts w:hint="eastAsia"/>
          <w:sz w:val="28"/>
          <w:szCs w:val="28"/>
        </w:rPr>
        <w:t>金屬材料冷作產生應變硬化原因為原子排列有差排、結晶內部碎散與原</w:t>
      </w:r>
    </w:p>
    <w:p w:rsidR="003F73AD" w:rsidRDefault="00932B9A" w:rsidP="003F73AD">
      <w:pPr>
        <w:tabs>
          <w:tab w:val="left" w:pos="1134"/>
          <w:tab w:val="left" w:pos="3294"/>
          <w:tab w:val="left" w:pos="5454"/>
          <w:tab w:val="left" w:pos="7614"/>
        </w:tabs>
        <w:snapToGrid w:val="0"/>
        <w:ind w:left="1417" w:hanging="1417"/>
        <w:rPr>
          <w:sz w:val="28"/>
          <w:szCs w:val="28"/>
        </w:rPr>
      </w:pPr>
      <w:r>
        <w:rPr>
          <w:rFonts w:hint="eastAsia"/>
          <w:sz w:val="28"/>
          <w:szCs w:val="28"/>
        </w:rPr>
        <w:t xml:space="preserve">            </w:t>
      </w:r>
      <w:r w:rsidR="00E65BDD" w:rsidRPr="00932B9A">
        <w:rPr>
          <w:rFonts w:hint="eastAsia"/>
          <w:sz w:val="28"/>
          <w:szCs w:val="28"/>
        </w:rPr>
        <w:t xml:space="preserve">子格子變形　</w:t>
      </w:r>
      <w:r w:rsidR="00E65BDD" w:rsidRPr="00932B9A">
        <w:rPr>
          <w:sz w:val="28"/>
          <w:szCs w:val="28"/>
        </w:rPr>
        <w:t>(D)</w:t>
      </w:r>
      <w:r w:rsidR="00E65BDD" w:rsidRPr="00932B9A">
        <w:rPr>
          <w:rFonts w:hint="eastAsia"/>
          <w:sz w:val="28"/>
          <w:szCs w:val="28"/>
        </w:rPr>
        <w:t>塑性加工時之材料受力應大於彈性限度，小於降服應力。</w:t>
      </w:r>
    </w:p>
    <w:p w:rsidR="00E65BDD" w:rsidRPr="00932B9A" w:rsidRDefault="003F73AD" w:rsidP="003F73AD">
      <w:pPr>
        <w:tabs>
          <w:tab w:val="left" w:pos="1134"/>
          <w:tab w:val="left" w:pos="3294"/>
          <w:tab w:val="left" w:pos="5454"/>
          <w:tab w:val="left" w:pos="7614"/>
        </w:tabs>
        <w:snapToGrid w:val="0"/>
        <w:ind w:left="1417" w:hanging="1417"/>
        <w:rPr>
          <w:vanish/>
          <w:color w:val="FF0000"/>
          <w:sz w:val="28"/>
          <w:szCs w:val="28"/>
        </w:rPr>
      </w:pPr>
      <w:r w:rsidRPr="00932B9A">
        <w:rPr>
          <w:rFonts w:ascii="細明體" w:eastAsia="細明體" w:hAnsi="細明體" w:hint="eastAsia"/>
          <w:sz w:val="28"/>
          <w:szCs w:val="28"/>
        </w:rPr>
        <w:t>（    ）</w:t>
      </w:r>
      <w:r w:rsidR="00E65BDD" w:rsidRPr="00932B9A">
        <w:rPr>
          <w:rFonts w:eastAsia="標楷體" w:hint="eastAsia"/>
          <w:vanish/>
          <w:color w:val="000080"/>
          <w:sz w:val="28"/>
          <w:szCs w:val="28"/>
        </w:rPr>
        <w:t>【</w:t>
      </w:r>
      <w:r w:rsidR="00E65BDD" w:rsidRPr="00932B9A">
        <w:rPr>
          <w:rFonts w:eastAsia="標楷體"/>
          <w:vanish/>
          <w:color w:val="000080"/>
          <w:sz w:val="28"/>
          <w:szCs w:val="28"/>
        </w:rPr>
        <w:t>4-1</w:t>
      </w:r>
      <w:r w:rsidR="00E65BDD" w:rsidRPr="00932B9A">
        <w:rPr>
          <w:rFonts w:eastAsia="標楷體" w:hint="eastAsia"/>
          <w:vanish/>
          <w:color w:val="000080"/>
          <w:sz w:val="28"/>
          <w:szCs w:val="28"/>
        </w:rPr>
        <w:t>】</w:t>
      </w:r>
      <w:r w:rsidR="00E65BDD" w:rsidRPr="00932B9A">
        <w:rPr>
          <w:rFonts w:hint="eastAsia"/>
          <w:vanish/>
          <w:color w:val="FF0000"/>
          <w:sz w:val="28"/>
          <w:szCs w:val="28"/>
        </w:rPr>
        <w:t xml:space="preserve">　</w:t>
      </w:r>
      <w:r w:rsidR="00E65BDD" w:rsidRPr="00932B9A">
        <w:rPr>
          <w:vanish/>
          <w:color w:val="FF0000"/>
          <w:sz w:val="28"/>
          <w:szCs w:val="28"/>
          <w:bdr w:val="single" w:sz="4" w:space="0" w:color="auto" w:shadow="1" w:frame="1"/>
        </w:rPr>
        <w:t xml:space="preserve"> </w:t>
      </w:r>
      <w:r w:rsidR="00E65BDD" w:rsidRPr="00932B9A">
        <w:rPr>
          <w:rFonts w:hint="eastAsia"/>
          <w:vanish/>
          <w:color w:val="FF0000"/>
          <w:sz w:val="28"/>
          <w:szCs w:val="28"/>
          <w:bdr w:val="single" w:sz="4" w:space="0" w:color="auto" w:shadow="1" w:frame="1"/>
        </w:rPr>
        <w:t>解答</w:t>
      </w:r>
      <w:r w:rsidR="00E65BDD" w:rsidRPr="00932B9A">
        <w:rPr>
          <w:vanish/>
          <w:color w:val="FF0000"/>
          <w:sz w:val="28"/>
          <w:szCs w:val="28"/>
          <w:bdr w:val="single" w:sz="4" w:space="0" w:color="auto" w:shadow="1" w:frame="1"/>
        </w:rPr>
        <w:t xml:space="preserve"> </w:t>
      </w:r>
      <w:r w:rsidR="00E65BDD" w:rsidRPr="00932B9A">
        <w:rPr>
          <w:rFonts w:hint="eastAsia"/>
          <w:vanish/>
          <w:color w:val="FF0000"/>
          <w:sz w:val="28"/>
          <w:szCs w:val="28"/>
        </w:rPr>
        <w:t xml:space="preserve">　</w:t>
      </w:r>
      <w:r w:rsidR="00E65BDD" w:rsidRPr="00932B9A">
        <w:rPr>
          <w:vanish/>
          <w:color w:val="FF0000"/>
          <w:sz w:val="28"/>
          <w:szCs w:val="28"/>
        </w:rPr>
        <w:t>C</w:t>
      </w:r>
    </w:p>
    <w:p w:rsidR="00E65BDD" w:rsidRPr="00932B9A" w:rsidRDefault="00E65BDD" w:rsidP="003F73AD">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w:t>
      </w:r>
      <w:r w:rsidRPr="00932B9A">
        <w:rPr>
          <w:vanish/>
          <w:color w:val="0000FF"/>
          <w:sz w:val="28"/>
          <w:szCs w:val="28"/>
        </w:rPr>
        <w:t>(A)</w:t>
      </w:r>
      <w:r w:rsidRPr="00932B9A">
        <w:rPr>
          <w:rFonts w:hint="eastAsia"/>
          <w:vanish/>
          <w:color w:val="0000FF"/>
          <w:sz w:val="28"/>
          <w:szCs w:val="28"/>
        </w:rPr>
        <w:t>將金屬材料置於上下兩個反向轉動的滾輪之間軋薄或改變斷面形狀目的的加工法稱為滾軋；</w:t>
      </w:r>
      <w:r w:rsidRPr="00932B9A">
        <w:rPr>
          <w:vanish/>
          <w:color w:val="0000FF"/>
          <w:sz w:val="28"/>
          <w:szCs w:val="28"/>
        </w:rPr>
        <w:t>(B)</w:t>
      </w:r>
      <w:r w:rsidRPr="00932B9A">
        <w:rPr>
          <w:rFonts w:hint="eastAsia"/>
          <w:vanish/>
          <w:color w:val="0000FF"/>
          <w:sz w:val="28"/>
          <w:szCs w:val="28"/>
        </w:rPr>
        <w:t>高能率成形之縮寫為</w:t>
      </w:r>
      <w:r w:rsidRPr="00932B9A">
        <w:rPr>
          <w:vanish/>
          <w:color w:val="0000FF"/>
          <w:sz w:val="28"/>
          <w:szCs w:val="28"/>
        </w:rPr>
        <w:t>HERF</w:t>
      </w:r>
      <w:r w:rsidRPr="00932B9A">
        <w:rPr>
          <w:rFonts w:hint="eastAsia"/>
          <w:vanish/>
          <w:color w:val="0000FF"/>
          <w:sz w:val="28"/>
          <w:szCs w:val="28"/>
        </w:rPr>
        <w:t>；</w:t>
      </w:r>
      <w:r w:rsidRPr="00932B9A">
        <w:rPr>
          <w:vanish/>
          <w:color w:val="0000FF"/>
          <w:sz w:val="28"/>
          <w:szCs w:val="28"/>
        </w:rPr>
        <w:t>(D)</w:t>
      </w:r>
      <w:r w:rsidRPr="00932B9A">
        <w:rPr>
          <w:rFonts w:hint="eastAsia"/>
          <w:vanish/>
          <w:color w:val="0000FF"/>
          <w:sz w:val="28"/>
          <w:szCs w:val="28"/>
        </w:rPr>
        <w:t>塑性加工時之材料受力應大於降服應力，小於極限應力。</w:t>
      </w:r>
    </w:p>
    <w:p w:rsidR="003F73AD" w:rsidRDefault="00E65BDD" w:rsidP="003F73AD">
      <w:pPr>
        <w:rPr>
          <w:sz w:val="28"/>
          <w:szCs w:val="28"/>
        </w:rPr>
      </w:pPr>
      <w:r w:rsidRPr="00932B9A">
        <w:rPr>
          <w:rFonts w:ascii="細明體" w:eastAsia="細明體" w:hAnsi="細明體" w:hint="eastAsia"/>
          <w:sz w:val="28"/>
          <w:szCs w:val="28"/>
        </w:rPr>
        <w:t>26.</w:t>
      </w:r>
      <w:r w:rsidRPr="00932B9A">
        <w:rPr>
          <w:rFonts w:hint="eastAsia"/>
          <w:sz w:val="28"/>
          <w:szCs w:val="28"/>
        </w:rPr>
        <w:t>下列有關石膏模包模鑄造法之敘述，何項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絕熱性高　</w:t>
      </w:r>
      <w:r w:rsidRPr="00932B9A">
        <w:rPr>
          <w:sz w:val="28"/>
          <w:szCs w:val="28"/>
        </w:rPr>
        <w:t>(B)</w:t>
      </w:r>
      <w:r w:rsidRPr="00932B9A">
        <w:rPr>
          <w:rFonts w:hint="eastAsia"/>
          <w:sz w:val="28"/>
          <w:szCs w:val="28"/>
        </w:rPr>
        <w:t xml:space="preserve">透氣性好　</w:t>
      </w:r>
      <w:r w:rsidRPr="00932B9A">
        <w:rPr>
          <w:sz w:val="28"/>
          <w:szCs w:val="28"/>
        </w:rPr>
        <w:t>(C)</w:t>
      </w:r>
      <w:r w:rsidRPr="00932B9A">
        <w:rPr>
          <w:rFonts w:hint="eastAsia"/>
          <w:sz w:val="28"/>
          <w:szCs w:val="28"/>
        </w:rPr>
        <w:t>主要用於鑄造非鐵金屬</w:t>
      </w:r>
    </w:p>
    <w:p w:rsidR="00E65BDD" w:rsidRPr="00932B9A" w:rsidRDefault="003F73AD" w:rsidP="003F73AD">
      <w:pPr>
        <w:rPr>
          <w:sz w:val="28"/>
          <w:szCs w:val="28"/>
        </w:rPr>
      </w:pPr>
      <w:r>
        <w:rPr>
          <w:rFonts w:hint="eastAsia"/>
          <w:sz w:val="28"/>
          <w:szCs w:val="28"/>
        </w:rPr>
        <w:t xml:space="preserve">      </w:t>
      </w:r>
      <w:r w:rsidR="00932B9A">
        <w:rPr>
          <w:rFonts w:hint="eastAsia"/>
          <w:sz w:val="28"/>
          <w:szCs w:val="28"/>
        </w:rPr>
        <w:t xml:space="preserve">      </w:t>
      </w:r>
      <w:r w:rsidR="00E65BDD" w:rsidRPr="00932B9A">
        <w:rPr>
          <w:sz w:val="28"/>
          <w:szCs w:val="28"/>
        </w:rPr>
        <w:t>(D)</w:t>
      </w:r>
      <w:r w:rsidR="00E65BDD" w:rsidRPr="00932B9A">
        <w:rPr>
          <w:rFonts w:hint="eastAsia"/>
          <w:sz w:val="28"/>
          <w:szCs w:val="28"/>
        </w:rPr>
        <w:t>屬於連續鑄造法。</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石膏模鑄造法屬於包模鑄造法。</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27.</w:t>
      </w:r>
      <w:r w:rsidRPr="00932B9A">
        <w:rPr>
          <w:rFonts w:hint="eastAsia"/>
          <w:sz w:val="28"/>
          <w:szCs w:val="28"/>
        </w:rPr>
        <w:t>鑄鐵之澆鑄溫度約</w:t>
      </w:r>
      <w:r w:rsidRPr="00932B9A">
        <w:rPr>
          <w:sz w:val="28"/>
          <w:szCs w:val="28"/>
        </w:rPr>
        <w:t>(A)</w:t>
      </w:r>
      <w:smartTag w:uri="urn:schemas-microsoft-com:office:smarttags" w:element="chmetcnv">
        <w:smartTagPr>
          <w:attr w:name="UnitName" w:val="℃"/>
          <w:attr w:name="SourceValue" w:val="1000"/>
          <w:attr w:name="HasSpace" w:val="False"/>
          <w:attr w:name="Negative" w:val="False"/>
          <w:attr w:name="NumberType" w:val="1"/>
          <w:attr w:name="TCSC" w:val="0"/>
        </w:smartTagPr>
        <w:r w:rsidRPr="00932B9A">
          <w:rPr>
            <w:sz w:val="28"/>
            <w:szCs w:val="28"/>
          </w:rPr>
          <w:t>1000</w:t>
        </w:r>
        <w:r w:rsidRPr="00932B9A">
          <w:rPr>
            <w:rFonts w:hint="eastAsia"/>
            <w:sz w:val="28"/>
            <w:szCs w:val="28"/>
          </w:rPr>
          <w:t>℃</w:t>
        </w:r>
      </w:smartTag>
      <w:r w:rsidRPr="00932B9A">
        <w:rPr>
          <w:rFonts w:hint="eastAsia"/>
          <w:sz w:val="28"/>
          <w:szCs w:val="28"/>
        </w:rPr>
        <w:t xml:space="preserve">　</w:t>
      </w:r>
      <w:r w:rsidRPr="00932B9A">
        <w:rPr>
          <w:sz w:val="28"/>
          <w:szCs w:val="28"/>
        </w:rPr>
        <w:t>(B)</w:t>
      </w:r>
      <w:smartTag w:uri="urn:schemas-microsoft-com:office:smarttags" w:element="chmetcnv">
        <w:smartTagPr>
          <w:attr w:name="UnitName" w:val="℃"/>
          <w:attr w:name="SourceValue" w:val="1100"/>
          <w:attr w:name="HasSpace" w:val="False"/>
          <w:attr w:name="Negative" w:val="False"/>
          <w:attr w:name="NumberType" w:val="1"/>
          <w:attr w:name="TCSC" w:val="0"/>
        </w:smartTagPr>
        <w:r w:rsidRPr="00932B9A">
          <w:rPr>
            <w:sz w:val="28"/>
            <w:szCs w:val="28"/>
          </w:rPr>
          <w:t>1100</w:t>
        </w:r>
        <w:r w:rsidRPr="00932B9A">
          <w:rPr>
            <w:rFonts w:hint="eastAsia"/>
            <w:sz w:val="28"/>
            <w:szCs w:val="28"/>
          </w:rPr>
          <w:t>℃</w:t>
        </w:r>
      </w:smartTag>
      <w:r w:rsidRPr="00932B9A">
        <w:rPr>
          <w:rFonts w:hint="eastAsia"/>
          <w:sz w:val="28"/>
          <w:szCs w:val="28"/>
        </w:rPr>
        <w:t xml:space="preserve">　</w:t>
      </w:r>
      <w:r w:rsidRPr="00932B9A">
        <w:rPr>
          <w:sz w:val="28"/>
          <w:szCs w:val="28"/>
        </w:rPr>
        <w:t>(C)</w:t>
      </w:r>
      <w:smartTag w:uri="urn:schemas-microsoft-com:office:smarttags" w:element="chmetcnv">
        <w:smartTagPr>
          <w:attr w:name="UnitName" w:val="℃"/>
          <w:attr w:name="SourceValue" w:val="1200"/>
          <w:attr w:name="HasSpace" w:val="False"/>
          <w:attr w:name="Negative" w:val="False"/>
          <w:attr w:name="NumberType" w:val="1"/>
          <w:attr w:name="TCSC" w:val="0"/>
        </w:smartTagPr>
        <w:r w:rsidRPr="00932B9A">
          <w:rPr>
            <w:sz w:val="28"/>
            <w:szCs w:val="28"/>
          </w:rPr>
          <w:t>1200</w:t>
        </w:r>
        <w:r w:rsidRPr="00932B9A">
          <w:rPr>
            <w:rFonts w:hint="eastAsia"/>
            <w:sz w:val="28"/>
            <w:szCs w:val="28"/>
          </w:rPr>
          <w:t>℃</w:t>
        </w:r>
      </w:smartTag>
      <w:r w:rsidRPr="00932B9A">
        <w:rPr>
          <w:rFonts w:hint="eastAsia"/>
          <w:sz w:val="28"/>
          <w:szCs w:val="28"/>
        </w:rPr>
        <w:t xml:space="preserve">　</w:t>
      </w:r>
      <w:r w:rsidRPr="00932B9A">
        <w:rPr>
          <w:sz w:val="28"/>
          <w:szCs w:val="28"/>
        </w:rPr>
        <w:t>(D)</w:t>
      </w:r>
      <w:smartTag w:uri="urn:schemas-microsoft-com:office:smarttags" w:element="chmetcnv">
        <w:smartTagPr>
          <w:attr w:name="UnitName" w:val="℃"/>
          <w:attr w:name="SourceValue" w:val="1300"/>
          <w:attr w:name="HasSpace" w:val="False"/>
          <w:attr w:name="Negative" w:val="False"/>
          <w:attr w:name="NumberType" w:val="1"/>
          <w:attr w:name="TCSC" w:val="0"/>
        </w:smartTagPr>
        <w:r w:rsidRPr="00932B9A">
          <w:rPr>
            <w:sz w:val="28"/>
            <w:szCs w:val="28"/>
          </w:rPr>
          <w:t>1300</w:t>
        </w:r>
        <w:r w:rsidRPr="00932B9A">
          <w:rPr>
            <w:rFonts w:hint="eastAsia"/>
            <w:sz w:val="28"/>
            <w:szCs w:val="28"/>
          </w:rPr>
          <w:t>℃</w:t>
        </w:r>
      </w:smartTag>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3-7</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28.</w:t>
      </w:r>
      <w:r w:rsidRPr="00932B9A">
        <w:rPr>
          <w:rFonts w:hint="eastAsia"/>
          <w:sz w:val="28"/>
          <w:szCs w:val="28"/>
        </w:rPr>
        <w:t>下列何項敘述與有縫管之製造及特色</w:t>
      </w:r>
      <w:r w:rsidRPr="00932B9A">
        <w:rPr>
          <w:rFonts w:hint="eastAsia"/>
          <w:sz w:val="28"/>
          <w:szCs w:val="28"/>
          <w:u w:val="single"/>
        </w:rPr>
        <w:t>無關</w:t>
      </w:r>
      <w:r w:rsidRPr="00932B9A">
        <w:rPr>
          <w:rFonts w:hint="eastAsia"/>
          <w:sz w:val="28"/>
          <w:szCs w:val="28"/>
        </w:rPr>
        <w:t>？</w:t>
      </w:r>
      <w:r w:rsidRPr="00932B9A">
        <w:rPr>
          <w:sz w:val="28"/>
          <w:szCs w:val="28"/>
        </w:rPr>
        <w:t>(A)</w:t>
      </w:r>
      <w:r w:rsidRPr="00932B9A">
        <w:rPr>
          <w:rFonts w:hint="eastAsia"/>
          <w:sz w:val="28"/>
          <w:szCs w:val="28"/>
        </w:rPr>
        <w:t xml:space="preserve">以鋼板捲成　</w:t>
      </w:r>
      <w:r w:rsidRPr="00932B9A">
        <w:rPr>
          <w:sz w:val="28"/>
          <w:szCs w:val="28"/>
        </w:rPr>
        <w:t>(B)</w:t>
      </w:r>
      <w:r w:rsidRPr="00932B9A">
        <w:rPr>
          <w:rFonts w:hint="eastAsia"/>
          <w:sz w:val="28"/>
          <w:szCs w:val="28"/>
        </w:rPr>
        <w:t xml:space="preserve">縫口銲接　</w:t>
      </w:r>
      <w:r w:rsidRPr="00932B9A">
        <w:rPr>
          <w:sz w:val="28"/>
          <w:szCs w:val="28"/>
        </w:rPr>
        <w:t>(C)</w:t>
      </w:r>
      <w:r w:rsidRPr="00932B9A">
        <w:rPr>
          <w:rFonts w:hint="eastAsia"/>
          <w:sz w:val="28"/>
          <w:szCs w:val="28"/>
        </w:rPr>
        <w:t xml:space="preserve">管徑比無縫管大　</w:t>
      </w:r>
      <w:r w:rsidRPr="00932B9A">
        <w:rPr>
          <w:sz w:val="28"/>
          <w:szCs w:val="28"/>
        </w:rPr>
        <w:t>(D)</w:t>
      </w:r>
      <w:r w:rsidRPr="00932B9A">
        <w:rPr>
          <w:rFonts w:hint="eastAsia"/>
          <w:sz w:val="28"/>
          <w:szCs w:val="28"/>
        </w:rPr>
        <w:t>耐高壓。</w:t>
      </w:r>
      <w:r w:rsidRPr="00932B9A">
        <w:rPr>
          <w:rFonts w:eastAsia="標楷體" w:hint="eastAsia"/>
          <w:vanish/>
          <w:color w:val="000080"/>
          <w:sz w:val="28"/>
          <w:szCs w:val="28"/>
        </w:rPr>
        <w:t>【</w:t>
      </w:r>
      <w:r w:rsidRPr="00932B9A">
        <w:rPr>
          <w:rFonts w:eastAsia="標楷體"/>
          <w:vanish/>
          <w:color w:val="000080"/>
          <w:sz w:val="28"/>
          <w:szCs w:val="28"/>
        </w:rPr>
        <w:t>4-2</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無縫管比較耐高壓。</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29.</w:t>
      </w:r>
      <w:r w:rsidRPr="00932B9A">
        <w:rPr>
          <w:rFonts w:hint="eastAsia"/>
          <w:sz w:val="28"/>
          <w:szCs w:val="28"/>
        </w:rPr>
        <w:t>大量製作高精度的鋁合金機車零件，最適合用下列那一種鑄造法？</w:t>
      </w:r>
      <w:r w:rsidRPr="00932B9A">
        <w:rPr>
          <w:sz w:val="28"/>
          <w:szCs w:val="28"/>
        </w:rPr>
        <w:t>(A)</w:t>
      </w:r>
      <w:r w:rsidRPr="00932B9A">
        <w:rPr>
          <w:rFonts w:hint="eastAsia"/>
          <w:sz w:val="28"/>
          <w:szCs w:val="28"/>
        </w:rPr>
        <w:t xml:space="preserve">冷室壓鑄法　</w:t>
      </w:r>
      <w:r w:rsidRPr="00932B9A">
        <w:rPr>
          <w:sz w:val="28"/>
          <w:szCs w:val="28"/>
        </w:rPr>
        <w:t>(B)</w:t>
      </w:r>
      <w:r w:rsidRPr="00932B9A">
        <w:rPr>
          <w:rFonts w:hint="eastAsia"/>
          <w:sz w:val="28"/>
          <w:szCs w:val="28"/>
        </w:rPr>
        <w:t xml:space="preserve">熱室壓鑄法　</w:t>
      </w:r>
      <w:r w:rsidRPr="00932B9A">
        <w:rPr>
          <w:sz w:val="28"/>
          <w:szCs w:val="28"/>
        </w:rPr>
        <w:t>(C)</w:t>
      </w:r>
      <w:r w:rsidRPr="00932B9A">
        <w:rPr>
          <w:rFonts w:hint="eastAsia"/>
          <w:sz w:val="28"/>
          <w:szCs w:val="28"/>
        </w:rPr>
        <w:t>重力永</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久模鑄造法　</w:t>
      </w:r>
      <w:r w:rsidR="00E65BDD" w:rsidRPr="00932B9A">
        <w:rPr>
          <w:sz w:val="28"/>
          <w:szCs w:val="28"/>
        </w:rPr>
        <w:t>(D)</w:t>
      </w:r>
      <w:r w:rsidR="00E65BDD" w:rsidRPr="00932B9A">
        <w:rPr>
          <w:rFonts w:hint="eastAsia"/>
          <w:sz w:val="28"/>
          <w:szCs w:val="28"/>
        </w:rPr>
        <w:t>瀝鑄法。</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30.</w:t>
      </w:r>
      <w:r w:rsidRPr="00932B9A">
        <w:rPr>
          <w:rFonts w:hint="eastAsia"/>
          <w:sz w:val="28"/>
          <w:szCs w:val="28"/>
        </w:rPr>
        <w:t>鋼料冷作之後會產生應變硬化現象，必須施以製程退火使其再結晶才可軟化，下列何種參數在退火期間會使金</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屬之再結晶溫度降低？</w:t>
      </w:r>
      <w:r w:rsidR="00E65BDD" w:rsidRPr="00932B9A">
        <w:rPr>
          <w:sz w:val="28"/>
          <w:szCs w:val="28"/>
        </w:rPr>
        <w:t>(A)</w:t>
      </w:r>
      <w:r w:rsidR="00E65BDD" w:rsidRPr="00932B9A">
        <w:rPr>
          <w:rFonts w:hint="eastAsia"/>
          <w:sz w:val="28"/>
          <w:szCs w:val="28"/>
        </w:rPr>
        <w:t xml:space="preserve">冷作量大　</w:t>
      </w:r>
      <w:r w:rsidR="00E65BDD" w:rsidRPr="00932B9A">
        <w:rPr>
          <w:sz w:val="28"/>
          <w:szCs w:val="28"/>
        </w:rPr>
        <w:t>(B)</w:t>
      </w:r>
      <w:r w:rsidR="00E65BDD" w:rsidRPr="00932B9A">
        <w:rPr>
          <w:rFonts w:hint="eastAsia"/>
          <w:sz w:val="28"/>
          <w:szCs w:val="28"/>
        </w:rPr>
        <w:t xml:space="preserve">退火時間短　</w:t>
      </w:r>
      <w:r w:rsidR="00E65BDD" w:rsidRPr="00932B9A">
        <w:rPr>
          <w:sz w:val="28"/>
          <w:szCs w:val="28"/>
        </w:rPr>
        <w:t>(C)</w:t>
      </w:r>
      <w:r w:rsidR="00E65BDD" w:rsidRPr="00932B9A">
        <w:rPr>
          <w:rFonts w:hint="eastAsia"/>
          <w:sz w:val="28"/>
          <w:szCs w:val="28"/>
        </w:rPr>
        <w:t xml:space="preserve">合金元素　</w:t>
      </w:r>
      <w:r w:rsidR="00E65BDD" w:rsidRPr="00932B9A">
        <w:rPr>
          <w:sz w:val="28"/>
          <w:szCs w:val="28"/>
        </w:rPr>
        <w:t>(D)</w:t>
      </w:r>
      <w:r w:rsidR="00E65BDD" w:rsidRPr="00932B9A">
        <w:rPr>
          <w:rFonts w:hint="eastAsia"/>
          <w:sz w:val="28"/>
          <w:szCs w:val="28"/>
        </w:rPr>
        <w:t>晶粒尺寸大。</w:t>
      </w:r>
      <w:r w:rsidR="00E65BDD" w:rsidRPr="00932B9A">
        <w:rPr>
          <w:rFonts w:eastAsia="標楷體" w:hint="eastAsia"/>
          <w:vanish/>
          <w:color w:val="000080"/>
          <w:sz w:val="28"/>
          <w:szCs w:val="28"/>
        </w:rPr>
        <w:t>【</w:t>
      </w:r>
      <w:r w:rsidR="00E65BDD" w:rsidRPr="00932B9A">
        <w:rPr>
          <w:rFonts w:eastAsia="標楷體"/>
          <w:vanish/>
          <w:color w:val="000080"/>
          <w:sz w:val="28"/>
          <w:szCs w:val="28"/>
        </w:rPr>
        <w:t>4-1</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31.</w:t>
      </w:r>
      <w:r w:rsidRPr="00932B9A">
        <w:rPr>
          <w:rFonts w:hint="eastAsia"/>
          <w:sz w:val="28"/>
          <w:szCs w:val="28"/>
        </w:rPr>
        <w:t>滾軋螺紋之優點，下列何者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適用於大量生產　</w:t>
      </w:r>
      <w:r w:rsidRPr="00932B9A">
        <w:rPr>
          <w:sz w:val="28"/>
          <w:szCs w:val="28"/>
        </w:rPr>
        <w:t>(B)</w:t>
      </w:r>
      <w:r w:rsidRPr="00932B9A">
        <w:rPr>
          <w:rFonts w:hint="eastAsia"/>
          <w:sz w:val="28"/>
          <w:szCs w:val="28"/>
        </w:rPr>
        <w:t xml:space="preserve">工件強度增加　</w:t>
      </w:r>
      <w:r w:rsidRPr="00932B9A">
        <w:rPr>
          <w:sz w:val="28"/>
          <w:szCs w:val="28"/>
        </w:rPr>
        <w:t>(C)</w:t>
      </w:r>
      <w:r w:rsidRPr="00932B9A">
        <w:rPr>
          <w:rFonts w:hint="eastAsia"/>
          <w:sz w:val="28"/>
          <w:szCs w:val="28"/>
        </w:rPr>
        <w:t xml:space="preserve">適用於硬工件　</w:t>
      </w:r>
      <w:r w:rsidRPr="00932B9A">
        <w:rPr>
          <w:sz w:val="28"/>
          <w:szCs w:val="28"/>
        </w:rPr>
        <w:t>(D)</w:t>
      </w:r>
      <w:r w:rsidRPr="00932B9A">
        <w:rPr>
          <w:rFonts w:hint="eastAsia"/>
          <w:sz w:val="28"/>
          <w:szCs w:val="28"/>
        </w:rPr>
        <w:t>節省材料。</w:t>
      </w:r>
      <w:r w:rsidRPr="00932B9A">
        <w:rPr>
          <w:rFonts w:eastAsia="標楷體" w:hint="eastAsia"/>
          <w:vanish/>
          <w:color w:val="000080"/>
          <w:sz w:val="28"/>
          <w:szCs w:val="28"/>
        </w:rPr>
        <w:t>【</w:t>
      </w:r>
      <w:r w:rsidRPr="00932B9A">
        <w:rPr>
          <w:rFonts w:eastAsia="標楷體"/>
          <w:vanish/>
          <w:color w:val="000080"/>
          <w:sz w:val="28"/>
          <w:szCs w:val="28"/>
        </w:rPr>
        <w:t>4-2</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lastRenderedPageBreak/>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材料硬度超過</w:t>
      </w:r>
      <w:r w:rsidRPr="00932B9A">
        <w:rPr>
          <w:vanish/>
          <w:color w:val="0000FF"/>
          <w:sz w:val="28"/>
          <w:szCs w:val="28"/>
        </w:rPr>
        <w:t>HRC37</w:t>
      </w:r>
      <w:r w:rsidRPr="00932B9A">
        <w:rPr>
          <w:rFonts w:hint="eastAsia"/>
          <w:vanish/>
          <w:color w:val="0000FF"/>
          <w:sz w:val="28"/>
          <w:szCs w:val="28"/>
        </w:rPr>
        <w:t>者，無法滾軋。</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32.</w:t>
      </w:r>
      <w:r w:rsidRPr="00932B9A">
        <w:rPr>
          <w:rFonts w:hint="eastAsia"/>
          <w:sz w:val="28"/>
          <w:szCs w:val="28"/>
        </w:rPr>
        <w:t>下</w:t>
      </w:r>
      <w:r w:rsidRPr="00932B9A">
        <w:rPr>
          <w:rFonts w:hAnsi="細明體" w:cs="細明體" w:hint="eastAsia"/>
          <w:sz w:val="28"/>
          <w:szCs w:val="28"/>
        </w:rPr>
        <w:t>列</w:t>
      </w:r>
      <w:r w:rsidRPr="00932B9A">
        <w:rPr>
          <w:rFonts w:hAnsi="文鼎中明" w:cs="文鼎中明" w:hint="eastAsia"/>
          <w:sz w:val="28"/>
          <w:szCs w:val="28"/>
        </w:rPr>
        <w:t>有關砂心的敘述，何者正確？</w:t>
      </w:r>
      <w:r w:rsidRPr="00932B9A">
        <w:rPr>
          <w:sz w:val="28"/>
          <w:szCs w:val="28"/>
        </w:rPr>
        <w:t>(A)</w:t>
      </w:r>
      <w:r w:rsidRPr="00932B9A">
        <w:rPr>
          <w:rFonts w:hint="eastAsia"/>
          <w:sz w:val="28"/>
          <w:szCs w:val="28"/>
        </w:rPr>
        <w:t xml:space="preserve">濕砂心係於製作砂模時，與砂模同時製作完成　</w:t>
      </w:r>
      <w:r w:rsidRPr="00932B9A">
        <w:rPr>
          <w:sz w:val="28"/>
          <w:szCs w:val="28"/>
        </w:rPr>
        <w:t>(B)</w:t>
      </w:r>
      <w:r w:rsidRPr="00932B9A">
        <w:rPr>
          <w:rFonts w:hint="eastAsia"/>
          <w:sz w:val="28"/>
          <w:szCs w:val="28"/>
        </w:rPr>
        <w:t>砂心表面應做成粗糙面，以增加</w:t>
      </w:r>
      <w:r w:rsidRPr="00932B9A">
        <w:rPr>
          <w:rFonts w:hAnsi="細明體" w:cs="細明體" w:hint="eastAsia"/>
          <w:sz w:val="28"/>
          <w:szCs w:val="28"/>
        </w:rPr>
        <w:t>金</w:t>
      </w:r>
      <w:r w:rsidRPr="00932B9A">
        <w:rPr>
          <w:rFonts w:hAnsi="文鼎中明" w:cs="文鼎中明" w:hint="eastAsia"/>
          <w:sz w:val="28"/>
          <w:szCs w:val="28"/>
        </w:rPr>
        <w:t>屬附著</w:t>
      </w:r>
      <w:r w:rsidRPr="00932B9A">
        <w:rPr>
          <w:rFonts w:hAnsi="細明體" w:cs="細明體" w:hint="eastAsia"/>
          <w:sz w:val="28"/>
          <w:szCs w:val="28"/>
        </w:rPr>
        <w:t>力</w:t>
      </w:r>
      <w:r w:rsidRPr="00932B9A">
        <w:rPr>
          <w:rFonts w:hint="eastAsia"/>
          <w:sz w:val="28"/>
          <w:szCs w:val="28"/>
        </w:rPr>
        <w:t xml:space="preserve">　</w:t>
      </w:r>
      <w:r w:rsidRPr="00932B9A">
        <w:rPr>
          <w:sz w:val="28"/>
          <w:szCs w:val="28"/>
        </w:rPr>
        <w:t>(C)</w:t>
      </w:r>
      <w:r w:rsidRPr="00932B9A">
        <w:rPr>
          <w:rFonts w:hint="eastAsia"/>
          <w:sz w:val="28"/>
          <w:szCs w:val="28"/>
        </w:rPr>
        <w:t>與砂模比較，砂心應有較高強</w:t>
      </w:r>
      <w:r w:rsidRPr="00932B9A">
        <w:rPr>
          <w:rFonts w:hAnsi="細明體" w:cs="細明體" w:hint="eastAsia"/>
          <w:sz w:val="28"/>
          <w:szCs w:val="28"/>
        </w:rPr>
        <w:t>度</w:t>
      </w:r>
      <w:r w:rsidRPr="00932B9A">
        <w:rPr>
          <w:rFonts w:hAnsi="文鼎中明" w:cs="文鼎中明" w:hint="eastAsia"/>
          <w:sz w:val="28"/>
          <w:szCs w:val="28"/>
        </w:rPr>
        <w:t>，故應使之密實，無孔隙</w:t>
      </w:r>
      <w:r w:rsidRPr="00932B9A">
        <w:rPr>
          <w:rFonts w:hint="eastAsia"/>
          <w:sz w:val="28"/>
          <w:szCs w:val="28"/>
        </w:rPr>
        <w:t xml:space="preserve">　</w:t>
      </w:r>
      <w:r w:rsidRPr="00932B9A">
        <w:rPr>
          <w:sz w:val="28"/>
          <w:szCs w:val="28"/>
        </w:rPr>
        <w:t>(D)</w:t>
      </w:r>
      <w:r w:rsidRPr="00932B9A">
        <w:rPr>
          <w:rFonts w:hint="eastAsia"/>
          <w:sz w:val="28"/>
          <w:szCs w:val="28"/>
        </w:rPr>
        <w:t>在砂心表面塗上一層水玻璃液，可以增加耐熱</w:t>
      </w:r>
      <w:r w:rsidRPr="00932B9A">
        <w:rPr>
          <w:rFonts w:hAnsi="細明體" w:cs="細明體" w:hint="eastAsia"/>
          <w:sz w:val="28"/>
          <w:szCs w:val="28"/>
        </w:rPr>
        <w:t>度</w:t>
      </w:r>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3-4</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w:t>
      </w:r>
      <w:r w:rsidRPr="00932B9A">
        <w:rPr>
          <w:vanish/>
          <w:color w:val="0000FF"/>
          <w:sz w:val="28"/>
          <w:szCs w:val="28"/>
        </w:rPr>
        <w:t>(B)</w:t>
      </w:r>
      <w:r w:rsidRPr="00932B9A">
        <w:rPr>
          <w:rFonts w:hint="eastAsia"/>
          <w:vanish/>
          <w:color w:val="0000FF"/>
          <w:sz w:val="28"/>
          <w:szCs w:val="28"/>
        </w:rPr>
        <w:t>砂心表面應做成較細面，以增加</w:t>
      </w:r>
      <w:r w:rsidRPr="00932B9A">
        <w:rPr>
          <w:rFonts w:ascii="細明體" w:eastAsia="細明體" w:hAnsi="細明體" w:cs="細明體" w:hint="eastAsia"/>
          <w:vanish/>
          <w:color w:val="0000FF"/>
          <w:sz w:val="28"/>
          <w:szCs w:val="28"/>
        </w:rPr>
        <w:t>金</w:t>
      </w:r>
      <w:r w:rsidRPr="00932B9A">
        <w:rPr>
          <w:rFonts w:ascii="文鼎中明" w:hAnsi="文鼎中明" w:cs="文鼎中明" w:hint="eastAsia"/>
          <w:vanish/>
          <w:color w:val="0000FF"/>
          <w:sz w:val="28"/>
          <w:szCs w:val="28"/>
        </w:rPr>
        <w:t>屬表面粗糙度品質；</w:t>
      </w:r>
      <w:r w:rsidRPr="00932B9A">
        <w:rPr>
          <w:vanish/>
          <w:color w:val="0000FF"/>
          <w:sz w:val="28"/>
          <w:szCs w:val="28"/>
        </w:rPr>
        <w:t>(C)</w:t>
      </w:r>
      <w:r w:rsidRPr="00932B9A">
        <w:rPr>
          <w:rFonts w:hint="eastAsia"/>
          <w:vanish/>
          <w:color w:val="0000FF"/>
          <w:sz w:val="28"/>
          <w:szCs w:val="28"/>
        </w:rPr>
        <w:t>與砂模比較，砂心應有較高強</w:t>
      </w:r>
      <w:r w:rsidRPr="00932B9A">
        <w:rPr>
          <w:rFonts w:ascii="細明體" w:eastAsia="細明體" w:hAnsi="細明體" w:cs="細明體" w:hint="eastAsia"/>
          <w:vanish/>
          <w:color w:val="0000FF"/>
          <w:sz w:val="28"/>
          <w:szCs w:val="28"/>
        </w:rPr>
        <w:t>度</w:t>
      </w:r>
      <w:r w:rsidRPr="00932B9A">
        <w:rPr>
          <w:rFonts w:ascii="文鼎中明" w:hAnsi="文鼎中明" w:cs="文鼎中明" w:hint="eastAsia"/>
          <w:vanish/>
          <w:color w:val="0000FF"/>
          <w:sz w:val="28"/>
          <w:szCs w:val="28"/>
        </w:rPr>
        <w:t>，但必須兼顧透氣性，所以要有孔隙；</w:t>
      </w:r>
      <w:r w:rsidRPr="00932B9A">
        <w:rPr>
          <w:vanish/>
          <w:color w:val="0000FF"/>
          <w:sz w:val="28"/>
          <w:szCs w:val="28"/>
        </w:rPr>
        <w:t>(D)</w:t>
      </w:r>
      <w:r w:rsidRPr="00932B9A">
        <w:rPr>
          <w:rFonts w:hint="eastAsia"/>
          <w:vanish/>
          <w:color w:val="0000FF"/>
          <w:sz w:val="28"/>
          <w:szCs w:val="28"/>
        </w:rPr>
        <w:t>在砂心表面塗上一層石墨液，可以增加耐熱</w:t>
      </w:r>
      <w:r w:rsidRPr="00932B9A">
        <w:rPr>
          <w:rFonts w:ascii="細明體" w:eastAsia="細明體" w:hAnsi="細明體" w:cs="細明體" w:hint="eastAsia"/>
          <w:vanish/>
          <w:color w:val="0000FF"/>
          <w:sz w:val="28"/>
          <w:szCs w:val="28"/>
        </w:rPr>
        <w:t>度</w:t>
      </w:r>
      <w:r w:rsidRPr="00932B9A">
        <w:rPr>
          <w:rFonts w:hint="eastAsia"/>
          <w:vanish/>
          <w:color w:val="0000FF"/>
          <w:sz w:val="28"/>
          <w:szCs w:val="28"/>
        </w:rPr>
        <w:t>。</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33.</w:t>
      </w:r>
      <w:r w:rsidRPr="00932B9A">
        <w:rPr>
          <w:rFonts w:hAnsi="細明體" w:cs="細明體" w:hint="eastAsia"/>
          <w:sz w:val="28"/>
          <w:szCs w:val="28"/>
        </w:rPr>
        <w:t>呋</w:t>
      </w:r>
      <w:r w:rsidRPr="00932B9A">
        <w:rPr>
          <w:rFonts w:hAnsi="文鼎中明" w:cs="文鼎中明" w:hint="eastAsia"/>
          <w:sz w:val="28"/>
          <w:szCs w:val="28"/>
        </w:rPr>
        <w:t>喃模常以何種物質加速硬化？</w:t>
      </w:r>
      <w:r w:rsidRPr="00932B9A">
        <w:rPr>
          <w:sz w:val="28"/>
          <w:szCs w:val="28"/>
        </w:rPr>
        <w:t>(A)</w:t>
      </w:r>
      <w:r w:rsidRPr="00932B9A">
        <w:rPr>
          <w:rFonts w:hint="eastAsia"/>
          <w:sz w:val="28"/>
          <w:szCs w:val="28"/>
        </w:rPr>
        <w:t xml:space="preserve">磷酸　</w:t>
      </w:r>
      <w:r w:rsidRPr="00932B9A">
        <w:rPr>
          <w:sz w:val="28"/>
          <w:szCs w:val="28"/>
        </w:rPr>
        <w:t>(B)</w:t>
      </w:r>
      <w:r w:rsidRPr="00932B9A">
        <w:rPr>
          <w:rFonts w:hint="eastAsia"/>
          <w:sz w:val="28"/>
          <w:szCs w:val="28"/>
        </w:rPr>
        <w:t xml:space="preserve">硫酸鈉　</w:t>
      </w:r>
      <w:r w:rsidRPr="00932B9A">
        <w:rPr>
          <w:sz w:val="28"/>
          <w:szCs w:val="28"/>
        </w:rPr>
        <w:t>(C)</w:t>
      </w:r>
      <w:r w:rsidRPr="00932B9A">
        <w:rPr>
          <w:rFonts w:hint="eastAsia"/>
          <w:sz w:val="28"/>
          <w:szCs w:val="28"/>
        </w:rPr>
        <w:t xml:space="preserve">氫氧化鈉　</w:t>
      </w:r>
      <w:r w:rsidRPr="00932B9A">
        <w:rPr>
          <w:sz w:val="28"/>
          <w:szCs w:val="28"/>
        </w:rPr>
        <w:t>(D)</w:t>
      </w:r>
      <w:r w:rsidRPr="00932B9A">
        <w:rPr>
          <w:rFonts w:hint="eastAsia"/>
          <w:sz w:val="28"/>
          <w:szCs w:val="28"/>
        </w:rPr>
        <w:t>碳酸鈉。</w:t>
      </w:r>
      <w:r w:rsidRPr="00932B9A">
        <w:rPr>
          <w:rFonts w:eastAsia="標楷體" w:hint="eastAsia"/>
          <w:vanish/>
          <w:color w:val="000080"/>
          <w:sz w:val="28"/>
          <w:szCs w:val="28"/>
        </w:rPr>
        <w:t>【</w:t>
      </w:r>
      <w:r w:rsidRPr="00932B9A">
        <w:rPr>
          <w:rFonts w:eastAsia="標楷體"/>
          <w:vanish/>
          <w:color w:val="000080"/>
          <w:sz w:val="28"/>
          <w:szCs w:val="28"/>
        </w:rPr>
        <w:t>3-3</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34.</w:t>
      </w:r>
      <w:r w:rsidRPr="00932B9A">
        <w:rPr>
          <w:rFonts w:hint="eastAsia"/>
          <w:sz w:val="28"/>
          <w:szCs w:val="28"/>
        </w:rPr>
        <w:t>最適宜鑄造形狀複雜且表面光滑鑄件的砂模是</w:t>
      </w:r>
      <w:r w:rsidRPr="00932B9A">
        <w:rPr>
          <w:sz w:val="28"/>
          <w:szCs w:val="28"/>
        </w:rPr>
        <w:t>(A)</w:t>
      </w:r>
      <w:r w:rsidRPr="00932B9A">
        <w:rPr>
          <w:rFonts w:hint="eastAsia"/>
          <w:sz w:val="28"/>
          <w:szCs w:val="28"/>
        </w:rPr>
        <w:t xml:space="preserve">濕砂模　</w:t>
      </w:r>
      <w:r w:rsidRPr="00932B9A">
        <w:rPr>
          <w:sz w:val="28"/>
          <w:szCs w:val="28"/>
        </w:rPr>
        <w:t>(B)</w:t>
      </w:r>
      <w:r w:rsidRPr="00932B9A">
        <w:rPr>
          <w:rFonts w:hint="eastAsia"/>
          <w:sz w:val="28"/>
          <w:szCs w:val="28"/>
        </w:rPr>
        <w:t xml:space="preserve">二氧化碳模　</w:t>
      </w:r>
      <w:r w:rsidRPr="00932B9A">
        <w:rPr>
          <w:sz w:val="28"/>
          <w:szCs w:val="28"/>
        </w:rPr>
        <w:t>(C)</w:t>
      </w:r>
      <w:r w:rsidRPr="00932B9A">
        <w:rPr>
          <w:rFonts w:hint="eastAsia"/>
          <w:sz w:val="28"/>
          <w:szCs w:val="28"/>
        </w:rPr>
        <w:t xml:space="preserve">乾燥砂模　</w:t>
      </w:r>
      <w:r w:rsidRPr="00932B9A">
        <w:rPr>
          <w:sz w:val="28"/>
          <w:szCs w:val="28"/>
        </w:rPr>
        <w:t>(D)</w:t>
      </w:r>
      <w:r w:rsidRPr="00932B9A">
        <w:rPr>
          <w:rFonts w:hint="eastAsia"/>
          <w:sz w:val="28"/>
          <w:szCs w:val="28"/>
        </w:rPr>
        <w:t>泥土模。</w:t>
      </w:r>
      <w:r w:rsidRPr="00932B9A">
        <w:rPr>
          <w:rFonts w:eastAsia="標楷體" w:hint="eastAsia"/>
          <w:vanish/>
          <w:color w:val="000080"/>
          <w:sz w:val="28"/>
          <w:szCs w:val="28"/>
        </w:rPr>
        <w:t>【</w:t>
      </w:r>
      <w:r w:rsidRPr="00932B9A">
        <w:rPr>
          <w:rFonts w:eastAsia="標楷體"/>
          <w:vanish/>
          <w:color w:val="000080"/>
          <w:sz w:val="28"/>
          <w:szCs w:val="28"/>
        </w:rPr>
        <w:t>3-3</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w:t>
      </w:r>
      <w:r w:rsidRPr="00932B9A">
        <w:rPr>
          <w:vanish/>
          <w:color w:val="0000FF"/>
          <w:sz w:val="28"/>
          <w:szCs w:val="28"/>
        </w:rPr>
        <w:t>CO</w:t>
      </w:r>
      <w:r w:rsidRPr="00932B9A">
        <w:rPr>
          <w:vanish/>
          <w:color w:val="0000FF"/>
          <w:sz w:val="28"/>
          <w:szCs w:val="28"/>
          <w:vertAlign w:val="subscript"/>
        </w:rPr>
        <w:t>2</w:t>
      </w:r>
      <w:r w:rsidRPr="00932B9A">
        <w:rPr>
          <w:rFonts w:hint="eastAsia"/>
          <w:vanish/>
          <w:color w:val="0000FF"/>
          <w:sz w:val="28"/>
          <w:szCs w:val="28"/>
        </w:rPr>
        <w:t>模之強度高，所以適用於形狀複雜之鑄件。</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35.</w:t>
      </w:r>
      <w:r w:rsidRPr="00932B9A">
        <w:rPr>
          <w:rFonts w:hint="eastAsia"/>
          <w:sz w:val="28"/>
          <w:szCs w:val="28"/>
        </w:rPr>
        <w:t>砂模鑄造中，有關影響透氣性之因素，下列敘述何者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砂粒的形狀愈大，透氣性愈好　</w:t>
      </w:r>
      <w:r w:rsidRPr="00932B9A">
        <w:rPr>
          <w:sz w:val="28"/>
          <w:szCs w:val="28"/>
        </w:rPr>
        <w:t>(B)</w:t>
      </w:r>
      <w:r w:rsidRPr="00932B9A">
        <w:rPr>
          <w:rFonts w:hint="eastAsia"/>
          <w:sz w:val="28"/>
          <w:szCs w:val="28"/>
        </w:rPr>
        <w:t>砂粒的粒</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 xml:space="preserve">度愈細，透氣性愈差　</w:t>
      </w:r>
      <w:r w:rsidR="00E65BDD" w:rsidRPr="00932B9A">
        <w:rPr>
          <w:sz w:val="28"/>
          <w:szCs w:val="28"/>
        </w:rPr>
        <w:t>(C)</w:t>
      </w:r>
      <w:r w:rsidR="00E65BDD" w:rsidRPr="00932B9A">
        <w:rPr>
          <w:rFonts w:hint="eastAsia"/>
          <w:sz w:val="28"/>
          <w:szCs w:val="28"/>
        </w:rPr>
        <w:t xml:space="preserve">搥實的程度愈密實，透氣性愈差　</w:t>
      </w:r>
      <w:r w:rsidR="00E65BDD" w:rsidRPr="00932B9A">
        <w:rPr>
          <w:sz w:val="28"/>
          <w:szCs w:val="28"/>
        </w:rPr>
        <w:t>(D)</w:t>
      </w:r>
      <w:r w:rsidR="00E65BDD" w:rsidRPr="00932B9A">
        <w:rPr>
          <w:rFonts w:hint="eastAsia"/>
          <w:sz w:val="28"/>
          <w:szCs w:val="28"/>
        </w:rPr>
        <w:t>含水量愈大，透氣性愈好。</w:t>
      </w:r>
      <w:r w:rsidR="00E65BDD" w:rsidRPr="00932B9A">
        <w:rPr>
          <w:rFonts w:eastAsia="標楷體" w:hint="eastAsia"/>
          <w:vanish/>
          <w:color w:val="000080"/>
          <w:sz w:val="28"/>
          <w:szCs w:val="28"/>
        </w:rPr>
        <w:t>【</w:t>
      </w:r>
      <w:r w:rsidR="00E65BDD" w:rsidRPr="00932B9A">
        <w:rPr>
          <w:rFonts w:eastAsia="標楷體"/>
          <w:vanish/>
          <w:color w:val="000080"/>
          <w:sz w:val="28"/>
          <w:szCs w:val="28"/>
        </w:rPr>
        <w:t>3-4</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含水量多者澆鑄時容易蒸發出水氣，所以透氣性差。</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36.</w:t>
      </w:r>
      <w:r w:rsidRPr="00932B9A">
        <w:rPr>
          <w:rFonts w:hint="eastAsia"/>
          <w:sz w:val="28"/>
          <w:szCs w:val="28"/>
        </w:rPr>
        <w:t>下列何種金屬具有最好的壓鑄性？</w:t>
      </w:r>
      <w:r w:rsidRPr="00932B9A">
        <w:rPr>
          <w:sz w:val="28"/>
          <w:szCs w:val="28"/>
        </w:rPr>
        <w:t>(A)Zn</w:t>
      </w:r>
      <w:r w:rsidRPr="00932B9A">
        <w:rPr>
          <w:rFonts w:hint="eastAsia"/>
          <w:sz w:val="28"/>
          <w:szCs w:val="28"/>
        </w:rPr>
        <w:t xml:space="preserve">　</w:t>
      </w:r>
      <w:r w:rsidRPr="00932B9A">
        <w:rPr>
          <w:sz w:val="28"/>
          <w:szCs w:val="28"/>
        </w:rPr>
        <w:t>(B)Pb</w:t>
      </w:r>
      <w:r w:rsidRPr="00932B9A">
        <w:rPr>
          <w:rFonts w:hint="eastAsia"/>
          <w:sz w:val="28"/>
          <w:szCs w:val="28"/>
        </w:rPr>
        <w:t xml:space="preserve">　</w:t>
      </w:r>
      <w:r w:rsidRPr="00932B9A">
        <w:rPr>
          <w:sz w:val="28"/>
          <w:szCs w:val="28"/>
        </w:rPr>
        <w:t>(C)Sn</w:t>
      </w:r>
      <w:r w:rsidRPr="00932B9A">
        <w:rPr>
          <w:rFonts w:hint="eastAsia"/>
          <w:sz w:val="28"/>
          <w:szCs w:val="28"/>
        </w:rPr>
        <w:t xml:space="preserve">　</w:t>
      </w:r>
      <w:r w:rsidRPr="00932B9A">
        <w:rPr>
          <w:sz w:val="28"/>
          <w:szCs w:val="28"/>
        </w:rPr>
        <w:t>(D)Al</w:t>
      </w:r>
      <w:r w:rsidRPr="00932B9A">
        <w:rPr>
          <w:rFonts w:hint="eastAsia"/>
          <w:sz w:val="28"/>
          <w:szCs w:val="28"/>
        </w:rPr>
        <w:t xml:space="preserve">　合金。</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37.</w:t>
      </w:r>
      <w:r w:rsidRPr="00932B9A">
        <w:rPr>
          <w:rFonts w:hint="eastAsia"/>
          <w:sz w:val="28"/>
          <w:szCs w:val="28"/>
        </w:rPr>
        <w:t>適宜低熔點工作物且大量生產的鑄造法，所常用的鑄模為</w:t>
      </w:r>
      <w:r w:rsidRPr="00932B9A">
        <w:rPr>
          <w:sz w:val="28"/>
          <w:szCs w:val="28"/>
        </w:rPr>
        <w:t>(A)</w:t>
      </w:r>
      <w:r w:rsidRPr="00932B9A">
        <w:rPr>
          <w:rFonts w:hint="eastAsia"/>
          <w:sz w:val="28"/>
          <w:szCs w:val="28"/>
        </w:rPr>
        <w:t xml:space="preserve">木模　</w:t>
      </w:r>
      <w:r w:rsidRPr="00932B9A">
        <w:rPr>
          <w:sz w:val="28"/>
          <w:szCs w:val="28"/>
        </w:rPr>
        <w:t>(B)</w:t>
      </w:r>
      <w:r w:rsidRPr="00932B9A">
        <w:rPr>
          <w:rFonts w:hint="eastAsia"/>
          <w:sz w:val="28"/>
          <w:szCs w:val="28"/>
        </w:rPr>
        <w:t xml:space="preserve">金屬模　</w:t>
      </w:r>
      <w:r w:rsidRPr="00932B9A">
        <w:rPr>
          <w:sz w:val="28"/>
          <w:szCs w:val="28"/>
        </w:rPr>
        <w:t>(C)</w:t>
      </w:r>
      <w:r w:rsidRPr="00932B9A">
        <w:rPr>
          <w:rFonts w:hint="eastAsia"/>
          <w:sz w:val="28"/>
          <w:szCs w:val="28"/>
        </w:rPr>
        <w:t xml:space="preserve">二氧化碳模　</w:t>
      </w:r>
      <w:r w:rsidRPr="00932B9A">
        <w:rPr>
          <w:sz w:val="28"/>
          <w:szCs w:val="28"/>
        </w:rPr>
        <w:t>(D)</w:t>
      </w:r>
      <w:r w:rsidRPr="00932B9A">
        <w:rPr>
          <w:rFonts w:hint="eastAsia"/>
          <w:sz w:val="28"/>
          <w:szCs w:val="28"/>
        </w:rPr>
        <w:t>泥土模。</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38.</w:t>
      </w:r>
      <w:r w:rsidRPr="00932B9A">
        <w:rPr>
          <w:rFonts w:hint="eastAsia"/>
          <w:sz w:val="28"/>
          <w:szCs w:val="28"/>
        </w:rPr>
        <w:t>能幫助石墨化，使鑄鐵軟化之元素為</w:t>
      </w:r>
      <w:r w:rsidRPr="00932B9A">
        <w:rPr>
          <w:sz w:val="28"/>
          <w:szCs w:val="28"/>
        </w:rPr>
        <w:t>(A)C</w:t>
      </w:r>
      <w:r w:rsidRPr="00932B9A">
        <w:rPr>
          <w:rFonts w:hint="eastAsia"/>
          <w:sz w:val="28"/>
          <w:szCs w:val="28"/>
        </w:rPr>
        <w:t xml:space="preserve">　</w:t>
      </w:r>
      <w:r w:rsidRPr="00932B9A">
        <w:rPr>
          <w:sz w:val="28"/>
          <w:szCs w:val="28"/>
        </w:rPr>
        <w:t>(B)S</w:t>
      </w:r>
      <w:r w:rsidRPr="00932B9A">
        <w:rPr>
          <w:rFonts w:hint="eastAsia"/>
          <w:sz w:val="28"/>
          <w:szCs w:val="28"/>
        </w:rPr>
        <w:t xml:space="preserve">　</w:t>
      </w:r>
      <w:r w:rsidRPr="00932B9A">
        <w:rPr>
          <w:sz w:val="28"/>
          <w:szCs w:val="28"/>
        </w:rPr>
        <w:t>(C)P</w:t>
      </w:r>
      <w:r w:rsidRPr="00932B9A">
        <w:rPr>
          <w:rFonts w:hint="eastAsia"/>
          <w:sz w:val="28"/>
          <w:szCs w:val="28"/>
        </w:rPr>
        <w:t xml:space="preserve">　</w:t>
      </w:r>
      <w:r w:rsidRPr="00932B9A">
        <w:rPr>
          <w:sz w:val="28"/>
          <w:szCs w:val="28"/>
        </w:rPr>
        <w:t>(D)Si</w:t>
      </w:r>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3-7</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39.</w:t>
      </w:r>
      <w:r w:rsidRPr="00932B9A">
        <w:rPr>
          <w:rFonts w:hint="eastAsia"/>
          <w:sz w:val="28"/>
          <w:szCs w:val="28"/>
        </w:rPr>
        <w:t>將圓盤形材料置於車床之模具與尾座固持器間，隨模具旋轉，另以鈍頭工具或滾子與旋轉中之材料接觸，並加</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壓成形之加工方法稱為</w:t>
      </w:r>
      <w:r w:rsidR="00E65BDD" w:rsidRPr="00932B9A">
        <w:rPr>
          <w:sz w:val="28"/>
          <w:szCs w:val="28"/>
        </w:rPr>
        <w:t>(A)</w:t>
      </w:r>
      <w:r w:rsidR="00E65BDD" w:rsidRPr="00932B9A">
        <w:rPr>
          <w:rFonts w:hint="eastAsia"/>
          <w:sz w:val="28"/>
          <w:szCs w:val="28"/>
        </w:rPr>
        <w:t xml:space="preserve">旋壓法　</w:t>
      </w:r>
      <w:r w:rsidR="00E65BDD" w:rsidRPr="00932B9A">
        <w:rPr>
          <w:sz w:val="28"/>
          <w:szCs w:val="28"/>
        </w:rPr>
        <w:t>(B)</w:t>
      </w:r>
      <w:r w:rsidR="00E65BDD" w:rsidRPr="00932B9A">
        <w:rPr>
          <w:rFonts w:hint="eastAsia"/>
          <w:sz w:val="28"/>
          <w:szCs w:val="28"/>
        </w:rPr>
        <w:t xml:space="preserve">引伸法　</w:t>
      </w:r>
      <w:r w:rsidR="00E65BDD" w:rsidRPr="00932B9A">
        <w:rPr>
          <w:sz w:val="28"/>
          <w:szCs w:val="28"/>
        </w:rPr>
        <w:t>(C)</w:t>
      </w:r>
      <w:r w:rsidR="00E65BDD" w:rsidRPr="00932B9A">
        <w:rPr>
          <w:rFonts w:hint="eastAsia"/>
          <w:sz w:val="28"/>
          <w:szCs w:val="28"/>
        </w:rPr>
        <w:t xml:space="preserve">擠製法　</w:t>
      </w:r>
      <w:r w:rsidR="00E65BDD" w:rsidRPr="00932B9A">
        <w:rPr>
          <w:sz w:val="28"/>
          <w:szCs w:val="28"/>
        </w:rPr>
        <w:t>(D)</w:t>
      </w:r>
      <w:r w:rsidR="00E65BDD" w:rsidRPr="00932B9A">
        <w:rPr>
          <w:rFonts w:hint="eastAsia"/>
          <w:sz w:val="28"/>
          <w:szCs w:val="28"/>
        </w:rPr>
        <w:t>鍛造法。</w:t>
      </w:r>
      <w:r w:rsidR="00E65BDD" w:rsidRPr="00932B9A">
        <w:rPr>
          <w:rFonts w:eastAsia="標楷體" w:hint="eastAsia"/>
          <w:vanish/>
          <w:color w:val="000080"/>
          <w:sz w:val="28"/>
          <w:szCs w:val="28"/>
        </w:rPr>
        <w:t>【</w:t>
      </w:r>
      <w:r w:rsidR="00E65BDD" w:rsidRPr="00932B9A">
        <w:rPr>
          <w:rFonts w:eastAsia="標楷體"/>
          <w:vanish/>
          <w:color w:val="000080"/>
          <w:sz w:val="28"/>
          <w:szCs w:val="28"/>
        </w:rPr>
        <w:t>4-3</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40.</w:t>
      </w:r>
      <w:r w:rsidRPr="00932B9A">
        <w:rPr>
          <w:rFonts w:hint="eastAsia"/>
          <w:sz w:val="28"/>
          <w:szCs w:val="28"/>
        </w:rPr>
        <w:t>下述何項與模砂性質</w:t>
      </w:r>
      <w:r w:rsidRPr="00932B9A">
        <w:rPr>
          <w:rFonts w:hint="eastAsia"/>
          <w:sz w:val="28"/>
          <w:szCs w:val="28"/>
          <w:u w:val="single"/>
        </w:rPr>
        <w:t>無關</w:t>
      </w:r>
      <w:r w:rsidRPr="00932B9A">
        <w:rPr>
          <w:rFonts w:hint="eastAsia"/>
          <w:sz w:val="28"/>
          <w:szCs w:val="28"/>
        </w:rPr>
        <w:t>？</w:t>
      </w:r>
      <w:r w:rsidRPr="00932B9A">
        <w:rPr>
          <w:sz w:val="28"/>
          <w:szCs w:val="28"/>
        </w:rPr>
        <w:t>(A)</w:t>
      </w:r>
      <w:r w:rsidRPr="00932B9A">
        <w:rPr>
          <w:rFonts w:hint="eastAsia"/>
          <w:sz w:val="28"/>
          <w:szCs w:val="28"/>
        </w:rPr>
        <w:t xml:space="preserve">透氣性　</w:t>
      </w:r>
      <w:r w:rsidRPr="00932B9A">
        <w:rPr>
          <w:sz w:val="28"/>
          <w:szCs w:val="28"/>
        </w:rPr>
        <w:t>(B)</w:t>
      </w:r>
      <w:r w:rsidRPr="00932B9A">
        <w:rPr>
          <w:rFonts w:hint="eastAsia"/>
          <w:sz w:val="28"/>
          <w:szCs w:val="28"/>
        </w:rPr>
        <w:t xml:space="preserve">強度　</w:t>
      </w:r>
      <w:r w:rsidRPr="00932B9A">
        <w:rPr>
          <w:sz w:val="28"/>
          <w:szCs w:val="28"/>
        </w:rPr>
        <w:t>(C)</w:t>
      </w:r>
      <w:r w:rsidRPr="00932B9A">
        <w:rPr>
          <w:rFonts w:hint="eastAsia"/>
          <w:sz w:val="28"/>
          <w:szCs w:val="28"/>
        </w:rPr>
        <w:t xml:space="preserve">吸氣性　</w:t>
      </w:r>
      <w:r w:rsidRPr="00932B9A">
        <w:rPr>
          <w:sz w:val="28"/>
          <w:szCs w:val="28"/>
        </w:rPr>
        <w:t>(D)</w:t>
      </w:r>
      <w:r w:rsidRPr="00932B9A">
        <w:rPr>
          <w:rFonts w:hint="eastAsia"/>
          <w:sz w:val="28"/>
          <w:szCs w:val="28"/>
        </w:rPr>
        <w:t>耐火性。</w:t>
      </w:r>
      <w:r w:rsidRPr="00932B9A">
        <w:rPr>
          <w:rFonts w:eastAsia="標楷體" w:hint="eastAsia"/>
          <w:vanish/>
          <w:color w:val="000080"/>
          <w:sz w:val="28"/>
          <w:szCs w:val="28"/>
        </w:rPr>
        <w:t>【</w:t>
      </w:r>
      <w:r w:rsidRPr="00932B9A">
        <w:rPr>
          <w:rFonts w:eastAsia="標楷體"/>
          <w:vanish/>
          <w:color w:val="000080"/>
          <w:sz w:val="28"/>
          <w:szCs w:val="28"/>
        </w:rPr>
        <w:t>3-4</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41.</w:t>
      </w:r>
      <w:r w:rsidRPr="00932B9A">
        <w:rPr>
          <w:rFonts w:hint="eastAsia"/>
          <w:sz w:val="28"/>
          <w:szCs w:val="28"/>
        </w:rPr>
        <w:t>下列何者</w:t>
      </w:r>
      <w:r w:rsidRPr="00932B9A">
        <w:rPr>
          <w:rFonts w:hint="eastAsia"/>
          <w:sz w:val="28"/>
          <w:szCs w:val="28"/>
          <w:u w:val="single"/>
        </w:rPr>
        <w:t>不是</w:t>
      </w:r>
      <w:r w:rsidRPr="00932B9A">
        <w:rPr>
          <w:rFonts w:hint="eastAsia"/>
          <w:sz w:val="28"/>
          <w:szCs w:val="28"/>
        </w:rPr>
        <w:t>擠製法的製品？</w:t>
      </w:r>
      <w:r w:rsidRPr="00932B9A">
        <w:rPr>
          <w:sz w:val="28"/>
          <w:szCs w:val="28"/>
        </w:rPr>
        <w:t>(A)</w:t>
      </w:r>
      <w:r w:rsidRPr="00932B9A">
        <w:rPr>
          <w:rFonts w:hint="eastAsia"/>
          <w:sz w:val="28"/>
          <w:szCs w:val="28"/>
        </w:rPr>
        <w:t xml:space="preserve">金屬桿　</w:t>
      </w:r>
      <w:r w:rsidRPr="00932B9A">
        <w:rPr>
          <w:sz w:val="28"/>
          <w:szCs w:val="28"/>
        </w:rPr>
        <w:t>(B)</w:t>
      </w:r>
      <w:r w:rsidRPr="00932B9A">
        <w:rPr>
          <w:rFonts w:hint="eastAsia"/>
          <w:sz w:val="28"/>
          <w:szCs w:val="28"/>
        </w:rPr>
        <w:t xml:space="preserve">塑膠管　</w:t>
      </w:r>
      <w:r w:rsidRPr="00932B9A">
        <w:rPr>
          <w:sz w:val="28"/>
          <w:szCs w:val="28"/>
        </w:rPr>
        <w:t>(C)</w:t>
      </w:r>
      <w:r w:rsidRPr="00932B9A">
        <w:rPr>
          <w:rFonts w:hint="eastAsia"/>
          <w:sz w:val="28"/>
          <w:szCs w:val="28"/>
        </w:rPr>
        <w:t xml:space="preserve">鋁門窗邊框　</w:t>
      </w:r>
      <w:r w:rsidRPr="00932B9A">
        <w:rPr>
          <w:sz w:val="28"/>
          <w:szCs w:val="28"/>
        </w:rPr>
        <w:t>(D)</w:t>
      </w:r>
      <w:r w:rsidRPr="00932B9A">
        <w:rPr>
          <w:rFonts w:hint="eastAsia"/>
          <w:sz w:val="28"/>
          <w:szCs w:val="28"/>
        </w:rPr>
        <w:t>鍋蓋。</w:t>
      </w:r>
      <w:r w:rsidRPr="00932B9A">
        <w:rPr>
          <w:rFonts w:eastAsia="標楷體" w:hint="eastAsia"/>
          <w:vanish/>
          <w:color w:val="000080"/>
          <w:sz w:val="28"/>
          <w:szCs w:val="28"/>
        </w:rPr>
        <w:t>【</w:t>
      </w:r>
      <w:r w:rsidRPr="00932B9A">
        <w:rPr>
          <w:rFonts w:eastAsia="標楷體"/>
          <w:vanish/>
          <w:color w:val="000080"/>
          <w:sz w:val="28"/>
          <w:szCs w:val="28"/>
        </w:rPr>
        <w:t>4-2</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鍋蓋為迴轉對稱形，要用旋壓法製造。</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42.</w:t>
      </w:r>
      <w:r w:rsidRPr="00932B9A">
        <w:rPr>
          <w:rFonts w:hint="eastAsia"/>
          <w:sz w:val="28"/>
          <w:szCs w:val="28"/>
        </w:rPr>
        <w:t>鑄鐵之澆鑄溫度比金屬之熔點</w:t>
      </w:r>
      <w:r w:rsidRPr="00932B9A">
        <w:rPr>
          <w:sz w:val="28"/>
          <w:szCs w:val="28"/>
        </w:rPr>
        <w:t>(A)</w:t>
      </w:r>
      <w:r w:rsidRPr="00932B9A">
        <w:rPr>
          <w:rFonts w:hint="eastAsia"/>
          <w:sz w:val="28"/>
          <w:szCs w:val="28"/>
        </w:rPr>
        <w:t>高</w:t>
      </w:r>
      <w:r w:rsidRPr="00932B9A">
        <w:rPr>
          <w:sz w:val="28"/>
          <w:szCs w:val="28"/>
        </w:rPr>
        <w:t>10</w:t>
      </w:r>
      <w:r w:rsidRPr="00932B9A">
        <w:rPr>
          <w:rFonts w:hint="eastAsia"/>
          <w:sz w:val="28"/>
          <w:szCs w:val="28"/>
        </w:rPr>
        <w:t>～</w:t>
      </w:r>
      <w:r w:rsidRPr="00932B9A">
        <w:rPr>
          <w:sz w:val="28"/>
          <w:szCs w:val="28"/>
        </w:rPr>
        <w:t>20%</w:t>
      </w:r>
      <w:r w:rsidRPr="00932B9A">
        <w:rPr>
          <w:rFonts w:hint="eastAsia"/>
          <w:sz w:val="28"/>
          <w:szCs w:val="28"/>
        </w:rPr>
        <w:t xml:space="preserve">　</w:t>
      </w:r>
      <w:r w:rsidRPr="00932B9A">
        <w:rPr>
          <w:sz w:val="28"/>
          <w:szCs w:val="28"/>
        </w:rPr>
        <w:t>(B)</w:t>
      </w:r>
      <w:r w:rsidRPr="00932B9A">
        <w:rPr>
          <w:rFonts w:hint="eastAsia"/>
          <w:sz w:val="28"/>
          <w:szCs w:val="28"/>
        </w:rPr>
        <w:t>低</w:t>
      </w:r>
      <w:r w:rsidRPr="00932B9A">
        <w:rPr>
          <w:sz w:val="28"/>
          <w:szCs w:val="28"/>
        </w:rPr>
        <w:t>10</w:t>
      </w:r>
      <w:r w:rsidRPr="00932B9A">
        <w:rPr>
          <w:rFonts w:hint="eastAsia"/>
          <w:sz w:val="28"/>
          <w:szCs w:val="28"/>
        </w:rPr>
        <w:t>～</w:t>
      </w:r>
      <w:r w:rsidRPr="00932B9A">
        <w:rPr>
          <w:sz w:val="28"/>
          <w:szCs w:val="28"/>
        </w:rPr>
        <w:t>20%</w:t>
      </w:r>
      <w:r w:rsidRPr="00932B9A">
        <w:rPr>
          <w:rFonts w:hint="eastAsia"/>
          <w:sz w:val="28"/>
          <w:szCs w:val="28"/>
        </w:rPr>
        <w:t xml:space="preserve">　</w:t>
      </w:r>
      <w:r w:rsidRPr="00932B9A">
        <w:rPr>
          <w:sz w:val="28"/>
          <w:szCs w:val="28"/>
        </w:rPr>
        <w:t>(C)</w:t>
      </w:r>
      <w:r w:rsidRPr="00932B9A">
        <w:rPr>
          <w:rFonts w:hint="eastAsia"/>
          <w:sz w:val="28"/>
          <w:szCs w:val="28"/>
        </w:rPr>
        <w:t>高</w:t>
      </w:r>
      <w:r w:rsidRPr="00932B9A">
        <w:rPr>
          <w:sz w:val="28"/>
          <w:szCs w:val="28"/>
        </w:rPr>
        <w:t>50</w:t>
      </w:r>
      <w:r w:rsidRPr="00932B9A">
        <w:rPr>
          <w:rFonts w:hint="eastAsia"/>
          <w:sz w:val="28"/>
          <w:szCs w:val="28"/>
        </w:rPr>
        <w:t>～</w:t>
      </w:r>
      <w:smartTag w:uri="urn:schemas-microsoft-com:office:smarttags" w:element="chmetcnv">
        <w:smartTagPr>
          <w:attr w:name="UnitName" w:val="℃"/>
          <w:attr w:name="SourceValue" w:val="100"/>
          <w:attr w:name="HasSpace" w:val="False"/>
          <w:attr w:name="Negative" w:val="False"/>
          <w:attr w:name="NumberType" w:val="1"/>
          <w:attr w:name="TCSC" w:val="0"/>
        </w:smartTagPr>
        <w:r w:rsidRPr="00932B9A">
          <w:rPr>
            <w:sz w:val="28"/>
            <w:szCs w:val="28"/>
          </w:rPr>
          <w:t>100</w:t>
        </w:r>
        <w:r w:rsidRPr="00932B9A">
          <w:rPr>
            <w:rFonts w:hint="eastAsia"/>
            <w:sz w:val="28"/>
            <w:szCs w:val="28"/>
          </w:rPr>
          <w:t>℃</w:t>
        </w:r>
      </w:smartTag>
      <w:r w:rsidRPr="00932B9A">
        <w:rPr>
          <w:rFonts w:hint="eastAsia"/>
          <w:sz w:val="28"/>
          <w:szCs w:val="28"/>
        </w:rPr>
        <w:t xml:space="preserve">　</w:t>
      </w:r>
      <w:r w:rsidRPr="00932B9A">
        <w:rPr>
          <w:sz w:val="28"/>
          <w:szCs w:val="28"/>
        </w:rPr>
        <w:t>(D)</w:t>
      </w:r>
      <w:r w:rsidRPr="00932B9A">
        <w:rPr>
          <w:rFonts w:hint="eastAsia"/>
          <w:sz w:val="28"/>
          <w:szCs w:val="28"/>
        </w:rPr>
        <w:t>低</w:t>
      </w:r>
      <w:r w:rsidRPr="00932B9A">
        <w:rPr>
          <w:sz w:val="28"/>
          <w:szCs w:val="28"/>
        </w:rPr>
        <w:t>50</w:t>
      </w:r>
      <w:r w:rsidRPr="00932B9A">
        <w:rPr>
          <w:rFonts w:hint="eastAsia"/>
          <w:sz w:val="28"/>
          <w:szCs w:val="28"/>
        </w:rPr>
        <w:t>～</w:t>
      </w:r>
      <w:smartTag w:uri="urn:schemas-microsoft-com:office:smarttags" w:element="chmetcnv">
        <w:smartTagPr>
          <w:attr w:name="UnitName" w:val="℃"/>
          <w:attr w:name="SourceValue" w:val="100"/>
          <w:attr w:name="HasSpace" w:val="False"/>
          <w:attr w:name="Negative" w:val="False"/>
          <w:attr w:name="NumberType" w:val="1"/>
          <w:attr w:name="TCSC" w:val="0"/>
        </w:smartTagPr>
        <w:r w:rsidRPr="00932B9A">
          <w:rPr>
            <w:sz w:val="28"/>
            <w:szCs w:val="28"/>
          </w:rPr>
          <w:t>100</w:t>
        </w:r>
        <w:r w:rsidRPr="00932B9A">
          <w:rPr>
            <w:rFonts w:hint="eastAsia"/>
            <w:sz w:val="28"/>
            <w:szCs w:val="28"/>
          </w:rPr>
          <w:t>℃</w:t>
        </w:r>
      </w:smartTag>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3-7</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A</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43.</w:t>
      </w:r>
      <w:r w:rsidRPr="00932B9A">
        <w:rPr>
          <w:rFonts w:hint="eastAsia"/>
          <w:sz w:val="28"/>
          <w:szCs w:val="28"/>
        </w:rPr>
        <w:t>下列有關石膏模法之敘述，何項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絕熱性高　</w:t>
      </w:r>
      <w:r w:rsidRPr="00932B9A">
        <w:rPr>
          <w:sz w:val="28"/>
          <w:szCs w:val="28"/>
        </w:rPr>
        <w:t>(B)</w:t>
      </w:r>
      <w:r w:rsidRPr="00932B9A">
        <w:rPr>
          <w:rFonts w:hint="eastAsia"/>
          <w:sz w:val="28"/>
          <w:szCs w:val="28"/>
        </w:rPr>
        <w:t xml:space="preserve">透氣性好　</w:t>
      </w:r>
      <w:r w:rsidRPr="00932B9A">
        <w:rPr>
          <w:sz w:val="28"/>
          <w:szCs w:val="28"/>
        </w:rPr>
        <w:t>(C)</w:t>
      </w:r>
      <w:r w:rsidRPr="00932B9A">
        <w:rPr>
          <w:rFonts w:hint="eastAsia"/>
          <w:sz w:val="28"/>
          <w:szCs w:val="28"/>
        </w:rPr>
        <w:t xml:space="preserve">主要用於鑄造鐵金屬　</w:t>
      </w:r>
      <w:r w:rsidRPr="00932B9A">
        <w:rPr>
          <w:sz w:val="28"/>
          <w:szCs w:val="28"/>
        </w:rPr>
        <w:t>(D)</w:t>
      </w:r>
      <w:r w:rsidRPr="00932B9A">
        <w:rPr>
          <w:rFonts w:hint="eastAsia"/>
          <w:sz w:val="28"/>
          <w:szCs w:val="28"/>
        </w:rPr>
        <w:t>以蠟為模</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型。</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石膏之主要成分為硫酸鈣，其中之硫與鐵接觸會產生不良的反應。所以石膏模法只適用於非鐵金屬之鑄造。</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44.</w:t>
      </w:r>
      <w:r w:rsidRPr="00932B9A">
        <w:rPr>
          <w:rFonts w:hint="eastAsia"/>
          <w:sz w:val="28"/>
          <w:szCs w:val="28"/>
        </w:rPr>
        <w:t>殼模鑄造法中，製造殼模的原料為下列何者？</w:t>
      </w:r>
      <w:r w:rsidRPr="00932B9A">
        <w:rPr>
          <w:sz w:val="28"/>
          <w:szCs w:val="28"/>
        </w:rPr>
        <w:t>(A)</w:t>
      </w:r>
      <w:r w:rsidRPr="00932B9A">
        <w:rPr>
          <w:rFonts w:hint="eastAsia"/>
          <w:sz w:val="28"/>
          <w:szCs w:val="28"/>
        </w:rPr>
        <w:t xml:space="preserve">乾矽砂與氯化鈉　</w:t>
      </w:r>
      <w:r w:rsidRPr="00932B9A">
        <w:rPr>
          <w:sz w:val="28"/>
          <w:szCs w:val="28"/>
        </w:rPr>
        <w:t>(B)</w:t>
      </w:r>
      <w:r w:rsidRPr="00932B9A">
        <w:rPr>
          <w:rFonts w:hint="eastAsia"/>
          <w:sz w:val="28"/>
          <w:szCs w:val="28"/>
        </w:rPr>
        <w:t xml:space="preserve">矽酸鈉與樹脂　</w:t>
      </w:r>
      <w:r w:rsidRPr="00932B9A">
        <w:rPr>
          <w:sz w:val="28"/>
          <w:szCs w:val="28"/>
        </w:rPr>
        <w:t>(C)</w:t>
      </w:r>
      <w:r w:rsidRPr="00932B9A">
        <w:rPr>
          <w:rFonts w:hint="eastAsia"/>
          <w:sz w:val="28"/>
          <w:szCs w:val="28"/>
        </w:rPr>
        <w:t xml:space="preserve">硫酸鈉與二氧化碳　</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sz w:val="28"/>
          <w:szCs w:val="28"/>
        </w:rPr>
        <w:t>(D)</w:t>
      </w:r>
      <w:r w:rsidR="00E65BDD" w:rsidRPr="00932B9A">
        <w:rPr>
          <w:rFonts w:hint="eastAsia"/>
          <w:sz w:val="28"/>
          <w:szCs w:val="28"/>
        </w:rPr>
        <w:t>乾矽砂與酚醛樹脂。</w:t>
      </w:r>
      <w:r w:rsidR="00E65BDD" w:rsidRPr="00932B9A">
        <w:rPr>
          <w:rFonts w:eastAsia="標楷體" w:hint="eastAsia"/>
          <w:vanish/>
          <w:color w:val="000080"/>
          <w:sz w:val="28"/>
          <w:szCs w:val="28"/>
        </w:rPr>
        <w:t>【</w:t>
      </w:r>
      <w:r w:rsidR="00E65BDD" w:rsidRPr="00932B9A">
        <w:rPr>
          <w:rFonts w:eastAsia="標楷體"/>
          <w:vanish/>
          <w:color w:val="000080"/>
          <w:sz w:val="28"/>
          <w:szCs w:val="28"/>
        </w:rPr>
        <w:t>3-6</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45.</w:t>
      </w:r>
      <w:r w:rsidRPr="00932B9A">
        <w:rPr>
          <w:rFonts w:hint="eastAsia"/>
          <w:sz w:val="28"/>
          <w:szCs w:val="28"/>
        </w:rPr>
        <w:t>下列有關旋轉型鍛之敘述，何者</w:t>
      </w:r>
      <w:r w:rsidRPr="00932B9A">
        <w:rPr>
          <w:rFonts w:hint="eastAsia"/>
          <w:sz w:val="28"/>
          <w:szCs w:val="28"/>
          <w:u w:val="single"/>
        </w:rPr>
        <w:t>不正確</w:t>
      </w:r>
      <w:r w:rsidRPr="00932B9A">
        <w:rPr>
          <w:rFonts w:hint="eastAsia"/>
          <w:sz w:val="28"/>
          <w:szCs w:val="28"/>
        </w:rPr>
        <w:t>？</w:t>
      </w:r>
      <w:r w:rsidRPr="00932B9A">
        <w:rPr>
          <w:sz w:val="28"/>
          <w:szCs w:val="28"/>
        </w:rPr>
        <w:t>(A)</w:t>
      </w:r>
      <w:r w:rsidRPr="00932B9A">
        <w:rPr>
          <w:rFonts w:hint="eastAsia"/>
          <w:sz w:val="28"/>
          <w:szCs w:val="28"/>
        </w:rPr>
        <w:t xml:space="preserve">以離心力開模　</w:t>
      </w:r>
      <w:r w:rsidRPr="00932B9A">
        <w:rPr>
          <w:sz w:val="28"/>
          <w:szCs w:val="28"/>
        </w:rPr>
        <w:t>(B)</w:t>
      </w:r>
      <w:r w:rsidRPr="00932B9A">
        <w:rPr>
          <w:rFonts w:hint="eastAsia"/>
          <w:sz w:val="28"/>
          <w:szCs w:val="28"/>
        </w:rPr>
        <w:t xml:space="preserve">以滾柱壓力合模　</w:t>
      </w:r>
      <w:r w:rsidRPr="00932B9A">
        <w:rPr>
          <w:sz w:val="28"/>
          <w:szCs w:val="28"/>
        </w:rPr>
        <w:t>(C)</w:t>
      </w:r>
      <w:r w:rsidRPr="00932B9A">
        <w:rPr>
          <w:rFonts w:hint="eastAsia"/>
          <w:sz w:val="28"/>
          <w:szCs w:val="28"/>
        </w:rPr>
        <w:t xml:space="preserve">自動鉛筆前端之錐度加工　</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sz w:val="28"/>
          <w:szCs w:val="28"/>
        </w:rPr>
        <w:t>(D)</w:t>
      </w:r>
      <w:r w:rsidR="00E65BDD" w:rsidRPr="00932B9A">
        <w:rPr>
          <w:rFonts w:hint="eastAsia"/>
          <w:sz w:val="28"/>
          <w:szCs w:val="28"/>
        </w:rPr>
        <w:t>鋼筋。</w:t>
      </w:r>
      <w:r w:rsidR="00E65BDD" w:rsidRPr="00932B9A">
        <w:rPr>
          <w:rFonts w:eastAsia="標楷體" w:hint="eastAsia"/>
          <w:vanish/>
          <w:color w:val="000080"/>
          <w:sz w:val="28"/>
          <w:szCs w:val="28"/>
        </w:rPr>
        <w:t>【</w:t>
      </w:r>
      <w:r w:rsidR="00E65BDD" w:rsidRPr="00932B9A">
        <w:rPr>
          <w:rFonts w:eastAsia="標楷體"/>
          <w:vanish/>
          <w:color w:val="000080"/>
          <w:sz w:val="28"/>
          <w:szCs w:val="28"/>
        </w:rPr>
        <w:t>4-2</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鋼筋用滾軋法製造。</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46.</w:t>
      </w:r>
      <w:r w:rsidRPr="00932B9A">
        <w:rPr>
          <w:rFonts w:hint="eastAsia"/>
          <w:sz w:val="28"/>
          <w:szCs w:val="28"/>
        </w:rPr>
        <w:t>流路系統之切除可用</w:t>
      </w:r>
      <w:r w:rsidRPr="00932B9A">
        <w:rPr>
          <w:sz w:val="28"/>
          <w:szCs w:val="28"/>
        </w:rPr>
        <w:t>(A)</w:t>
      </w:r>
      <w:r w:rsidRPr="00932B9A">
        <w:rPr>
          <w:rFonts w:hint="eastAsia"/>
          <w:sz w:val="28"/>
          <w:szCs w:val="28"/>
        </w:rPr>
        <w:t xml:space="preserve">鋼絲刷刷除　</w:t>
      </w:r>
      <w:r w:rsidRPr="00932B9A">
        <w:rPr>
          <w:sz w:val="28"/>
          <w:szCs w:val="28"/>
        </w:rPr>
        <w:t>(B)</w:t>
      </w:r>
      <w:r w:rsidRPr="00932B9A">
        <w:rPr>
          <w:rFonts w:hint="eastAsia"/>
          <w:sz w:val="28"/>
          <w:szCs w:val="28"/>
        </w:rPr>
        <w:t xml:space="preserve">噴光處理　</w:t>
      </w:r>
      <w:r w:rsidRPr="00932B9A">
        <w:rPr>
          <w:sz w:val="28"/>
          <w:szCs w:val="28"/>
        </w:rPr>
        <w:t>(C)</w:t>
      </w:r>
      <w:r w:rsidRPr="00932B9A">
        <w:rPr>
          <w:rFonts w:hint="eastAsia"/>
          <w:sz w:val="28"/>
          <w:szCs w:val="28"/>
        </w:rPr>
        <w:t xml:space="preserve">磨光劑磨光　</w:t>
      </w:r>
      <w:r w:rsidRPr="00932B9A">
        <w:rPr>
          <w:sz w:val="28"/>
          <w:szCs w:val="28"/>
        </w:rPr>
        <w:t>(D)</w:t>
      </w:r>
      <w:r w:rsidRPr="00932B9A">
        <w:rPr>
          <w:rFonts w:hint="eastAsia"/>
          <w:sz w:val="28"/>
          <w:szCs w:val="28"/>
        </w:rPr>
        <w:t>敲斷法。</w:t>
      </w:r>
      <w:r w:rsidRPr="00932B9A">
        <w:rPr>
          <w:rFonts w:eastAsia="標楷體" w:hint="eastAsia"/>
          <w:vanish/>
          <w:color w:val="000080"/>
          <w:sz w:val="28"/>
          <w:szCs w:val="28"/>
        </w:rPr>
        <w:t>【</w:t>
      </w:r>
      <w:r w:rsidRPr="00932B9A">
        <w:rPr>
          <w:rFonts w:eastAsia="標楷體"/>
          <w:vanish/>
          <w:color w:val="000080"/>
          <w:sz w:val="28"/>
          <w:szCs w:val="28"/>
        </w:rPr>
        <w:t>3-8</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D</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其餘三者用於表面粘砂的去除。</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47.</w:t>
      </w:r>
      <w:r w:rsidRPr="00932B9A">
        <w:rPr>
          <w:rFonts w:hint="eastAsia"/>
          <w:sz w:val="28"/>
          <w:szCs w:val="28"/>
        </w:rPr>
        <w:t>冷作加工後，材料加工硬化，若欲繼續加工則需施行</w:t>
      </w:r>
      <w:r w:rsidRPr="00932B9A">
        <w:rPr>
          <w:sz w:val="28"/>
          <w:szCs w:val="28"/>
        </w:rPr>
        <w:t>(A)</w:t>
      </w:r>
      <w:r w:rsidRPr="00932B9A">
        <w:rPr>
          <w:rFonts w:hint="eastAsia"/>
          <w:sz w:val="28"/>
          <w:szCs w:val="28"/>
        </w:rPr>
        <w:t xml:space="preserve">淬火　</w:t>
      </w:r>
      <w:r w:rsidRPr="00932B9A">
        <w:rPr>
          <w:sz w:val="28"/>
          <w:szCs w:val="28"/>
        </w:rPr>
        <w:t>(B)</w:t>
      </w:r>
      <w:r w:rsidRPr="00932B9A">
        <w:rPr>
          <w:rFonts w:hint="eastAsia"/>
          <w:sz w:val="28"/>
          <w:szCs w:val="28"/>
        </w:rPr>
        <w:t xml:space="preserve">回火　</w:t>
      </w:r>
      <w:r w:rsidRPr="00932B9A">
        <w:rPr>
          <w:sz w:val="28"/>
          <w:szCs w:val="28"/>
        </w:rPr>
        <w:t>(C)</w:t>
      </w:r>
      <w:r w:rsidRPr="00932B9A">
        <w:rPr>
          <w:rFonts w:hint="eastAsia"/>
          <w:sz w:val="28"/>
          <w:szCs w:val="28"/>
        </w:rPr>
        <w:t xml:space="preserve">退火　</w:t>
      </w:r>
      <w:r w:rsidRPr="00932B9A">
        <w:rPr>
          <w:sz w:val="28"/>
          <w:szCs w:val="28"/>
        </w:rPr>
        <w:t>(D)</w:t>
      </w:r>
      <w:r w:rsidRPr="00932B9A">
        <w:rPr>
          <w:rFonts w:hint="eastAsia"/>
          <w:sz w:val="28"/>
          <w:szCs w:val="28"/>
        </w:rPr>
        <w:t>球化　處理。</w:t>
      </w:r>
      <w:r w:rsidRPr="00932B9A">
        <w:rPr>
          <w:rFonts w:eastAsia="標楷體" w:hint="eastAsia"/>
          <w:vanish/>
          <w:color w:val="000080"/>
          <w:sz w:val="28"/>
          <w:szCs w:val="28"/>
        </w:rPr>
        <w:t>【</w:t>
      </w:r>
      <w:r w:rsidRPr="00932B9A">
        <w:rPr>
          <w:rFonts w:eastAsia="標楷體"/>
          <w:vanish/>
          <w:color w:val="000080"/>
          <w:sz w:val="28"/>
          <w:szCs w:val="28"/>
        </w:rPr>
        <w:t>4-1</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將工件加熱到再結晶溫度以上，施以製程退火使其軟化。</w:t>
      </w:r>
    </w:p>
    <w:p w:rsidR="00E65BDD" w:rsidRP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48.</w:t>
      </w:r>
      <w:r w:rsidRPr="00932B9A">
        <w:rPr>
          <w:rFonts w:hint="eastAsia"/>
          <w:sz w:val="28"/>
          <w:szCs w:val="28"/>
        </w:rPr>
        <w:t>下列何種材料最</w:t>
      </w:r>
      <w:r w:rsidRPr="00932B9A">
        <w:rPr>
          <w:rFonts w:hint="eastAsia"/>
          <w:sz w:val="28"/>
          <w:szCs w:val="28"/>
          <w:u w:val="single"/>
        </w:rPr>
        <w:t>不適用</w:t>
      </w:r>
      <w:r w:rsidRPr="00932B9A">
        <w:rPr>
          <w:rFonts w:hint="eastAsia"/>
          <w:sz w:val="28"/>
          <w:szCs w:val="28"/>
        </w:rPr>
        <w:t>於製作包模鑄造法的模型？</w:t>
      </w:r>
      <w:r w:rsidRPr="00932B9A">
        <w:rPr>
          <w:sz w:val="28"/>
          <w:szCs w:val="28"/>
        </w:rPr>
        <w:t>(A)</w:t>
      </w:r>
      <w:r w:rsidRPr="00932B9A">
        <w:rPr>
          <w:rFonts w:hint="eastAsia"/>
          <w:sz w:val="28"/>
          <w:szCs w:val="28"/>
        </w:rPr>
        <w:t xml:space="preserve">蠟　</w:t>
      </w:r>
      <w:r w:rsidRPr="00932B9A">
        <w:rPr>
          <w:sz w:val="28"/>
          <w:szCs w:val="28"/>
        </w:rPr>
        <w:t>(B)</w:t>
      </w:r>
      <w:r w:rsidRPr="00932B9A">
        <w:rPr>
          <w:rFonts w:hint="eastAsia"/>
          <w:sz w:val="28"/>
          <w:szCs w:val="28"/>
        </w:rPr>
        <w:t xml:space="preserve">玻璃　</w:t>
      </w:r>
      <w:r w:rsidRPr="00932B9A">
        <w:rPr>
          <w:sz w:val="28"/>
          <w:szCs w:val="28"/>
        </w:rPr>
        <w:t>(C)</w:t>
      </w:r>
      <w:r w:rsidRPr="00932B9A">
        <w:rPr>
          <w:rFonts w:hint="eastAsia"/>
          <w:sz w:val="28"/>
          <w:szCs w:val="28"/>
        </w:rPr>
        <w:t xml:space="preserve">水銀　</w:t>
      </w:r>
      <w:r w:rsidRPr="00932B9A">
        <w:rPr>
          <w:sz w:val="28"/>
          <w:szCs w:val="28"/>
        </w:rPr>
        <w:t>(D)</w:t>
      </w:r>
      <w:r w:rsidRPr="00932B9A">
        <w:rPr>
          <w:rFonts w:hint="eastAsia"/>
          <w:sz w:val="28"/>
          <w:szCs w:val="28"/>
        </w:rPr>
        <w:t>聚苯乙烯</w:t>
      </w:r>
      <w:r w:rsidRPr="00932B9A">
        <w:rPr>
          <w:sz w:val="28"/>
          <w:szCs w:val="28"/>
        </w:rPr>
        <w:t>(PS)</w:t>
      </w:r>
      <w:r w:rsidRPr="00932B9A">
        <w:rPr>
          <w:rFonts w:hint="eastAsia"/>
          <w:sz w:val="28"/>
          <w:szCs w:val="28"/>
        </w:rPr>
        <w:t>。</w:t>
      </w:r>
      <w:r w:rsidRPr="00932B9A">
        <w:rPr>
          <w:rFonts w:eastAsia="標楷體" w:hint="eastAsia"/>
          <w:vanish/>
          <w:color w:val="000080"/>
          <w:sz w:val="28"/>
          <w:szCs w:val="28"/>
        </w:rPr>
        <w:t>【</w:t>
      </w:r>
      <w:r w:rsidRPr="00932B9A">
        <w:rPr>
          <w:rFonts w:eastAsia="標楷體"/>
          <w:vanish/>
          <w:color w:val="000080"/>
          <w:sz w:val="28"/>
          <w:szCs w:val="28"/>
        </w:rPr>
        <w:t>3-6</w:t>
      </w:r>
      <w:r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B</w:t>
      </w:r>
    </w:p>
    <w:p w:rsidR="00E65BDD" w:rsidRPr="00932B9A" w:rsidRDefault="00E65BDD" w:rsidP="00932B9A">
      <w:pPr>
        <w:tabs>
          <w:tab w:val="left" w:pos="1134"/>
          <w:tab w:val="left" w:pos="3294"/>
          <w:tab w:val="left" w:pos="5454"/>
          <w:tab w:val="left" w:pos="7614"/>
        </w:tabs>
        <w:snapToGrid w:val="0"/>
        <w:ind w:left="1134" w:hanging="1134"/>
        <w:rPr>
          <w:vanish/>
          <w:color w:val="0000FF"/>
          <w:sz w:val="28"/>
          <w:szCs w:val="28"/>
        </w:rPr>
      </w:pPr>
      <w:r w:rsidRPr="00932B9A">
        <w:rPr>
          <w:rFonts w:hint="eastAsia"/>
          <w:vanish/>
          <w:color w:val="0000FF"/>
          <w:sz w:val="28"/>
          <w:szCs w:val="28"/>
        </w:rPr>
        <w:t xml:space="preserve">　</w:t>
      </w:r>
      <w:r w:rsidRPr="00932B9A">
        <w:rPr>
          <w:vanish/>
          <w:color w:val="0000FF"/>
          <w:sz w:val="28"/>
          <w:szCs w:val="28"/>
          <w:bdr w:val="single" w:sz="4" w:space="0" w:color="auto" w:shadow="1" w:frame="1"/>
        </w:rPr>
        <w:t xml:space="preserve"> </w:t>
      </w:r>
      <w:r w:rsidRPr="00932B9A">
        <w:rPr>
          <w:rFonts w:hint="eastAsia"/>
          <w:vanish/>
          <w:color w:val="0000FF"/>
          <w:sz w:val="28"/>
          <w:szCs w:val="28"/>
          <w:bdr w:val="single" w:sz="4" w:space="0" w:color="auto" w:shadow="1" w:frame="1"/>
        </w:rPr>
        <w:t>解析</w:t>
      </w:r>
      <w:r w:rsidRPr="00932B9A">
        <w:rPr>
          <w:vanish/>
          <w:color w:val="0000FF"/>
          <w:sz w:val="28"/>
          <w:szCs w:val="28"/>
          <w:bdr w:val="single" w:sz="4" w:space="0" w:color="auto" w:shadow="1" w:frame="1"/>
        </w:rPr>
        <w:t xml:space="preserve"> </w:t>
      </w:r>
      <w:r w:rsidRPr="00932B9A">
        <w:rPr>
          <w:rFonts w:hint="eastAsia"/>
          <w:vanish/>
          <w:color w:val="0000FF"/>
          <w:sz w:val="28"/>
          <w:szCs w:val="28"/>
        </w:rPr>
        <w:t xml:space="preserve">　包模鑄造之模型必須以熱量熔出，所以不適合用玻璃製造。</w:t>
      </w:r>
    </w:p>
    <w:p w:rsidR="00932B9A" w:rsidRDefault="00E65BDD" w:rsidP="00932B9A">
      <w:pPr>
        <w:tabs>
          <w:tab w:val="left" w:pos="1134"/>
          <w:tab w:val="left" w:pos="3294"/>
          <w:tab w:val="left" w:pos="5454"/>
          <w:tab w:val="left" w:pos="7614"/>
        </w:tabs>
        <w:snapToGrid w:val="0"/>
        <w:ind w:left="1417" w:hanging="1417"/>
        <w:rPr>
          <w:sz w:val="28"/>
          <w:szCs w:val="28"/>
        </w:rPr>
      </w:pPr>
      <w:r w:rsidRPr="00932B9A">
        <w:rPr>
          <w:rFonts w:ascii="細明體" w:eastAsia="細明體" w:hAnsi="細明體" w:hint="eastAsia"/>
          <w:sz w:val="28"/>
          <w:szCs w:val="28"/>
        </w:rPr>
        <w:t>（    ） 49.</w:t>
      </w:r>
      <w:r w:rsidRPr="00932B9A">
        <w:rPr>
          <w:rFonts w:hint="eastAsia"/>
          <w:sz w:val="28"/>
          <w:szCs w:val="28"/>
        </w:rPr>
        <w:t>下列有關砂模</w:t>
      </w:r>
      <w:r w:rsidRPr="00932B9A">
        <w:rPr>
          <w:sz w:val="28"/>
          <w:szCs w:val="28"/>
        </w:rPr>
        <w:t>(Sand Mold)</w:t>
      </w:r>
      <w:r w:rsidRPr="00932B9A">
        <w:rPr>
          <w:rFonts w:hint="eastAsia"/>
          <w:sz w:val="28"/>
          <w:szCs w:val="28"/>
        </w:rPr>
        <w:t>的敘述，何者為正確？</w:t>
      </w:r>
      <w:r w:rsidRPr="00932B9A">
        <w:rPr>
          <w:sz w:val="28"/>
          <w:szCs w:val="28"/>
        </w:rPr>
        <w:t>(A)</w:t>
      </w:r>
      <w:r w:rsidRPr="00932B9A">
        <w:rPr>
          <w:rFonts w:hint="eastAsia"/>
          <w:sz w:val="28"/>
          <w:szCs w:val="28"/>
        </w:rPr>
        <w:t>砂模係利用矽砂</w:t>
      </w:r>
      <w:r w:rsidRPr="00932B9A">
        <w:rPr>
          <w:sz w:val="28"/>
          <w:szCs w:val="28"/>
        </w:rPr>
        <w:t>(</w:t>
      </w:r>
      <w:r w:rsidRPr="00932B9A">
        <w:rPr>
          <w:rFonts w:hint="eastAsia"/>
          <w:sz w:val="28"/>
          <w:szCs w:val="28"/>
        </w:rPr>
        <w:t>又稱模砂</w:t>
      </w:r>
      <w:r w:rsidRPr="00932B9A">
        <w:rPr>
          <w:sz w:val="28"/>
          <w:szCs w:val="28"/>
        </w:rPr>
        <w:t>)</w:t>
      </w:r>
      <w:r w:rsidRPr="00932B9A">
        <w:rPr>
          <w:rFonts w:hint="eastAsia"/>
          <w:sz w:val="28"/>
          <w:szCs w:val="28"/>
        </w:rPr>
        <w:t>來造模，矽砂的主要成分為碳化</w:t>
      </w:r>
    </w:p>
    <w:p w:rsidR="00932B9A" w:rsidRDefault="00932B9A" w:rsidP="00932B9A">
      <w:pPr>
        <w:tabs>
          <w:tab w:val="left" w:pos="1134"/>
          <w:tab w:val="left" w:pos="3294"/>
          <w:tab w:val="left" w:pos="5454"/>
          <w:tab w:val="left" w:pos="7614"/>
        </w:tabs>
        <w:snapToGrid w:val="0"/>
        <w:ind w:left="1417" w:hanging="1417"/>
        <w:rPr>
          <w:sz w:val="28"/>
          <w:szCs w:val="28"/>
        </w:rPr>
      </w:pPr>
      <w:r>
        <w:rPr>
          <w:rFonts w:ascii="細明體" w:eastAsia="細明體" w:hAnsi="細明體" w:hint="eastAsia"/>
          <w:sz w:val="28"/>
          <w:szCs w:val="28"/>
        </w:rPr>
        <w:t xml:space="preserve">            </w:t>
      </w:r>
      <w:r w:rsidR="00E65BDD" w:rsidRPr="00932B9A">
        <w:rPr>
          <w:rFonts w:hint="eastAsia"/>
          <w:sz w:val="28"/>
          <w:szCs w:val="28"/>
        </w:rPr>
        <w:t>矽</w:t>
      </w:r>
      <w:r w:rsidR="00E65BDD" w:rsidRPr="00932B9A">
        <w:rPr>
          <w:sz w:val="28"/>
          <w:szCs w:val="28"/>
        </w:rPr>
        <w:t>(SiC)</w:t>
      </w:r>
      <w:r w:rsidR="00E65BDD" w:rsidRPr="00932B9A">
        <w:rPr>
          <w:rFonts w:hint="eastAsia"/>
          <w:sz w:val="28"/>
          <w:szCs w:val="28"/>
        </w:rPr>
        <w:t xml:space="preserve">　</w:t>
      </w:r>
      <w:r w:rsidR="00E65BDD" w:rsidRPr="00932B9A">
        <w:rPr>
          <w:sz w:val="28"/>
          <w:szCs w:val="28"/>
        </w:rPr>
        <w:t>(B)</w:t>
      </w:r>
      <w:r w:rsidR="00E65BDD" w:rsidRPr="00932B9A">
        <w:rPr>
          <w:rFonts w:hint="eastAsia"/>
          <w:sz w:val="28"/>
          <w:szCs w:val="28"/>
        </w:rPr>
        <w:t xml:space="preserve">砂模需具有適當的強度，因此須對模砂進行各種強度試驗，其中以抗拉試驗最為重要　</w:t>
      </w:r>
      <w:r w:rsidR="00E65BDD" w:rsidRPr="00932B9A">
        <w:rPr>
          <w:sz w:val="28"/>
          <w:szCs w:val="28"/>
        </w:rPr>
        <w:t>(C)</w:t>
      </w:r>
      <w:r w:rsidR="00E65BDD" w:rsidRPr="00932B9A">
        <w:rPr>
          <w:rFonts w:hint="eastAsia"/>
          <w:sz w:val="28"/>
          <w:szCs w:val="28"/>
        </w:rPr>
        <w:t>砂模流</w:t>
      </w:r>
    </w:p>
    <w:p w:rsidR="00932B9A" w:rsidRDefault="00932B9A" w:rsidP="00932B9A">
      <w:pPr>
        <w:tabs>
          <w:tab w:val="left" w:pos="1134"/>
          <w:tab w:val="left" w:pos="3294"/>
          <w:tab w:val="left" w:pos="5454"/>
          <w:tab w:val="left" w:pos="7614"/>
        </w:tabs>
        <w:snapToGrid w:val="0"/>
        <w:ind w:left="1417" w:hanging="1417"/>
        <w:rPr>
          <w:sz w:val="28"/>
          <w:szCs w:val="28"/>
        </w:rPr>
      </w:pPr>
      <w:r>
        <w:rPr>
          <w:rFonts w:hint="eastAsia"/>
          <w:sz w:val="28"/>
          <w:szCs w:val="28"/>
        </w:rPr>
        <w:t xml:space="preserve">            </w:t>
      </w:r>
      <w:r w:rsidR="00E65BDD" w:rsidRPr="00932B9A">
        <w:rPr>
          <w:rFonts w:hint="eastAsia"/>
          <w:sz w:val="28"/>
          <w:szCs w:val="28"/>
        </w:rPr>
        <w:t>路系統中的澆口</w:t>
      </w:r>
      <w:r w:rsidR="00E65BDD" w:rsidRPr="00932B9A">
        <w:rPr>
          <w:sz w:val="28"/>
          <w:szCs w:val="28"/>
        </w:rPr>
        <w:t>(</w:t>
      </w:r>
      <w:r w:rsidR="00E65BDD" w:rsidRPr="00932B9A">
        <w:rPr>
          <w:rFonts w:hint="eastAsia"/>
          <w:sz w:val="28"/>
          <w:szCs w:val="28"/>
        </w:rPr>
        <w:t>又稱澆道</w:t>
      </w:r>
      <w:r w:rsidR="00E65BDD" w:rsidRPr="00932B9A">
        <w:rPr>
          <w:sz w:val="28"/>
          <w:szCs w:val="28"/>
        </w:rPr>
        <w:t>)</w:t>
      </w:r>
      <w:r w:rsidR="00E65BDD" w:rsidRPr="00932B9A">
        <w:rPr>
          <w:rFonts w:hint="eastAsia"/>
          <w:sz w:val="28"/>
          <w:szCs w:val="28"/>
        </w:rPr>
        <w:t xml:space="preserve">，一般為上大下小之直立錐孔形式　</w:t>
      </w:r>
      <w:r w:rsidR="00E65BDD" w:rsidRPr="00932B9A">
        <w:rPr>
          <w:sz w:val="28"/>
          <w:szCs w:val="28"/>
        </w:rPr>
        <w:t>(D)</w:t>
      </w:r>
      <w:r w:rsidR="00E65BDD" w:rsidRPr="00932B9A">
        <w:rPr>
          <w:rFonts w:hint="eastAsia"/>
          <w:sz w:val="28"/>
          <w:szCs w:val="28"/>
        </w:rPr>
        <w:t>砂模流路系統中的冒口位置，通常是設置在</w:t>
      </w:r>
    </w:p>
    <w:p w:rsidR="00E65BDD" w:rsidRPr="00932B9A" w:rsidRDefault="00932B9A" w:rsidP="00932B9A">
      <w:pPr>
        <w:tabs>
          <w:tab w:val="left" w:pos="1134"/>
          <w:tab w:val="left" w:pos="3294"/>
          <w:tab w:val="left" w:pos="5454"/>
          <w:tab w:val="left" w:pos="7614"/>
        </w:tabs>
        <w:snapToGrid w:val="0"/>
        <w:ind w:left="1417" w:hanging="1417"/>
        <w:rPr>
          <w:sz w:val="28"/>
          <w:szCs w:val="28"/>
        </w:rPr>
      </w:pPr>
      <w:r>
        <w:rPr>
          <w:rFonts w:hint="eastAsia"/>
          <w:sz w:val="28"/>
          <w:szCs w:val="28"/>
        </w:rPr>
        <w:t xml:space="preserve">            </w:t>
      </w:r>
      <w:r w:rsidR="00E65BDD" w:rsidRPr="00932B9A">
        <w:rPr>
          <w:rFonts w:hint="eastAsia"/>
          <w:sz w:val="28"/>
          <w:szCs w:val="28"/>
        </w:rPr>
        <w:t>鑄件最小斷面處的正上方。</w:t>
      </w:r>
      <w:r w:rsidR="00E65BDD" w:rsidRPr="00932B9A">
        <w:rPr>
          <w:rFonts w:eastAsia="標楷體" w:hint="eastAsia"/>
          <w:vanish/>
          <w:color w:val="000080"/>
          <w:sz w:val="28"/>
          <w:szCs w:val="28"/>
        </w:rPr>
        <w:t>【</w:t>
      </w:r>
      <w:r w:rsidR="00E65BDD" w:rsidRPr="00932B9A">
        <w:rPr>
          <w:rFonts w:eastAsia="標楷體"/>
          <w:vanish/>
          <w:color w:val="000080"/>
          <w:sz w:val="28"/>
          <w:szCs w:val="28"/>
        </w:rPr>
        <w:t>3-4</w:t>
      </w:r>
      <w:r w:rsidR="00E65BDD" w:rsidRPr="00932B9A">
        <w:rPr>
          <w:rFonts w:eastAsia="標楷體" w:hint="eastAsia"/>
          <w:vanish/>
          <w:color w:val="000080"/>
          <w:sz w:val="28"/>
          <w:szCs w:val="28"/>
        </w:rPr>
        <w:t>】</w:t>
      </w:r>
    </w:p>
    <w:p w:rsidR="00E65BDD" w:rsidRPr="00932B9A" w:rsidRDefault="00E65BDD" w:rsidP="00932B9A">
      <w:pPr>
        <w:tabs>
          <w:tab w:val="left" w:pos="1134"/>
          <w:tab w:val="left" w:pos="3294"/>
          <w:tab w:val="left" w:pos="5454"/>
          <w:tab w:val="left" w:pos="7614"/>
        </w:tabs>
        <w:snapToGrid w:val="0"/>
        <w:ind w:left="1134" w:hanging="1134"/>
        <w:rPr>
          <w:vanish/>
          <w:color w:val="FF0000"/>
          <w:sz w:val="28"/>
          <w:szCs w:val="28"/>
        </w:rPr>
      </w:pPr>
      <w:r w:rsidRPr="00932B9A">
        <w:rPr>
          <w:rFonts w:hint="eastAsia"/>
          <w:vanish/>
          <w:color w:val="FF0000"/>
          <w:sz w:val="28"/>
          <w:szCs w:val="28"/>
        </w:rPr>
        <w:t xml:space="preserve">　</w:t>
      </w:r>
      <w:r w:rsidRPr="00932B9A">
        <w:rPr>
          <w:vanish/>
          <w:color w:val="FF0000"/>
          <w:sz w:val="28"/>
          <w:szCs w:val="28"/>
          <w:bdr w:val="single" w:sz="4" w:space="0" w:color="auto" w:shadow="1" w:frame="1"/>
        </w:rPr>
        <w:t xml:space="preserve"> </w:t>
      </w:r>
      <w:r w:rsidRPr="00932B9A">
        <w:rPr>
          <w:rFonts w:hint="eastAsia"/>
          <w:vanish/>
          <w:color w:val="FF0000"/>
          <w:sz w:val="28"/>
          <w:szCs w:val="28"/>
          <w:bdr w:val="single" w:sz="4" w:space="0" w:color="auto" w:shadow="1" w:frame="1"/>
        </w:rPr>
        <w:t>解答</w:t>
      </w:r>
      <w:r w:rsidRPr="00932B9A">
        <w:rPr>
          <w:vanish/>
          <w:color w:val="FF0000"/>
          <w:sz w:val="28"/>
          <w:szCs w:val="28"/>
          <w:bdr w:val="single" w:sz="4" w:space="0" w:color="auto" w:shadow="1" w:frame="1"/>
        </w:rPr>
        <w:t xml:space="preserve"> </w:t>
      </w:r>
      <w:r w:rsidRPr="00932B9A">
        <w:rPr>
          <w:rFonts w:hint="eastAsia"/>
          <w:vanish/>
          <w:color w:val="FF0000"/>
          <w:sz w:val="28"/>
          <w:szCs w:val="28"/>
        </w:rPr>
        <w:t xml:space="preserve">　</w:t>
      </w:r>
      <w:r w:rsidRPr="00932B9A">
        <w:rPr>
          <w:vanish/>
          <w:color w:val="FF0000"/>
          <w:sz w:val="28"/>
          <w:szCs w:val="28"/>
        </w:rPr>
        <w:t>C</w:t>
      </w:r>
    </w:p>
    <w:p w:rsidR="00CE1095" w:rsidRPr="00932B9A" w:rsidRDefault="00E65BDD" w:rsidP="00932B9A">
      <w:pPr>
        <w:rPr>
          <w:sz w:val="28"/>
          <w:szCs w:val="28"/>
        </w:rPr>
      </w:pPr>
      <w:r w:rsidRPr="00932B9A">
        <w:rPr>
          <w:rFonts w:ascii="細明體" w:eastAsia="細明體" w:hAnsi="細明體" w:hint="eastAsia"/>
          <w:sz w:val="28"/>
          <w:szCs w:val="28"/>
        </w:rPr>
        <w:t>（    ） 50.</w:t>
      </w:r>
      <w:r w:rsidRPr="00932B9A">
        <w:rPr>
          <w:rFonts w:hint="eastAsia"/>
          <w:sz w:val="28"/>
          <w:szCs w:val="28"/>
        </w:rPr>
        <w:t>金屬線的抽拉大多使用鑲模，其材料多為</w:t>
      </w:r>
      <w:r w:rsidRPr="00932B9A">
        <w:rPr>
          <w:sz w:val="28"/>
          <w:szCs w:val="28"/>
        </w:rPr>
        <w:t>(A)</w:t>
      </w:r>
      <w:r w:rsidRPr="00932B9A">
        <w:rPr>
          <w:rFonts w:hint="eastAsia"/>
          <w:sz w:val="28"/>
          <w:szCs w:val="28"/>
        </w:rPr>
        <w:t xml:space="preserve">碳化物　</w:t>
      </w:r>
      <w:r w:rsidRPr="00932B9A">
        <w:rPr>
          <w:sz w:val="28"/>
          <w:szCs w:val="28"/>
        </w:rPr>
        <w:t>(B)</w:t>
      </w:r>
      <w:r w:rsidRPr="00932B9A">
        <w:rPr>
          <w:rFonts w:hint="eastAsia"/>
          <w:sz w:val="28"/>
          <w:szCs w:val="28"/>
        </w:rPr>
        <w:t xml:space="preserve">高碳鋼　</w:t>
      </w:r>
      <w:r w:rsidRPr="00932B9A">
        <w:rPr>
          <w:sz w:val="28"/>
          <w:szCs w:val="28"/>
        </w:rPr>
        <w:t>(C)</w:t>
      </w:r>
      <w:r w:rsidRPr="00932B9A">
        <w:rPr>
          <w:rFonts w:hint="eastAsia"/>
          <w:sz w:val="28"/>
          <w:szCs w:val="28"/>
        </w:rPr>
        <w:t xml:space="preserve">不銹鋼　</w:t>
      </w:r>
      <w:r w:rsidRPr="00932B9A">
        <w:rPr>
          <w:sz w:val="28"/>
          <w:szCs w:val="28"/>
        </w:rPr>
        <w:t>(D)</w:t>
      </w:r>
      <w:r w:rsidRPr="00932B9A">
        <w:rPr>
          <w:rFonts w:hint="eastAsia"/>
          <w:sz w:val="28"/>
          <w:szCs w:val="28"/>
        </w:rPr>
        <w:t>高速鋼。</w:t>
      </w:r>
    </w:p>
    <w:sectPr w:rsidR="00CE1095" w:rsidRPr="00932B9A" w:rsidSect="00CE1095">
      <w:headerReference w:type="default" r:id="rId7"/>
      <w:footerReference w:type="default" r:id="rId8"/>
      <w:pgSz w:w="16839" w:h="23814" w:code="8"/>
      <w:pgMar w:top="1985" w:right="907" w:bottom="851" w:left="907" w:header="36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75D" w:rsidRDefault="007F475D">
      <w:r>
        <w:separator/>
      </w:r>
    </w:p>
  </w:endnote>
  <w:endnote w:type="continuationSeparator" w:id="0">
    <w:p w:rsidR="007F475D" w:rsidRDefault="007F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文鼎中黑">
    <w:charset w:val="88"/>
    <w:family w:val="modern"/>
    <w:pitch w:val="fixed"/>
    <w:sig w:usb0="800002E3" w:usb1="38CF7C7A"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文鼎中明">
    <w:charset w:val="88"/>
    <w:family w:val="modern"/>
    <w:pitch w:val="fixed"/>
    <w:sig w:usb0="800002E3" w:usb1="38CF7C7A" w:usb2="00000016"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2F6" w:rsidRPr="000D5AD5" w:rsidRDefault="00C672F6" w:rsidP="006C1191">
    <w:pPr>
      <w:pStyle w:val="a4"/>
      <w:jc w:val="center"/>
      <w:rPr>
        <w:b/>
        <w:sz w:val="24"/>
        <w:szCs w:val="24"/>
      </w:rPr>
    </w:pPr>
    <w:r w:rsidRPr="000D5AD5">
      <w:rPr>
        <w:rStyle w:val="a5"/>
        <w:rFonts w:hint="eastAsia"/>
        <w:b/>
        <w:sz w:val="24"/>
        <w:szCs w:val="24"/>
      </w:rPr>
      <w:t>本頁為第</w:t>
    </w:r>
    <w:r w:rsidR="0012195A" w:rsidRPr="000D5AD5">
      <w:rPr>
        <w:rStyle w:val="a5"/>
        <w:b/>
        <w:sz w:val="24"/>
        <w:szCs w:val="24"/>
      </w:rPr>
      <w:fldChar w:fldCharType="begin"/>
    </w:r>
    <w:r w:rsidRPr="000D5AD5">
      <w:rPr>
        <w:rStyle w:val="a5"/>
        <w:b/>
        <w:sz w:val="24"/>
        <w:szCs w:val="24"/>
      </w:rPr>
      <w:instrText xml:space="preserve"> PAGE </w:instrText>
    </w:r>
    <w:r w:rsidR="0012195A" w:rsidRPr="000D5AD5">
      <w:rPr>
        <w:rStyle w:val="a5"/>
        <w:b/>
        <w:sz w:val="24"/>
        <w:szCs w:val="24"/>
      </w:rPr>
      <w:fldChar w:fldCharType="separate"/>
    </w:r>
    <w:r w:rsidR="00EF668E">
      <w:rPr>
        <w:rStyle w:val="a5"/>
        <w:b/>
        <w:noProof/>
        <w:sz w:val="24"/>
        <w:szCs w:val="24"/>
      </w:rPr>
      <w:t>1</w:t>
    </w:r>
    <w:r w:rsidR="0012195A" w:rsidRPr="000D5AD5">
      <w:rPr>
        <w:rStyle w:val="a5"/>
        <w:b/>
        <w:sz w:val="24"/>
        <w:szCs w:val="24"/>
      </w:rPr>
      <w:fldChar w:fldCharType="end"/>
    </w:r>
    <w:r w:rsidRPr="000D5AD5">
      <w:rPr>
        <w:rStyle w:val="a5"/>
        <w:rFonts w:hint="eastAsia"/>
        <w:b/>
        <w:sz w:val="24"/>
        <w:szCs w:val="24"/>
      </w:rPr>
      <w:t>頁</w:t>
    </w:r>
    <w:r w:rsidRPr="000D5AD5">
      <w:rPr>
        <w:rStyle w:val="a5"/>
        <w:rFonts w:hint="eastAsia"/>
        <w:b/>
        <w:sz w:val="24"/>
        <w:szCs w:val="24"/>
      </w:rPr>
      <w:t xml:space="preserve"> / </w:t>
    </w:r>
    <w:r w:rsidRPr="000D5AD5">
      <w:rPr>
        <w:rStyle w:val="a5"/>
        <w:rFonts w:hint="eastAsia"/>
        <w:b/>
        <w:sz w:val="24"/>
        <w:szCs w:val="24"/>
      </w:rPr>
      <w:t>全部共</w:t>
    </w:r>
    <w:r w:rsidR="0012195A" w:rsidRPr="000D5AD5">
      <w:rPr>
        <w:rStyle w:val="a5"/>
        <w:b/>
        <w:sz w:val="24"/>
        <w:szCs w:val="24"/>
      </w:rPr>
      <w:fldChar w:fldCharType="begin"/>
    </w:r>
    <w:r w:rsidRPr="000D5AD5">
      <w:rPr>
        <w:rStyle w:val="a5"/>
        <w:b/>
        <w:sz w:val="24"/>
        <w:szCs w:val="24"/>
      </w:rPr>
      <w:instrText xml:space="preserve"> NUMPAGES </w:instrText>
    </w:r>
    <w:r w:rsidR="0012195A" w:rsidRPr="000D5AD5">
      <w:rPr>
        <w:rStyle w:val="a5"/>
        <w:b/>
        <w:sz w:val="24"/>
        <w:szCs w:val="24"/>
      </w:rPr>
      <w:fldChar w:fldCharType="separate"/>
    </w:r>
    <w:r w:rsidR="00EF668E">
      <w:rPr>
        <w:rStyle w:val="a5"/>
        <w:b/>
        <w:noProof/>
        <w:sz w:val="24"/>
        <w:szCs w:val="24"/>
      </w:rPr>
      <w:t>2</w:t>
    </w:r>
    <w:r w:rsidR="0012195A" w:rsidRPr="000D5AD5">
      <w:rPr>
        <w:rStyle w:val="a5"/>
        <w:b/>
        <w:sz w:val="24"/>
        <w:szCs w:val="24"/>
      </w:rPr>
      <w:fldChar w:fldCharType="end"/>
    </w:r>
    <w:r w:rsidRPr="000D5AD5">
      <w:rPr>
        <w:rStyle w:val="a5"/>
        <w:rFonts w:hint="eastAsia"/>
        <w:b/>
        <w:sz w:val="24"/>
        <w:szCs w:val="24"/>
      </w:rPr>
      <w:t xml:space="preserve"> </w:t>
    </w:r>
    <w:r w:rsidRPr="000D5AD5">
      <w:rPr>
        <w:rStyle w:val="a5"/>
        <w:rFonts w:hint="eastAsia"/>
        <w:b/>
        <w:sz w:val="24"/>
        <w:szCs w:val="24"/>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75D" w:rsidRDefault="007F475D">
      <w:r>
        <w:separator/>
      </w:r>
    </w:p>
  </w:footnote>
  <w:footnote w:type="continuationSeparator" w:id="0">
    <w:p w:rsidR="007F475D" w:rsidRDefault="007F47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60"/>
      <w:gridCol w:w="3780"/>
      <w:gridCol w:w="2880"/>
      <w:gridCol w:w="1980"/>
      <w:gridCol w:w="540"/>
      <w:gridCol w:w="1800"/>
    </w:tblGrid>
    <w:tr w:rsidR="00C672F6" w:rsidTr="00CE1095">
      <w:trPr>
        <w:trHeight w:val="510"/>
        <w:jc w:val="center"/>
      </w:trPr>
      <w:tc>
        <w:tcPr>
          <w:tcW w:w="9900" w:type="dxa"/>
          <w:gridSpan w:val="4"/>
          <w:tcBorders>
            <w:top w:val="double" w:sz="4" w:space="0" w:color="auto"/>
            <w:left w:val="double" w:sz="4" w:space="0" w:color="auto"/>
          </w:tcBorders>
          <w:vAlign w:val="center"/>
        </w:tcPr>
        <w:p w:rsidR="00C672F6" w:rsidRPr="000D5AD5" w:rsidRDefault="00C672F6" w:rsidP="002D796C">
          <w:pPr>
            <w:pStyle w:val="a3"/>
            <w:jc w:val="center"/>
            <w:rPr>
              <w:rFonts w:ascii="標楷體" w:eastAsia="標楷體" w:hAnsi="標楷體"/>
              <w:sz w:val="36"/>
              <w:szCs w:val="36"/>
            </w:rPr>
          </w:pPr>
          <w:r w:rsidRPr="007F475D">
            <w:rPr>
              <w:rFonts w:ascii="標楷體" w:eastAsia="標楷體" w:hAnsi="標楷體" w:hint="eastAsia"/>
              <w:spacing w:val="108"/>
              <w:kern w:val="0"/>
              <w:sz w:val="36"/>
              <w:szCs w:val="36"/>
              <w:fitText w:val="9720" w:id="720098050"/>
            </w:rPr>
            <w:t>新北市立新北高工</w:t>
          </w:r>
          <w:r w:rsidR="009639F5" w:rsidRPr="007F475D">
            <w:rPr>
              <w:rFonts w:ascii="標楷體" w:eastAsia="標楷體" w:hAnsi="標楷體" w:hint="eastAsia"/>
              <w:spacing w:val="108"/>
              <w:kern w:val="0"/>
              <w:sz w:val="36"/>
              <w:szCs w:val="36"/>
              <w:fitText w:val="9720" w:id="720098050"/>
            </w:rPr>
            <w:t>10</w:t>
          </w:r>
          <w:r w:rsidR="002D796C" w:rsidRPr="007F475D">
            <w:rPr>
              <w:rFonts w:ascii="標楷體" w:eastAsia="標楷體" w:hAnsi="標楷體"/>
              <w:spacing w:val="108"/>
              <w:kern w:val="0"/>
              <w:sz w:val="36"/>
              <w:szCs w:val="36"/>
              <w:fitText w:val="9720" w:id="720098050"/>
            </w:rPr>
            <w:t>6</w:t>
          </w:r>
          <w:r w:rsidRPr="007F475D">
            <w:rPr>
              <w:rFonts w:ascii="標楷體" w:eastAsia="標楷體" w:hAnsi="標楷體" w:hint="eastAsia"/>
              <w:spacing w:val="108"/>
              <w:kern w:val="0"/>
              <w:sz w:val="36"/>
              <w:szCs w:val="36"/>
              <w:fitText w:val="9720" w:id="720098050"/>
            </w:rPr>
            <w:t>學年度第一學</w:t>
          </w:r>
          <w:r w:rsidRPr="007F475D">
            <w:rPr>
              <w:rFonts w:ascii="標楷體" w:eastAsia="標楷體" w:hAnsi="標楷體" w:hint="eastAsia"/>
              <w:spacing w:val="72"/>
              <w:kern w:val="0"/>
              <w:sz w:val="36"/>
              <w:szCs w:val="36"/>
              <w:fitText w:val="9720" w:id="720098050"/>
            </w:rPr>
            <w:t>期</w:t>
          </w:r>
        </w:p>
      </w:tc>
      <w:tc>
        <w:tcPr>
          <w:tcW w:w="2340" w:type="dxa"/>
          <w:gridSpan w:val="2"/>
          <w:tcBorders>
            <w:top w:val="double" w:sz="4" w:space="0" w:color="auto"/>
            <w:right w:val="double" w:sz="4" w:space="0" w:color="auto"/>
          </w:tcBorders>
          <w:vAlign w:val="center"/>
        </w:tcPr>
        <w:p w:rsidR="00C672F6" w:rsidRPr="002D796C" w:rsidRDefault="002D796C" w:rsidP="00A7636E">
          <w:pPr>
            <w:pStyle w:val="a3"/>
            <w:ind w:leftChars="-11" w:left="-26"/>
            <w:jc w:val="center"/>
            <w:rPr>
              <w:rFonts w:ascii="標楷體" w:eastAsia="標楷體" w:hAnsi="標楷體"/>
              <w:sz w:val="32"/>
              <w:szCs w:val="32"/>
            </w:rPr>
          </w:pPr>
          <w:r w:rsidRPr="002D796C">
            <w:rPr>
              <w:rFonts w:ascii="標楷體" w:eastAsia="標楷體" w:hAnsi="標楷體" w:hint="eastAsia"/>
              <w:sz w:val="32"/>
              <w:szCs w:val="32"/>
            </w:rPr>
            <w:t>第</w:t>
          </w:r>
          <w:r w:rsidR="00CA7CF0">
            <w:rPr>
              <w:rFonts w:ascii="標楷體" w:eastAsia="標楷體" w:hAnsi="標楷體" w:hint="eastAsia"/>
              <w:sz w:val="32"/>
              <w:szCs w:val="32"/>
            </w:rPr>
            <w:t>二</w:t>
          </w:r>
          <w:r w:rsidRPr="002D796C">
            <w:rPr>
              <w:rFonts w:ascii="標楷體" w:eastAsia="標楷體" w:hAnsi="標楷體" w:hint="eastAsia"/>
              <w:sz w:val="32"/>
              <w:szCs w:val="32"/>
            </w:rPr>
            <w:t>次段考</w:t>
          </w:r>
          <w:r w:rsidR="00C672F6" w:rsidRPr="002D796C">
            <w:rPr>
              <w:rFonts w:ascii="標楷體" w:eastAsia="標楷體" w:hAnsi="標楷體" w:hint="eastAsia"/>
              <w:sz w:val="32"/>
              <w:szCs w:val="32"/>
            </w:rPr>
            <w:t>試卷</w:t>
          </w:r>
        </w:p>
      </w:tc>
    </w:tr>
    <w:tr w:rsidR="00C672F6" w:rsidTr="00CE1095">
      <w:trPr>
        <w:trHeight w:val="356"/>
        <w:jc w:val="center"/>
      </w:trPr>
      <w:tc>
        <w:tcPr>
          <w:tcW w:w="1260" w:type="dxa"/>
          <w:tcBorders>
            <w:left w:val="double" w:sz="4" w:space="0" w:color="auto"/>
          </w:tcBorders>
          <w:vAlign w:val="center"/>
        </w:tcPr>
        <w:p w:rsidR="00C672F6" w:rsidRPr="005344E1" w:rsidRDefault="00C672F6" w:rsidP="00A7636E">
          <w:pPr>
            <w:adjustRightInd w:val="0"/>
            <w:snapToGrid w:val="0"/>
            <w:spacing w:line="360" w:lineRule="auto"/>
            <w:jc w:val="center"/>
            <w:rPr>
              <w:rFonts w:ascii="新細明體" w:hAnsi="新細明體"/>
              <w:color w:val="000000"/>
              <w:szCs w:val="26"/>
            </w:rPr>
          </w:pPr>
          <w:r w:rsidRPr="005344E1">
            <w:rPr>
              <w:rFonts w:ascii="新細明體" w:hAnsi="新細明體" w:hint="eastAsia"/>
              <w:color w:val="000000"/>
              <w:szCs w:val="26"/>
            </w:rPr>
            <w:t>適用班級</w:t>
          </w:r>
        </w:p>
      </w:tc>
      <w:tc>
        <w:tcPr>
          <w:tcW w:w="3780" w:type="dxa"/>
          <w:vAlign w:val="center"/>
        </w:tcPr>
        <w:p w:rsidR="00C672F6" w:rsidRPr="005344E1" w:rsidRDefault="00932B9A" w:rsidP="00CA7CF0">
          <w:pPr>
            <w:adjustRightInd w:val="0"/>
            <w:snapToGrid w:val="0"/>
            <w:spacing w:line="360" w:lineRule="auto"/>
            <w:rPr>
              <w:rFonts w:ascii="新細明體" w:hAnsi="新細明體"/>
              <w:color w:val="000000"/>
              <w:szCs w:val="26"/>
            </w:rPr>
          </w:pPr>
          <w:r>
            <w:rPr>
              <w:rFonts w:ascii="新細明體" w:hAnsi="新細明體" w:hint="eastAsia"/>
              <w:color w:val="000000"/>
              <w:szCs w:val="26"/>
            </w:rPr>
            <w:t>鑄造一甲、乙</w:t>
          </w:r>
        </w:p>
      </w:tc>
      <w:tc>
        <w:tcPr>
          <w:tcW w:w="2880" w:type="dxa"/>
          <w:vAlign w:val="center"/>
        </w:tcPr>
        <w:p w:rsidR="00C672F6" w:rsidRPr="005344E1" w:rsidRDefault="00C672F6" w:rsidP="00A7636E">
          <w:pPr>
            <w:adjustRightInd w:val="0"/>
            <w:snapToGrid w:val="0"/>
            <w:spacing w:line="360" w:lineRule="auto"/>
            <w:rPr>
              <w:rFonts w:ascii="新細明體" w:hAnsi="新細明體"/>
              <w:color w:val="000000"/>
              <w:szCs w:val="26"/>
            </w:rPr>
          </w:pPr>
          <w:r w:rsidRPr="005344E1">
            <w:rPr>
              <w:rFonts w:ascii="新細明體" w:hAnsi="新細明體" w:hint="eastAsia"/>
              <w:color w:val="000000"/>
              <w:szCs w:val="26"/>
            </w:rPr>
            <w:t xml:space="preserve">命題教師： </w:t>
          </w:r>
          <w:r w:rsidR="002D796C">
            <w:rPr>
              <w:rFonts w:ascii="新細明體" w:hAnsi="新細明體" w:hint="eastAsia"/>
              <w:color w:val="000000"/>
              <w:szCs w:val="26"/>
            </w:rPr>
            <w:t>汪師弘</w:t>
          </w:r>
        </w:p>
      </w:tc>
      <w:tc>
        <w:tcPr>
          <w:tcW w:w="4320" w:type="dxa"/>
          <w:gridSpan w:val="3"/>
          <w:tcBorders>
            <w:bottom w:val="single" w:sz="4" w:space="0" w:color="auto"/>
            <w:right w:val="double" w:sz="4" w:space="0" w:color="auto"/>
          </w:tcBorders>
          <w:vAlign w:val="center"/>
        </w:tcPr>
        <w:p w:rsidR="00C672F6" w:rsidRPr="005344E1" w:rsidRDefault="00C672F6" w:rsidP="00A7636E">
          <w:pPr>
            <w:adjustRightInd w:val="0"/>
            <w:snapToGrid w:val="0"/>
            <w:spacing w:line="360" w:lineRule="auto"/>
            <w:rPr>
              <w:rFonts w:ascii="標楷體" w:eastAsia="標楷體" w:hAnsi="標楷體"/>
              <w:color w:val="000000"/>
              <w:szCs w:val="24"/>
            </w:rPr>
          </w:pPr>
          <w:r w:rsidRPr="005344E1">
            <w:rPr>
              <w:rFonts w:ascii="新細明體" w:hAnsi="新細明體" w:hint="eastAsia"/>
              <w:color w:val="000000"/>
              <w:szCs w:val="26"/>
            </w:rPr>
            <w:t>科目：</w:t>
          </w:r>
          <w:r w:rsidRPr="005344E1">
            <w:rPr>
              <w:rFonts w:ascii="標楷體" w:eastAsia="標楷體" w:hAnsi="標楷體" w:hint="eastAsia"/>
              <w:color w:val="000000"/>
              <w:szCs w:val="24"/>
            </w:rPr>
            <w:t xml:space="preserve"> </w:t>
          </w:r>
          <w:r>
            <w:rPr>
              <w:rFonts w:ascii="標楷體" w:eastAsia="標楷體" w:hAnsi="標楷體" w:hint="eastAsia"/>
              <w:color w:val="000000"/>
              <w:szCs w:val="24"/>
            </w:rPr>
            <w:t>機械製造</w:t>
          </w:r>
        </w:p>
      </w:tc>
    </w:tr>
    <w:tr w:rsidR="002D796C" w:rsidTr="00CE1095">
      <w:trPr>
        <w:trHeight w:val="356"/>
        <w:jc w:val="center"/>
      </w:trPr>
      <w:tc>
        <w:tcPr>
          <w:tcW w:w="1260" w:type="dxa"/>
          <w:tcBorders>
            <w:left w:val="double" w:sz="4" w:space="0" w:color="auto"/>
          </w:tcBorders>
          <w:vAlign w:val="center"/>
        </w:tcPr>
        <w:p w:rsidR="002D796C" w:rsidRPr="005344E1" w:rsidRDefault="002D796C" w:rsidP="00A7636E">
          <w:pPr>
            <w:adjustRightInd w:val="0"/>
            <w:snapToGrid w:val="0"/>
            <w:spacing w:line="360" w:lineRule="auto"/>
            <w:jc w:val="center"/>
            <w:rPr>
              <w:rFonts w:ascii="新細明體" w:hAnsi="新細明體"/>
              <w:color w:val="000000"/>
              <w:szCs w:val="26"/>
            </w:rPr>
          </w:pPr>
        </w:p>
      </w:tc>
      <w:tc>
        <w:tcPr>
          <w:tcW w:w="3780" w:type="dxa"/>
          <w:vAlign w:val="center"/>
        </w:tcPr>
        <w:p w:rsidR="002D796C" w:rsidRDefault="002D796C" w:rsidP="002D796C">
          <w:pPr>
            <w:adjustRightInd w:val="0"/>
            <w:snapToGrid w:val="0"/>
            <w:spacing w:line="360" w:lineRule="auto"/>
            <w:rPr>
              <w:rFonts w:ascii="新細明體" w:hAnsi="新細明體"/>
              <w:color w:val="000000"/>
              <w:szCs w:val="26"/>
            </w:rPr>
          </w:pPr>
        </w:p>
      </w:tc>
      <w:tc>
        <w:tcPr>
          <w:tcW w:w="2880" w:type="dxa"/>
          <w:vAlign w:val="center"/>
        </w:tcPr>
        <w:p w:rsidR="002D796C" w:rsidRPr="005344E1" w:rsidRDefault="002D796C" w:rsidP="00A7636E">
          <w:pPr>
            <w:adjustRightInd w:val="0"/>
            <w:snapToGrid w:val="0"/>
            <w:spacing w:line="360" w:lineRule="auto"/>
            <w:rPr>
              <w:rFonts w:ascii="新細明體" w:hAnsi="新細明體"/>
              <w:color w:val="000000"/>
              <w:szCs w:val="26"/>
            </w:rPr>
          </w:pPr>
        </w:p>
      </w:tc>
      <w:tc>
        <w:tcPr>
          <w:tcW w:w="4320" w:type="dxa"/>
          <w:gridSpan w:val="3"/>
          <w:tcBorders>
            <w:bottom w:val="single" w:sz="4" w:space="0" w:color="auto"/>
            <w:right w:val="double" w:sz="4" w:space="0" w:color="auto"/>
          </w:tcBorders>
          <w:vAlign w:val="center"/>
        </w:tcPr>
        <w:p w:rsidR="002D796C" w:rsidRPr="005344E1" w:rsidRDefault="002D796C" w:rsidP="00A7636E">
          <w:pPr>
            <w:adjustRightInd w:val="0"/>
            <w:snapToGrid w:val="0"/>
            <w:spacing w:line="360" w:lineRule="auto"/>
            <w:rPr>
              <w:rFonts w:ascii="新細明體" w:hAnsi="新細明體"/>
              <w:color w:val="000000"/>
              <w:szCs w:val="26"/>
            </w:rPr>
          </w:pPr>
        </w:p>
      </w:tc>
    </w:tr>
    <w:tr w:rsidR="00C672F6" w:rsidTr="00CE1095">
      <w:trPr>
        <w:trHeight w:val="405"/>
        <w:jc w:val="center"/>
      </w:trPr>
      <w:tc>
        <w:tcPr>
          <w:tcW w:w="5040" w:type="dxa"/>
          <w:gridSpan w:val="2"/>
          <w:tcBorders>
            <w:left w:val="double" w:sz="4" w:space="0" w:color="auto"/>
            <w:bottom w:val="double" w:sz="4" w:space="0" w:color="auto"/>
          </w:tcBorders>
          <w:vAlign w:val="center"/>
        </w:tcPr>
        <w:p w:rsidR="00C672F6" w:rsidRPr="002E5715" w:rsidRDefault="00C672F6" w:rsidP="002E5715">
          <w:pPr>
            <w:adjustRightInd w:val="0"/>
            <w:snapToGrid w:val="0"/>
            <w:spacing w:line="360" w:lineRule="auto"/>
            <w:rPr>
              <w:rFonts w:ascii="標楷體" w:eastAsia="標楷體" w:hAnsi="標楷體"/>
              <w:color w:val="FF0000"/>
              <w:szCs w:val="24"/>
              <w:u w:val="single"/>
            </w:rPr>
          </w:pPr>
          <w:r>
            <w:rPr>
              <w:rFonts w:ascii="標楷體" w:eastAsia="標楷體" w:hAnsi="標楷體" w:hint="eastAsia"/>
              <w:color w:val="FF0000"/>
              <w:szCs w:val="24"/>
            </w:rPr>
            <w:t>使用電腦卡</w:t>
          </w:r>
          <w:r w:rsidRPr="002E5715">
            <w:rPr>
              <w:rFonts w:ascii="標楷體" w:eastAsia="標楷體" w:hAnsi="標楷體" w:hint="eastAsia"/>
              <w:color w:val="FF0000"/>
              <w:szCs w:val="24"/>
              <w:u w:val="single"/>
            </w:rPr>
            <w:t>___</w:t>
          </w:r>
          <w:r>
            <w:rPr>
              <w:rFonts w:ascii="標楷體" w:eastAsia="標楷體" w:hAnsi="標楷體" w:hint="eastAsia"/>
              <w:color w:val="FF0000"/>
              <w:szCs w:val="24"/>
              <w:u w:val="single"/>
            </w:rPr>
            <w:t>1</w:t>
          </w:r>
          <w:r w:rsidRPr="002E5715">
            <w:rPr>
              <w:rFonts w:ascii="標楷體" w:eastAsia="標楷體" w:hAnsi="標楷體" w:hint="eastAsia"/>
              <w:color w:val="FF0000"/>
              <w:szCs w:val="24"/>
              <w:u w:val="single"/>
            </w:rPr>
            <w:t>__</w:t>
          </w:r>
          <w:r>
            <w:rPr>
              <w:rFonts w:ascii="標楷體" w:eastAsia="標楷體" w:hAnsi="標楷體" w:hint="eastAsia"/>
              <w:color w:val="FF0000"/>
              <w:szCs w:val="24"/>
              <w:u w:val="single"/>
            </w:rPr>
            <w:t>_</w:t>
          </w:r>
          <w:r w:rsidRPr="002368C0">
            <w:rPr>
              <w:rFonts w:ascii="標楷體" w:eastAsia="標楷體" w:hAnsi="標楷體" w:hint="eastAsia"/>
              <w:color w:val="FF0000"/>
              <w:szCs w:val="24"/>
            </w:rPr>
            <w:t>(1)</w:t>
          </w:r>
          <w:r>
            <w:rPr>
              <w:rFonts w:ascii="標楷體" w:eastAsia="標楷體" w:hAnsi="標楷體" w:hint="eastAsia"/>
              <w:color w:val="FF0000"/>
              <w:szCs w:val="24"/>
            </w:rPr>
            <w:t>是 (2)否</w:t>
          </w:r>
          <w:r w:rsidRPr="002368C0">
            <w:rPr>
              <w:rFonts w:ascii="標楷體" w:eastAsia="標楷體" w:hAnsi="標楷體" w:hint="eastAsia"/>
              <w:color w:val="FF0000"/>
              <w:szCs w:val="24"/>
            </w:rPr>
            <w:t>(</w:t>
          </w:r>
          <w:r>
            <w:rPr>
              <w:rFonts w:ascii="標楷體" w:eastAsia="標楷體" w:hAnsi="標楷體" w:hint="eastAsia"/>
              <w:color w:val="FF0000"/>
              <w:szCs w:val="24"/>
            </w:rPr>
            <w:t>3</w:t>
          </w:r>
          <w:r w:rsidRPr="002368C0">
            <w:rPr>
              <w:rFonts w:ascii="標楷體" w:eastAsia="標楷體" w:hAnsi="標楷體" w:hint="eastAsia"/>
              <w:color w:val="FF0000"/>
              <w:szCs w:val="24"/>
            </w:rPr>
            <w:t>)</w:t>
          </w:r>
          <w:r>
            <w:rPr>
              <w:rFonts w:ascii="標楷體" w:eastAsia="標楷體" w:hAnsi="標楷體" w:hint="eastAsia"/>
              <w:color w:val="FF0000"/>
              <w:szCs w:val="24"/>
            </w:rPr>
            <w:t>卡+答案卷</w:t>
          </w:r>
        </w:p>
      </w:tc>
      <w:tc>
        <w:tcPr>
          <w:tcW w:w="2880" w:type="dxa"/>
          <w:tcBorders>
            <w:bottom w:val="double" w:sz="4" w:space="0" w:color="auto"/>
            <w:right w:val="single" w:sz="4" w:space="0" w:color="auto"/>
          </w:tcBorders>
          <w:vAlign w:val="center"/>
        </w:tcPr>
        <w:p w:rsidR="00C672F6" w:rsidRPr="00AE2FEE" w:rsidRDefault="00C672F6" w:rsidP="00A7636E">
          <w:pPr>
            <w:adjustRightInd w:val="0"/>
            <w:snapToGrid w:val="0"/>
            <w:spacing w:line="360" w:lineRule="auto"/>
            <w:jc w:val="both"/>
            <w:rPr>
              <w:rFonts w:ascii="新細明體" w:hAnsi="新細明體"/>
              <w:color w:val="FF0000"/>
              <w:szCs w:val="26"/>
            </w:rPr>
          </w:pPr>
          <w:r>
            <w:rPr>
              <w:rFonts w:ascii="新細明體" w:hAnsi="新細明體" w:hint="eastAsia"/>
              <w:szCs w:val="26"/>
            </w:rPr>
            <w:t>班級：</w:t>
          </w:r>
        </w:p>
      </w:tc>
      <w:tc>
        <w:tcPr>
          <w:tcW w:w="2520" w:type="dxa"/>
          <w:gridSpan w:val="2"/>
          <w:tcBorders>
            <w:top w:val="nil"/>
            <w:left w:val="single" w:sz="4" w:space="0" w:color="auto"/>
            <w:bottom w:val="double" w:sz="4" w:space="0" w:color="auto"/>
            <w:right w:val="single" w:sz="4" w:space="0" w:color="auto"/>
          </w:tcBorders>
          <w:vAlign w:val="center"/>
        </w:tcPr>
        <w:p w:rsidR="00C672F6" w:rsidRPr="00AE2FEE" w:rsidRDefault="00C672F6" w:rsidP="00A7636E">
          <w:pPr>
            <w:adjustRightInd w:val="0"/>
            <w:snapToGrid w:val="0"/>
            <w:spacing w:line="360" w:lineRule="auto"/>
            <w:rPr>
              <w:rFonts w:ascii="新細明體" w:hAnsi="新細明體"/>
              <w:color w:val="FF0000"/>
              <w:szCs w:val="26"/>
            </w:rPr>
          </w:pPr>
          <w:r>
            <w:rPr>
              <w:rFonts w:ascii="新細明體" w:hAnsi="新細明體" w:hint="eastAsia"/>
              <w:szCs w:val="26"/>
            </w:rPr>
            <w:t>姓名：</w:t>
          </w:r>
          <w:r w:rsidRPr="00AE2FEE">
            <w:rPr>
              <w:rFonts w:ascii="新細明體" w:hAnsi="新細明體" w:hint="eastAsia"/>
              <w:color w:val="FF0000"/>
              <w:szCs w:val="26"/>
            </w:rPr>
            <w:t xml:space="preserve"> </w:t>
          </w:r>
        </w:p>
      </w:tc>
      <w:tc>
        <w:tcPr>
          <w:tcW w:w="1800" w:type="dxa"/>
          <w:tcBorders>
            <w:top w:val="nil"/>
            <w:left w:val="single" w:sz="4" w:space="0" w:color="auto"/>
            <w:bottom w:val="double" w:sz="4" w:space="0" w:color="auto"/>
            <w:right w:val="double" w:sz="4" w:space="0" w:color="auto"/>
          </w:tcBorders>
          <w:vAlign w:val="center"/>
        </w:tcPr>
        <w:p w:rsidR="00C672F6" w:rsidRDefault="00C672F6" w:rsidP="00A7636E">
          <w:pPr>
            <w:adjustRightInd w:val="0"/>
            <w:snapToGrid w:val="0"/>
            <w:spacing w:line="360" w:lineRule="auto"/>
            <w:rPr>
              <w:rFonts w:ascii="新細明體" w:hAnsi="新細明體"/>
              <w:szCs w:val="26"/>
            </w:rPr>
          </w:pPr>
          <w:r>
            <w:rPr>
              <w:rFonts w:ascii="新細明體" w:hAnsi="新細明體" w:hint="eastAsia"/>
              <w:szCs w:val="26"/>
            </w:rPr>
            <w:t>學號：</w:t>
          </w:r>
        </w:p>
      </w:tc>
    </w:tr>
  </w:tbl>
  <w:p w:rsidR="00C672F6" w:rsidRDefault="00C672F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E1F51"/>
    <w:multiLevelType w:val="hybridMultilevel"/>
    <w:tmpl w:val="1BAE36C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140A7268"/>
    <w:multiLevelType w:val="hybridMultilevel"/>
    <w:tmpl w:val="A59E116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nsid w:val="1C7317D4"/>
    <w:multiLevelType w:val="hybridMultilevel"/>
    <w:tmpl w:val="B21C76FC"/>
    <w:lvl w:ilvl="0" w:tplc="00A86C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CBB611A"/>
    <w:multiLevelType w:val="hybridMultilevel"/>
    <w:tmpl w:val="B980F618"/>
    <w:lvl w:ilvl="0" w:tplc="98600248">
      <w:start w:val="1"/>
      <w:numFmt w:val="lowerLetter"/>
      <w:lvlText w:val="%1、"/>
      <w:lvlJc w:val="left"/>
      <w:pPr>
        <w:tabs>
          <w:tab w:val="num" w:pos="480"/>
        </w:tabs>
        <w:ind w:left="480" w:hanging="480"/>
      </w:pPr>
      <w:rPr>
        <w:rFonts w:hint="eastAsia"/>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C218A1"/>
    <w:multiLevelType w:val="multilevel"/>
    <w:tmpl w:val="78AA9C9C"/>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nsid w:val="25A724A8"/>
    <w:multiLevelType w:val="hybridMultilevel"/>
    <w:tmpl w:val="B2225954"/>
    <w:lvl w:ilvl="0" w:tplc="301ABFAE">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25BD0C3F"/>
    <w:multiLevelType w:val="hybridMultilevel"/>
    <w:tmpl w:val="629C5712"/>
    <w:lvl w:ilvl="0" w:tplc="1CA6667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2522B90"/>
    <w:multiLevelType w:val="hybridMultilevel"/>
    <w:tmpl w:val="E8DE1EA2"/>
    <w:lvl w:ilvl="0" w:tplc="0E0E7A3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29259AE"/>
    <w:multiLevelType w:val="hybridMultilevel"/>
    <w:tmpl w:val="7D1C127C"/>
    <w:lvl w:ilvl="0" w:tplc="301ABFA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8777EE6"/>
    <w:multiLevelType w:val="hybridMultilevel"/>
    <w:tmpl w:val="5BDEA884"/>
    <w:lvl w:ilvl="0" w:tplc="301ABFA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39FF2C6D"/>
    <w:multiLevelType w:val="hybridMultilevel"/>
    <w:tmpl w:val="3D786F4E"/>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nsid w:val="3BE02FF6"/>
    <w:multiLevelType w:val="hybridMultilevel"/>
    <w:tmpl w:val="3284691A"/>
    <w:lvl w:ilvl="0" w:tplc="0BCCD3F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3D077CD4"/>
    <w:multiLevelType w:val="hybridMultilevel"/>
    <w:tmpl w:val="4D342E6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409266D9"/>
    <w:multiLevelType w:val="hybridMultilevel"/>
    <w:tmpl w:val="9CD2B2F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4990589B"/>
    <w:multiLevelType w:val="hybridMultilevel"/>
    <w:tmpl w:val="D0700B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528624E0"/>
    <w:multiLevelType w:val="hybridMultilevel"/>
    <w:tmpl w:val="9BB29C7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53F535E7"/>
    <w:multiLevelType w:val="hybridMultilevel"/>
    <w:tmpl w:val="0FAEE8B2"/>
    <w:lvl w:ilvl="0" w:tplc="98600248">
      <w:start w:val="1"/>
      <w:numFmt w:val="lowerLetter"/>
      <w:lvlText w:val="%1、"/>
      <w:lvlJc w:val="left"/>
      <w:pPr>
        <w:tabs>
          <w:tab w:val="num" w:pos="480"/>
        </w:tabs>
        <w:ind w:left="480" w:hanging="480"/>
      </w:pPr>
      <w:rPr>
        <w:rFonts w:hint="eastAsia"/>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387761D"/>
    <w:multiLevelType w:val="hybridMultilevel"/>
    <w:tmpl w:val="179E822C"/>
    <w:lvl w:ilvl="0" w:tplc="301ABFA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nsid w:val="672B2BC7"/>
    <w:multiLevelType w:val="hybridMultilevel"/>
    <w:tmpl w:val="4CD271C8"/>
    <w:lvl w:ilvl="0" w:tplc="0BCCD3F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6BD87E01"/>
    <w:multiLevelType w:val="hybridMultilevel"/>
    <w:tmpl w:val="8B2EF328"/>
    <w:lvl w:ilvl="0" w:tplc="301ABFA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6F2B2124"/>
    <w:multiLevelType w:val="hybridMultilevel"/>
    <w:tmpl w:val="502CFAB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724D4F87"/>
    <w:multiLevelType w:val="hybridMultilevel"/>
    <w:tmpl w:val="513E373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74B33EC1"/>
    <w:multiLevelType w:val="hybridMultilevel"/>
    <w:tmpl w:val="5D98EDF6"/>
    <w:lvl w:ilvl="0" w:tplc="00A86C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753E2BDF"/>
    <w:multiLevelType w:val="hybridMultilevel"/>
    <w:tmpl w:val="65CCB92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3"/>
  </w:num>
  <w:num w:numId="2">
    <w:abstractNumId w:val="21"/>
  </w:num>
  <w:num w:numId="3">
    <w:abstractNumId w:val="17"/>
  </w:num>
  <w:num w:numId="4">
    <w:abstractNumId w:val="9"/>
  </w:num>
  <w:num w:numId="5">
    <w:abstractNumId w:val="19"/>
  </w:num>
  <w:num w:numId="6">
    <w:abstractNumId w:val="8"/>
  </w:num>
  <w:num w:numId="7">
    <w:abstractNumId w:val="5"/>
  </w:num>
  <w:num w:numId="8">
    <w:abstractNumId w:val="14"/>
  </w:num>
  <w:num w:numId="9">
    <w:abstractNumId w:val="0"/>
  </w:num>
  <w:num w:numId="10">
    <w:abstractNumId w:val="2"/>
  </w:num>
  <w:num w:numId="11">
    <w:abstractNumId w:val="22"/>
  </w:num>
  <w:num w:numId="12">
    <w:abstractNumId w:val="23"/>
  </w:num>
  <w:num w:numId="13">
    <w:abstractNumId w:val="15"/>
  </w:num>
  <w:num w:numId="14">
    <w:abstractNumId w:val="20"/>
  </w:num>
  <w:num w:numId="15">
    <w:abstractNumId w:val="12"/>
  </w:num>
  <w:num w:numId="16">
    <w:abstractNumId w:val="7"/>
  </w:num>
  <w:num w:numId="17">
    <w:abstractNumId w:val="1"/>
  </w:num>
  <w:num w:numId="18">
    <w:abstractNumId w:val="10"/>
  </w:num>
  <w:num w:numId="19">
    <w:abstractNumId w:val="11"/>
  </w:num>
  <w:num w:numId="20">
    <w:abstractNumId w:val="4"/>
  </w:num>
  <w:num w:numId="21">
    <w:abstractNumId w:val="18"/>
  </w:num>
  <w:num w:numId="22">
    <w:abstractNumId w:val="16"/>
  </w:num>
  <w:num w:numId="23">
    <w:abstractNumId w:val="3"/>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8BD"/>
    <w:rsid w:val="000030D5"/>
    <w:rsid w:val="0000781F"/>
    <w:rsid w:val="00014AD1"/>
    <w:rsid w:val="00016630"/>
    <w:rsid w:val="000438E3"/>
    <w:rsid w:val="00056797"/>
    <w:rsid w:val="00062A8C"/>
    <w:rsid w:val="000723F7"/>
    <w:rsid w:val="00082A59"/>
    <w:rsid w:val="000A40A0"/>
    <w:rsid w:val="000C3BD8"/>
    <w:rsid w:val="000D0740"/>
    <w:rsid w:val="000D0C69"/>
    <w:rsid w:val="000D5AD5"/>
    <w:rsid w:val="000E132E"/>
    <w:rsid w:val="000E4B85"/>
    <w:rsid w:val="001007EE"/>
    <w:rsid w:val="0012195A"/>
    <w:rsid w:val="001760FA"/>
    <w:rsid w:val="001A0E12"/>
    <w:rsid w:val="001B44F9"/>
    <w:rsid w:val="001C590D"/>
    <w:rsid w:val="001E317C"/>
    <w:rsid w:val="001E5689"/>
    <w:rsid w:val="00204353"/>
    <w:rsid w:val="00214F7D"/>
    <w:rsid w:val="00222201"/>
    <w:rsid w:val="002368C0"/>
    <w:rsid w:val="002530D7"/>
    <w:rsid w:val="0025524E"/>
    <w:rsid w:val="0026278B"/>
    <w:rsid w:val="00262E2D"/>
    <w:rsid w:val="00284D88"/>
    <w:rsid w:val="00296995"/>
    <w:rsid w:val="00296E7A"/>
    <w:rsid w:val="002A0EE7"/>
    <w:rsid w:val="002A0EF1"/>
    <w:rsid w:val="002D796C"/>
    <w:rsid w:val="002E5715"/>
    <w:rsid w:val="002E7718"/>
    <w:rsid w:val="003031E9"/>
    <w:rsid w:val="00315085"/>
    <w:rsid w:val="0035360C"/>
    <w:rsid w:val="00364173"/>
    <w:rsid w:val="0038514E"/>
    <w:rsid w:val="003E7E8F"/>
    <w:rsid w:val="003F73AD"/>
    <w:rsid w:val="00436344"/>
    <w:rsid w:val="0045028D"/>
    <w:rsid w:val="004605A9"/>
    <w:rsid w:val="004721F5"/>
    <w:rsid w:val="004B5B92"/>
    <w:rsid w:val="004B7405"/>
    <w:rsid w:val="004C4865"/>
    <w:rsid w:val="004E0EFB"/>
    <w:rsid w:val="004F5E15"/>
    <w:rsid w:val="00517C2E"/>
    <w:rsid w:val="005344E1"/>
    <w:rsid w:val="005378B2"/>
    <w:rsid w:val="00541458"/>
    <w:rsid w:val="005431EB"/>
    <w:rsid w:val="005444E1"/>
    <w:rsid w:val="00551911"/>
    <w:rsid w:val="005546C2"/>
    <w:rsid w:val="0056379C"/>
    <w:rsid w:val="00563F03"/>
    <w:rsid w:val="00565A44"/>
    <w:rsid w:val="0058040A"/>
    <w:rsid w:val="005914BB"/>
    <w:rsid w:val="005D2AB7"/>
    <w:rsid w:val="005D40E5"/>
    <w:rsid w:val="005E51B1"/>
    <w:rsid w:val="00603254"/>
    <w:rsid w:val="00607779"/>
    <w:rsid w:val="00607B00"/>
    <w:rsid w:val="00637736"/>
    <w:rsid w:val="00637FA5"/>
    <w:rsid w:val="00643D92"/>
    <w:rsid w:val="006462A6"/>
    <w:rsid w:val="00663249"/>
    <w:rsid w:val="00665039"/>
    <w:rsid w:val="0066629F"/>
    <w:rsid w:val="00672E9A"/>
    <w:rsid w:val="00677FB5"/>
    <w:rsid w:val="00696562"/>
    <w:rsid w:val="006B6CA8"/>
    <w:rsid w:val="006C1191"/>
    <w:rsid w:val="006E339B"/>
    <w:rsid w:val="007168C5"/>
    <w:rsid w:val="00717FE5"/>
    <w:rsid w:val="00721DC8"/>
    <w:rsid w:val="00731ADB"/>
    <w:rsid w:val="007346D4"/>
    <w:rsid w:val="00755744"/>
    <w:rsid w:val="00770DD0"/>
    <w:rsid w:val="007C1CAD"/>
    <w:rsid w:val="007F475D"/>
    <w:rsid w:val="008046C8"/>
    <w:rsid w:val="00844A02"/>
    <w:rsid w:val="00847756"/>
    <w:rsid w:val="00881FC5"/>
    <w:rsid w:val="0088258C"/>
    <w:rsid w:val="008924FC"/>
    <w:rsid w:val="00893E3C"/>
    <w:rsid w:val="00896448"/>
    <w:rsid w:val="008B3EF4"/>
    <w:rsid w:val="008D5F06"/>
    <w:rsid w:val="00910AE1"/>
    <w:rsid w:val="00912175"/>
    <w:rsid w:val="0093156A"/>
    <w:rsid w:val="00932B9A"/>
    <w:rsid w:val="00940B98"/>
    <w:rsid w:val="0094658C"/>
    <w:rsid w:val="00957CA9"/>
    <w:rsid w:val="009639F5"/>
    <w:rsid w:val="00971197"/>
    <w:rsid w:val="009805AA"/>
    <w:rsid w:val="009807E2"/>
    <w:rsid w:val="00995957"/>
    <w:rsid w:val="009A5CB0"/>
    <w:rsid w:val="009B57C5"/>
    <w:rsid w:val="009B62E5"/>
    <w:rsid w:val="009B6B56"/>
    <w:rsid w:val="009F01DE"/>
    <w:rsid w:val="009F5D85"/>
    <w:rsid w:val="00A14091"/>
    <w:rsid w:val="00A361CF"/>
    <w:rsid w:val="00A36FFD"/>
    <w:rsid w:val="00A60C3D"/>
    <w:rsid w:val="00A623F8"/>
    <w:rsid w:val="00A713AF"/>
    <w:rsid w:val="00A7636E"/>
    <w:rsid w:val="00A77242"/>
    <w:rsid w:val="00A9117D"/>
    <w:rsid w:val="00A9693E"/>
    <w:rsid w:val="00AA32D9"/>
    <w:rsid w:val="00AB273D"/>
    <w:rsid w:val="00AB55B5"/>
    <w:rsid w:val="00AC7B08"/>
    <w:rsid w:val="00AD1823"/>
    <w:rsid w:val="00AE2FEE"/>
    <w:rsid w:val="00B33489"/>
    <w:rsid w:val="00B3535F"/>
    <w:rsid w:val="00B3692E"/>
    <w:rsid w:val="00B47596"/>
    <w:rsid w:val="00B50E44"/>
    <w:rsid w:val="00B60302"/>
    <w:rsid w:val="00B75B2B"/>
    <w:rsid w:val="00B87A70"/>
    <w:rsid w:val="00BD2D34"/>
    <w:rsid w:val="00BE6277"/>
    <w:rsid w:val="00BF596A"/>
    <w:rsid w:val="00C07902"/>
    <w:rsid w:val="00C1550F"/>
    <w:rsid w:val="00C1602C"/>
    <w:rsid w:val="00C20C7B"/>
    <w:rsid w:val="00C33447"/>
    <w:rsid w:val="00C44E10"/>
    <w:rsid w:val="00C55BB8"/>
    <w:rsid w:val="00C672F6"/>
    <w:rsid w:val="00C70E6E"/>
    <w:rsid w:val="00C84AD2"/>
    <w:rsid w:val="00C93A91"/>
    <w:rsid w:val="00C95AAA"/>
    <w:rsid w:val="00CA4BB2"/>
    <w:rsid w:val="00CA7CF0"/>
    <w:rsid w:val="00CB0123"/>
    <w:rsid w:val="00CB0C3A"/>
    <w:rsid w:val="00CB4909"/>
    <w:rsid w:val="00CD6550"/>
    <w:rsid w:val="00CE1095"/>
    <w:rsid w:val="00CE20F3"/>
    <w:rsid w:val="00CE58BD"/>
    <w:rsid w:val="00D128EE"/>
    <w:rsid w:val="00D24A0B"/>
    <w:rsid w:val="00D37FAF"/>
    <w:rsid w:val="00D757AC"/>
    <w:rsid w:val="00D97DB2"/>
    <w:rsid w:val="00DB22BD"/>
    <w:rsid w:val="00DB7E1F"/>
    <w:rsid w:val="00DD5BB4"/>
    <w:rsid w:val="00DE2A04"/>
    <w:rsid w:val="00DE45AD"/>
    <w:rsid w:val="00DE58DF"/>
    <w:rsid w:val="00DF6DA4"/>
    <w:rsid w:val="00E03542"/>
    <w:rsid w:val="00E13B52"/>
    <w:rsid w:val="00E17D3A"/>
    <w:rsid w:val="00E21422"/>
    <w:rsid w:val="00E22497"/>
    <w:rsid w:val="00E27446"/>
    <w:rsid w:val="00E33AAF"/>
    <w:rsid w:val="00E4621A"/>
    <w:rsid w:val="00E65BDD"/>
    <w:rsid w:val="00E84D42"/>
    <w:rsid w:val="00EA1368"/>
    <w:rsid w:val="00EB24CD"/>
    <w:rsid w:val="00EF668E"/>
    <w:rsid w:val="00EF7E93"/>
    <w:rsid w:val="00F15822"/>
    <w:rsid w:val="00F172F2"/>
    <w:rsid w:val="00F20110"/>
    <w:rsid w:val="00F41AD4"/>
    <w:rsid w:val="00F446D0"/>
    <w:rsid w:val="00F561C4"/>
    <w:rsid w:val="00F61FC4"/>
    <w:rsid w:val="00F76444"/>
    <w:rsid w:val="00F86366"/>
    <w:rsid w:val="00FA08EC"/>
    <w:rsid w:val="00FA61CF"/>
    <w:rsid w:val="00FB1543"/>
    <w:rsid w:val="00FB31ED"/>
    <w:rsid w:val="00FB4649"/>
    <w:rsid w:val="00FF619B"/>
    <w:rsid w:val="00FF66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6FE7FA34-8B1E-4ECA-B68E-A2E16B19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7596"/>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C590D"/>
    <w:pPr>
      <w:tabs>
        <w:tab w:val="center" w:pos="4153"/>
        <w:tab w:val="right" w:pos="8306"/>
      </w:tabs>
      <w:snapToGrid w:val="0"/>
    </w:pPr>
    <w:rPr>
      <w:sz w:val="20"/>
    </w:rPr>
  </w:style>
  <w:style w:type="paragraph" w:styleId="a4">
    <w:name w:val="footer"/>
    <w:basedOn w:val="a"/>
    <w:rsid w:val="001C590D"/>
    <w:pPr>
      <w:tabs>
        <w:tab w:val="center" w:pos="4153"/>
        <w:tab w:val="right" w:pos="8306"/>
      </w:tabs>
      <w:snapToGrid w:val="0"/>
    </w:pPr>
    <w:rPr>
      <w:sz w:val="20"/>
    </w:rPr>
  </w:style>
  <w:style w:type="character" w:styleId="a5">
    <w:name w:val="page number"/>
    <w:basedOn w:val="a0"/>
    <w:rsid w:val="006C1191"/>
  </w:style>
  <w:style w:type="character" w:styleId="a6">
    <w:name w:val="Hyperlink"/>
    <w:rsid w:val="002530D7"/>
    <w:rPr>
      <w:color w:val="0000FF"/>
      <w:u w:val="single"/>
    </w:rPr>
  </w:style>
  <w:style w:type="table" w:styleId="a7">
    <w:name w:val="Table Grid"/>
    <w:basedOn w:val="a1"/>
    <w:rsid w:val="000D5AD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4C4865"/>
    <w:rPr>
      <w:rFonts w:ascii="Arial" w:hAnsi="Arial"/>
      <w:sz w:val="18"/>
      <w:szCs w:val="18"/>
    </w:rPr>
  </w:style>
  <w:style w:type="character" w:customStyle="1" w:styleId="a9">
    <w:name w:val="中黑"/>
    <w:basedOn w:val="a0"/>
    <w:rsid w:val="00CA7CF0"/>
    <w:rPr>
      <w:rFonts w:ascii="Arial" w:eastAsia="文鼎中黑" w:hAnsi="Arial" w:cs="Arial" w:hint="default"/>
      <w:sz w:val="20"/>
      <w:u w:val="single"/>
    </w:rPr>
  </w:style>
  <w:style w:type="paragraph" w:styleId="aa">
    <w:name w:val="List Paragraph"/>
    <w:basedOn w:val="a"/>
    <w:uiPriority w:val="34"/>
    <w:qFormat/>
    <w:rsid w:val="00CA7CF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429729">
      <w:bodyDiv w:val="1"/>
      <w:marLeft w:val="0"/>
      <w:marRight w:val="0"/>
      <w:marTop w:val="0"/>
      <w:marBottom w:val="0"/>
      <w:divBdr>
        <w:top w:val="none" w:sz="0" w:space="0" w:color="auto"/>
        <w:left w:val="none" w:sz="0" w:space="0" w:color="auto"/>
        <w:bottom w:val="none" w:sz="0" w:space="0" w:color="auto"/>
        <w:right w:val="none" w:sz="0" w:space="0" w:color="auto"/>
      </w:divBdr>
    </w:div>
    <w:div w:id="1192960755">
      <w:bodyDiv w:val="1"/>
      <w:marLeft w:val="0"/>
      <w:marRight w:val="0"/>
      <w:marTop w:val="0"/>
      <w:marBottom w:val="0"/>
      <w:divBdr>
        <w:top w:val="none" w:sz="0" w:space="0" w:color="auto"/>
        <w:left w:val="none" w:sz="0" w:space="0" w:color="auto"/>
        <w:bottom w:val="none" w:sz="0" w:space="0" w:color="auto"/>
        <w:right w:val="none" w:sz="0" w:space="0" w:color="auto"/>
      </w:divBdr>
    </w:div>
    <w:div w:id="193858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光斌</dc:creator>
  <cp:lastModifiedBy>NTVS43</cp:lastModifiedBy>
  <cp:revision>2</cp:revision>
  <cp:lastPrinted>2016-11-04T09:55:00Z</cp:lastPrinted>
  <dcterms:created xsi:type="dcterms:W3CDTF">2017-11-17T08:05:00Z</dcterms:created>
  <dcterms:modified xsi:type="dcterms:W3CDTF">2017-11-17T08:05:00Z</dcterms:modified>
</cp:coreProperties>
</file>