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DF536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C02A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C02A12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D455F6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DF5364" w:rsidRPr="00DF5364" w:rsidRDefault="00DF5364" w:rsidP="00DF5364">
      <w:pPr>
        <w:pStyle w:val="Web"/>
        <w:textAlignment w:val="center"/>
        <w:rPr>
          <w:rFonts w:ascii="Times New Roman" w:eastAsia="細明體"/>
        </w:rPr>
      </w:pPr>
      <w:r w:rsidRPr="00DF5364">
        <w:rPr>
          <w:rFonts w:ascii="Times New Roman" w:eastAsia="細明體" w:hint="eastAsia"/>
        </w:rPr>
        <w:t>一、選擇題</w:t>
      </w:r>
      <w:r w:rsidRPr="00DF5364">
        <w:rPr>
          <w:rFonts w:ascii="Times New Roman" w:eastAsia="細明體"/>
        </w:rPr>
        <w:t xml:space="preserve"> </w:t>
      </w:r>
      <w:r w:rsidRPr="00DF5364">
        <w:rPr>
          <w:rFonts w:ascii="Times New Roman" w:eastAsia="細明體" w:hint="eastAsia"/>
        </w:rPr>
        <w:t>共</w:t>
      </w:r>
      <w:r w:rsidRPr="00DF5364">
        <w:rPr>
          <w:rFonts w:ascii="Times New Roman" w:eastAsia="細明體"/>
        </w:rPr>
        <w:t xml:space="preserve"> 50 </w:t>
      </w:r>
      <w:r w:rsidRPr="00DF5364">
        <w:rPr>
          <w:rFonts w:ascii="Times New Roman" w:eastAsia="細明體" w:hint="eastAsia"/>
        </w:rPr>
        <w:t>題</w:t>
      </w:r>
      <w:r w:rsidRPr="00DF5364">
        <w:rPr>
          <w:rFonts w:ascii="Times New Roman" w:eastAsia="細明體"/>
        </w:rPr>
        <w:t xml:space="preserve"> </w:t>
      </w:r>
      <w:r w:rsidRPr="00DF5364">
        <w:rPr>
          <w:rFonts w:ascii="Times New Roman" w:eastAsia="細明體" w:hint="eastAsia"/>
        </w:rPr>
        <w:t>每題</w:t>
      </w:r>
      <w:r w:rsidRPr="00DF5364">
        <w:rPr>
          <w:rFonts w:ascii="Times New Roman" w:eastAsia="細明體"/>
        </w:rPr>
        <w:t xml:space="preserve"> 2 </w:t>
      </w:r>
      <w:r w:rsidRPr="00DF5364">
        <w:rPr>
          <w:rFonts w:ascii="Times New Roman" w:eastAsia="細明體" w:hint="eastAsia"/>
        </w:rPr>
        <w:t>分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ascii="Times New Roman"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01.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不是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常見的電腦犯罪？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(A)White Hat Hacker (B)Botnet (C)DDoS (D)Spyware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02.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電腦最小的儲存單位量為多少？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(A)bit (B)Byte (C)MB (D)GB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03.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電腦儲存容量若以</w:t>
      </w:r>
      <w:r w:rsidRPr="00DF5364">
        <w:rPr>
          <w:rFonts w:eastAsia="細明體"/>
          <w:color w:val="000000"/>
          <w:szCs w:val="24"/>
          <w:shd w:val="clear" w:color="auto" w:fill="FFFFFF"/>
        </w:rPr>
        <w:t>PB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表示，</w:t>
      </w:r>
      <w:r w:rsidRPr="00DF5364">
        <w:rPr>
          <w:rFonts w:eastAsia="細明體"/>
          <w:color w:val="000000"/>
          <w:szCs w:val="24"/>
          <w:shd w:val="clear" w:color="auto" w:fill="FFFFFF"/>
        </w:rPr>
        <w:t>1 PB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等於多少</w:t>
      </w:r>
      <w:r w:rsidRPr="00DF5364">
        <w:rPr>
          <w:rFonts w:eastAsia="細明體"/>
          <w:color w:val="000000"/>
          <w:szCs w:val="24"/>
          <w:shd w:val="clear" w:color="auto" w:fill="FFFFFF"/>
        </w:rPr>
        <w:t>Bytes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(A)2</w:t>
      </w:r>
      <w:r w:rsidRPr="00DF5364">
        <w:rPr>
          <w:rFonts w:eastAsia="細明體"/>
          <w:color w:val="000000"/>
          <w:szCs w:val="24"/>
          <w:shd w:val="clear" w:color="auto" w:fill="FFFFFF"/>
          <w:vertAlign w:val="superscript"/>
        </w:rPr>
        <w:t>20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(B)2</w:t>
      </w:r>
      <w:r w:rsidRPr="00DF5364">
        <w:rPr>
          <w:rFonts w:eastAsia="細明體"/>
          <w:color w:val="000000"/>
          <w:szCs w:val="24"/>
          <w:shd w:val="clear" w:color="auto" w:fill="FFFFFF"/>
          <w:vertAlign w:val="superscript"/>
        </w:rPr>
        <w:t>30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(C)2</w:t>
      </w:r>
      <w:r w:rsidRPr="00DF5364">
        <w:rPr>
          <w:rFonts w:eastAsia="細明體"/>
          <w:color w:val="000000"/>
          <w:szCs w:val="24"/>
          <w:shd w:val="clear" w:color="auto" w:fill="FFFFFF"/>
          <w:vertAlign w:val="superscript"/>
        </w:rPr>
        <w:t>40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(D)2</w:t>
      </w:r>
      <w:r w:rsidRPr="00DF5364">
        <w:rPr>
          <w:rFonts w:eastAsia="細明體"/>
          <w:color w:val="000000"/>
          <w:szCs w:val="24"/>
          <w:shd w:val="clear" w:color="auto" w:fill="FFFFFF"/>
          <w:vertAlign w:val="superscript"/>
        </w:rPr>
        <w:t>50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04.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不屬於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匯流排</w:t>
      </w:r>
      <w:r w:rsidRPr="00DF5364">
        <w:rPr>
          <w:rFonts w:eastAsia="細明體"/>
          <w:color w:val="000000"/>
          <w:szCs w:val="24"/>
          <w:shd w:val="clear" w:color="auto" w:fill="FFFFFF"/>
        </w:rPr>
        <w:t>(Bus)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依傳遞內容的分類項目？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輸入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/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輸出匯流排</w:t>
      </w:r>
      <w:r w:rsidRPr="00DF5364">
        <w:rPr>
          <w:rFonts w:eastAsia="細明體"/>
          <w:color w:val="000000"/>
          <w:szCs w:val="24"/>
          <w:shd w:val="clear" w:color="auto" w:fill="FFFFFF"/>
        </w:rPr>
        <w:t>(Input/Output Bus)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資料匯流排</w:t>
      </w:r>
      <w:r w:rsidRPr="00DF5364">
        <w:rPr>
          <w:rFonts w:eastAsia="細明體"/>
          <w:color w:val="000000"/>
          <w:szCs w:val="24"/>
          <w:shd w:val="clear" w:color="auto" w:fill="FFFFFF"/>
        </w:rPr>
        <w:t>(Data Bus)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位址匯流排</w:t>
      </w:r>
      <w:r w:rsidRPr="00DF5364">
        <w:rPr>
          <w:rFonts w:eastAsia="細明體"/>
          <w:color w:val="000000"/>
          <w:szCs w:val="24"/>
          <w:shd w:val="clear" w:color="auto" w:fill="FFFFFF"/>
        </w:rPr>
        <w:t>(Address Bus)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控制匯流排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(Control Bus)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05.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某電腦的位址匯流排共有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8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個位元、資料匯流排共有</w:t>
      </w:r>
      <w:r w:rsidRPr="00DF5364">
        <w:rPr>
          <w:rFonts w:eastAsia="細明體"/>
          <w:color w:val="000000"/>
          <w:szCs w:val="24"/>
          <w:shd w:val="clear" w:color="auto" w:fill="FFFFFF"/>
        </w:rPr>
        <w:t>16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位元，則該電腦：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一次傳送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16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位元至最多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256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位元組的記憶空間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一次傳送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8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位元至最多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256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位元組的記憶空間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一次傳送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16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位元至最多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65536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位元組的記憶空間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一次傳送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256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位元至最多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65536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位元組的記憶空間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06.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下列關於位址匯流排的敘述，何者正確？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位址匯流排能夠雙向傳輸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位址匯流排的排線數決定主記憶體的定址容量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位址匯流排能夠傳送系統時脈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位址匯流排能協調整個系統的運作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07.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一般常用的隨身碟，通常是使用下列哪一種</w:t>
      </w:r>
      <w:r w:rsidRPr="00DF5364">
        <w:rPr>
          <w:rFonts w:eastAsia="細明體"/>
          <w:color w:val="000000"/>
          <w:szCs w:val="24"/>
          <w:shd w:val="clear" w:color="auto" w:fill="FFFFFF"/>
        </w:rPr>
        <w:t>I/O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連接埠？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(A)LPT1 (B)COM1 (C)PS/2 (D)USB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 w:hAnsi="新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08.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電腦主機的輸入</w:t>
      </w:r>
      <w:r w:rsidRPr="00DF5364">
        <w:rPr>
          <w:rFonts w:eastAsia="細明體"/>
          <w:color w:val="000000"/>
          <w:szCs w:val="24"/>
          <w:shd w:val="clear" w:color="auto" w:fill="FFFFFF"/>
        </w:rPr>
        <w:t>/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輸出埠中，下列何者可用於連接數位電視機，來傳送未經壓縮的數位化音頻與影像信號？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(A)S/PDIF (B)HDMI (C)DVI (D)PS/2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 w:hAnsi="Times New Roman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09.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何種記憶體內建於中央處理器</w:t>
      </w:r>
      <w:r w:rsidRPr="00DF5364">
        <w:rPr>
          <w:rFonts w:eastAsia="細明體"/>
          <w:color w:val="000000"/>
          <w:szCs w:val="24"/>
          <w:shd w:val="clear" w:color="auto" w:fill="FFFFFF"/>
        </w:rPr>
        <w:t>(CPU)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內，做為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暫存資料，以提升電腦的效能？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快取記憶體</w:t>
      </w:r>
      <w:r w:rsidRPr="00DF5364">
        <w:rPr>
          <w:rFonts w:eastAsia="細明體"/>
          <w:color w:val="000000"/>
          <w:szCs w:val="24"/>
          <w:shd w:val="clear" w:color="auto" w:fill="FFFFFF"/>
        </w:rPr>
        <w:t>(Cache)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快閃記憶體</w:t>
      </w:r>
      <w:r w:rsidRPr="00DF5364">
        <w:rPr>
          <w:rFonts w:eastAsia="細明體"/>
          <w:color w:val="000000"/>
          <w:szCs w:val="24"/>
          <w:shd w:val="clear" w:color="auto" w:fill="FFFFFF"/>
        </w:rPr>
        <w:t>(Flash Memory)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靜態隨機存取記憶體</w:t>
      </w:r>
      <w:r w:rsidRPr="00DF5364">
        <w:rPr>
          <w:rFonts w:eastAsia="細明體"/>
          <w:color w:val="000000"/>
          <w:szCs w:val="24"/>
          <w:shd w:val="clear" w:color="auto" w:fill="FFFFFF"/>
        </w:rPr>
        <w:t>(SRAM)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動態隨機存取記憶體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(DRAM)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 w:hAnsi="新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10.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某個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之型號為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Intel Core2Duo DeskTop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g"/>
        </w:smartTagPr>
        <w:r w:rsidRPr="00DF5364">
          <w:rPr>
            <w:rFonts w:eastAsia="細明體"/>
            <w:color w:val="000000"/>
            <w:szCs w:val="24"/>
            <w:shd w:val="clear" w:color="auto" w:fill="FFFFFF"/>
          </w:rPr>
          <w:t>3.0G</w:t>
        </w:r>
      </w:smartTag>
      <w:r w:rsidRPr="00DF5364">
        <w:rPr>
          <w:rFonts w:eastAsia="細明體" w:hint="eastAsia"/>
          <w:color w:val="000000"/>
          <w:szCs w:val="24"/>
          <w:shd w:val="clear" w:color="auto" w:fill="FFFFFF"/>
        </w:rPr>
        <w:t>，對於此編號的意義，下列敘述何者</w:t>
      </w:r>
      <w:r w:rsidRPr="00DF5364">
        <w:rPr>
          <w:rFonts w:eastAsia="細明體" w:hint="eastAsia"/>
          <w:color w:val="000000"/>
          <w:szCs w:val="24"/>
          <w:u w:val="single"/>
          <w:shd w:val="clear" w:color="auto" w:fill="FFFFFF"/>
        </w:rPr>
        <w:t>錯誤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此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之工作時脈是</w:t>
      </w:r>
      <w:r w:rsidRPr="00DF5364">
        <w:rPr>
          <w:rFonts w:eastAsia="細明體"/>
          <w:color w:val="000000"/>
          <w:szCs w:val="24"/>
          <w:shd w:val="clear" w:color="auto" w:fill="FFFFFF"/>
        </w:rPr>
        <w:t>3.0GHz (B)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此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適合於桌上型電腦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此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內含四個運算核心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此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為</w:t>
      </w:r>
      <w:r w:rsidRPr="00DF5364">
        <w:rPr>
          <w:rFonts w:eastAsia="細明體"/>
          <w:color w:val="000000"/>
          <w:szCs w:val="24"/>
          <w:shd w:val="clear" w:color="auto" w:fill="FFFFFF"/>
        </w:rPr>
        <w:t>Intel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公司產品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 w:hAnsi="Times New Roman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11.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某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內頻為</w:t>
      </w:r>
      <w:r w:rsidRPr="00DF5364">
        <w:rPr>
          <w:rFonts w:eastAsia="細明體"/>
          <w:color w:val="000000"/>
          <w:szCs w:val="24"/>
          <w:shd w:val="clear" w:color="auto" w:fill="FFFFFF"/>
        </w:rPr>
        <w:t>3.6 GHz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，外頻為</w:t>
      </w:r>
      <w:r w:rsidRPr="00DF5364">
        <w:rPr>
          <w:rFonts w:eastAsia="細明體"/>
          <w:color w:val="000000"/>
          <w:szCs w:val="24"/>
          <w:shd w:val="clear" w:color="auto" w:fill="FFFFFF"/>
        </w:rPr>
        <w:t>200 MHz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，則倍數為多少？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(A)10 (B)40 (C)30 (D)18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12.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不會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影響</w:t>
      </w:r>
      <w:r w:rsidRPr="00DF5364">
        <w:rPr>
          <w:rFonts w:eastAsia="細明體"/>
          <w:color w:val="000000"/>
          <w:szCs w:val="24"/>
          <w:shd w:val="clear" w:color="auto" w:fill="FFFFFF"/>
        </w:rPr>
        <w:t>CPU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處理效能？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時脈頻率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核心數目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(C)CPU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外盒包裝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字組長度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13.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一般來說，哪一種裝置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不屬於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微處理器的一部分？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(A)ALU (B)L1 Cache (C)BIOS (D)Register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14.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不屬於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硬碟的傳輸介面？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(A)IEEE 1394 (B)SATA (C)SCSI (D)IDE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15.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關於記憶卡的描述，何者並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不正確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記憶卡是使用快閃記憶體製成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記憶卡儲存資料需要靠電力維持資料，所以相當耗電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記憶卡的防震效果良好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記憶卡相當輕薄，適合用在行動式裝置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lastRenderedPageBreak/>
        <w:t>16.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下列何者的傳輸速度最快？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硬碟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光碟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軟碟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隨身碟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17.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下列單位何者可以用來衡量印表機的列印解析度？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(A)DPI (B)PPM (C)CPP (D)PPT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 w:hAnsi="新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18.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以有機發光二極體製成的顯示器屬於：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(A)OLED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顯示器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(B)OLCD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顯示器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(C)LED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顯示器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(D)LCD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顯示器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 w:hAnsi="Times New Roman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19.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下列作業系統中，具備「多人多工」特性的是？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(A)UNIX (B)Windows 98 (C)Windows XP Home (D)MS-DOS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20.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下列有關封閉式文件格式的敘述，何者正確？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不收取文件格式版權的權利金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不公開文件檔案的格式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所有軟體可支援此種文件格式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通常都會開放格式的版權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21.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網際網路</w:t>
      </w:r>
      <w:r w:rsidRPr="00DF5364">
        <w:rPr>
          <w:rFonts w:eastAsia="細明體"/>
          <w:color w:val="000000"/>
          <w:szCs w:val="24"/>
          <w:shd w:val="clear" w:color="auto" w:fill="FFFFFF"/>
        </w:rPr>
        <w:t>(Internet)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是依據下列哪一種資料交換技術運作？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分封交換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>(packet switching)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電路交換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>(circuit switching)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數位交換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>(digital switching)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訊息交換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(message switching)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22.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學校電腦教室只需安裝一台印表機，即可讓教室內的每台電腦透過網路進行列印工作，這是因電腦網路具有下列哪一項功能？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檔案共享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訊息傳遞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設備共享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語音交談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23.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下列哪一種資料交換技術，在傳輸資料前必須先將資料分割成許多特定大小的封包？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電路交換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訊息交換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分封交換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資訊交換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24.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>) LAN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是哪一種網路的簡稱？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廣域網路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都會網路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區域網路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個人化區域網路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25.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目前在</w:t>
      </w:r>
      <w:r w:rsidRPr="00DF5364">
        <w:rPr>
          <w:rFonts w:eastAsia="細明體"/>
          <w:color w:val="000000"/>
          <w:szCs w:val="24"/>
          <w:shd w:val="clear" w:color="auto" w:fill="FFFFFF"/>
        </w:rPr>
        <w:t>WWW (World Wide Web)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上的網頁所用的文件格式為哪一種？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(A)DOC (B)HTML (C)TXT (D)db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26.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在</w:t>
      </w:r>
      <w:r w:rsidRPr="00DF5364">
        <w:rPr>
          <w:rFonts w:eastAsia="細明體"/>
          <w:color w:val="000000"/>
          <w:szCs w:val="24"/>
          <w:shd w:val="clear" w:color="auto" w:fill="FFFFFF"/>
        </w:rPr>
        <w:t>Yahoo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網站中要搜尋「計概考題」的相關資料，但是不希望出現研究所的考題，應該如何輸入查詢字串？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計概考題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!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研究所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計概考題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-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研究所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計概考題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#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研究所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計概考題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$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研究所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27.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>) Google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、</w:t>
      </w:r>
      <w:r w:rsidRPr="00DF5364">
        <w:rPr>
          <w:rFonts w:eastAsia="細明體"/>
          <w:color w:val="000000"/>
          <w:szCs w:val="24"/>
          <w:shd w:val="clear" w:color="auto" w:fill="FFFFFF"/>
        </w:rPr>
        <w:t>Yahoo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、</w:t>
      </w:r>
      <w:r w:rsidRPr="00DF5364">
        <w:rPr>
          <w:rFonts w:eastAsia="細明體"/>
          <w:color w:val="000000"/>
          <w:szCs w:val="24"/>
          <w:shd w:val="clear" w:color="auto" w:fill="FFFFFF"/>
        </w:rPr>
        <w:t>Bing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等網站具有提供關鍵字找尋網址之功能稱之為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瀏覽器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搜尋引擎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超連結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工作站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28.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</w:t>
      </w:r>
      <w:r w:rsidRPr="00DF5364">
        <w:rPr>
          <w:rStyle w:val="a00"/>
          <w:rFonts w:eastAsia="細明體" w:hAnsi="新細明體" w:hint="eastAsia"/>
          <w:color w:val="000000"/>
          <w:szCs w:val="24"/>
          <w:shd w:val="clear" w:color="auto" w:fill="FFFFFF"/>
        </w:rPr>
        <w:t>不屬於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電子郵件的通訊協定？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(A)SMTP (B)POP3 (C)IMAP (D)DOT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29.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下列名詞中，何者的意涵為將經常變動的內容，如部落格、新聞等提供給訂閱者的服務？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(A)Internet Service Provider (B)Personal Area Network (C)Really Simple Syndication (D)Unshielded Twisted Pair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30.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下列哪一個網址最有可能是要進行遠端登入傳輸？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(A)telnet://bbs.ntust.edu.tw (B)https://www.facebook.com (C)mailto:cfp123@cfp.com.tw (D)mms://www.jazzradio.com/jazz/m01.wmv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31.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下列何者與其他三者的類型</w:t>
      </w:r>
      <w:r w:rsidRPr="00DF5364">
        <w:rPr>
          <w:rFonts w:eastAsia="細明體" w:hAnsi="新細明體" w:hint="eastAsia"/>
          <w:color w:val="000000"/>
          <w:szCs w:val="24"/>
          <w:u w:val="single"/>
          <w:shd w:val="clear" w:color="auto" w:fill="FFFFFF"/>
        </w:rPr>
        <w:t>不同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(A)Google Chrome (B)Firefox (C)Yahoo (D)Safari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32.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下列哪種網路出現傳輸線路故障，會造成整個網路停擺？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星狀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環狀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網狀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樹狀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33.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若要連接兩個不同的網路區段，且具有選擇資料傳輸路徑的功能，則使用下列哪一種網路通訊設備最合適？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lastRenderedPageBreak/>
        <w:t>路由器</w:t>
      </w:r>
      <w:r w:rsidRPr="00DF5364">
        <w:rPr>
          <w:rFonts w:eastAsia="細明體"/>
          <w:color w:val="000000"/>
          <w:szCs w:val="24"/>
          <w:shd w:val="clear" w:color="auto" w:fill="FFFFFF"/>
        </w:rPr>
        <w:t>(Router)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集線器</w:t>
      </w:r>
      <w:r w:rsidRPr="00DF5364">
        <w:rPr>
          <w:rFonts w:eastAsia="細明體"/>
          <w:color w:val="000000"/>
          <w:szCs w:val="24"/>
          <w:shd w:val="clear" w:color="auto" w:fill="FFFFFF"/>
        </w:rPr>
        <w:t>(Hub)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中繼器</w:t>
      </w:r>
      <w:r w:rsidRPr="00DF5364">
        <w:rPr>
          <w:rFonts w:eastAsia="細明體"/>
          <w:color w:val="000000"/>
          <w:szCs w:val="24"/>
          <w:shd w:val="clear" w:color="auto" w:fill="FFFFFF"/>
        </w:rPr>
        <w:t>(Repeater)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橋接器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(Bridge)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34.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數據機</w:t>
      </w:r>
      <w:r w:rsidRPr="00DF5364">
        <w:rPr>
          <w:rFonts w:eastAsia="細明體"/>
          <w:color w:val="000000"/>
          <w:szCs w:val="24"/>
          <w:shd w:val="clear" w:color="auto" w:fill="FFFFFF"/>
        </w:rPr>
        <w:t>(modem)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能將本地端資料傳輸到遠端，在此過程中它必須做下列哪一項的轉換？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數位信號與類比信號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電波信號與聲波信號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明文資料與加密資料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檔案資料與上網資料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35.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>) ADSL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的頻寬速度通常以「下載速度</w:t>
      </w:r>
      <w:r w:rsidRPr="00DF5364">
        <w:rPr>
          <w:rFonts w:eastAsia="細明體"/>
          <w:color w:val="000000"/>
          <w:szCs w:val="24"/>
          <w:shd w:val="clear" w:color="auto" w:fill="FFFFFF"/>
        </w:rPr>
        <w:t>/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上傳速度」來表示。在不同通訊標準中，會有不同下載速度</w:t>
      </w:r>
      <w:r w:rsidRPr="00DF5364">
        <w:rPr>
          <w:rFonts w:eastAsia="細明體"/>
          <w:color w:val="000000"/>
          <w:szCs w:val="24"/>
          <w:shd w:val="clear" w:color="auto" w:fill="FFFFFF"/>
        </w:rPr>
        <w:t>/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上傳速度，下列何者為</w:t>
      </w:r>
      <w:r w:rsidRPr="00DF5364">
        <w:rPr>
          <w:rFonts w:eastAsia="細明體" w:hAnsi="新細明體" w:hint="eastAsia"/>
          <w:color w:val="000000"/>
          <w:szCs w:val="24"/>
          <w:u w:val="single"/>
          <w:shd w:val="clear" w:color="auto" w:fill="FFFFFF"/>
        </w:rPr>
        <w:t>不正確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的頻寬速度？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(A)1.5Mbps/8Mbps (B)1.5Mbps/512Kbps (C)24Mbps/3.5Mbps (D)8Mbps/896Kbps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36.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提供上網連線服務的單位如</w:t>
      </w:r>
      <w:r w:rsidRPr="00DF5364">
        <w:rPr>
          <w:rFonts w:eastAsia="細明體"/>
          <w:color w:val="000000"/>
          <w:szCs w:val="24"/>
          <w:shd w:val="clear" w:color="auto" w:fill="FFFFFF"/>
        </w:rPr>
        <w:t>Hinet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稱為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(A)ICP (B)ISP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入口網站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搜尋引擎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37.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米妮想要上傳影片至自己的</w:t>
      </w:r>
      <w:r w:rsidRPr="00DF5364">
        <w:rPr>
          <w:rFonts w:eastAsia="細明體"/>
          <w:color w:val="000000"/>
          <w:szCs w:val="24"/>
          <w:shd w:val="clear" w:color="auto" w:fill="FFFFFF"/>
        </w:rPr>
        <w:t>YouTube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頻道中，他應該使用速度多少的</w:t>
      </w:r>
      <w:r w:rsidRPr="00DF5364">
        <w:rPr>
          <w:rFonts w:eastAsia="細明體"/>
          <w:color w:val="000000"/>
          <w:szCs w:val="24"/>
          <w:shd w:val="clear" w:color="auto" w:fill="FFFFFF"/>
        </w:rPr>
        <w:t>ADSL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上傳速度會比較快？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(A)512K/64K (B)8M/640K (C)2M/128K (D)10M/384K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38.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下列何者為美國電機電子工程師協會</w:t>
      </w:r>
      <w:r w:rsidRPr="00DF5364">
        <w:rPr>
          <w:rFonts w:eastAsia="細明體"/>
          <w:color w:val="000000"/>
          <w:szCs w:val="24"/>
          <w:shd w:val="clear" w:color="auto" w:fill="FFFFFF"/>
        </w:rPr>
        <w:t>(IEEE)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所制訂的無線區域網路標準？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(A)802.3 (B)802.4 (C)802.5 (D)802.11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39.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下列何者的傳輸速率最快？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(A)802.11n (B)802.11a (C)802.11b (D)802.11g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40.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提供</w:t>
      </w:r>
      <w:r w:rsidRPr="00DF5364">
        <w:rPr>
          <w:rFonts w:eastAsia="細明體"/>
          <w:color w:val="000000"/>
          <w:szCs w:val="24"/>
          <w:shd w:val="clear" w:color="auto" w:fill="FFFFFF"/>
        </w:rPr>
        <w:t>IP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位址與網域名稱轉換的伺服器為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(A)Proxy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伺服器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(B)URL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伺服器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(C)DNS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伺服器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(D)Cache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伺服器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41.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下列哪一個網域名稱是屬於各級學校的網域名稱？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(A)ab.gou.tw (B)ab.coh.tw (C)ab.net.tw (D)ab.edu.tw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42.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下列何者</w:t>
      </w:r>
      <w:r w:rsidRPr="00DF5364">
        <w:rPr>
          <w:rFonts w:eastAsia="細明體" w:hAnsi="新細明體" w:hint="eastAsia"/>
          <w:color w:val="000000"/>
          <w:szCs w:val="24"/>
          <w:u w:val="single"/>
          <w:shd w:val="clear" w:color="auto" w:fill="FFFFFF"/>
        </w:rPr>
        <w:t>不是</w:t>
      </w:r>
      <w:r w:rsidRPr="00DF5364">
        <w:rPr>
          <w:rFonts w:eastAsia="細明體"/>
          <w:color w:val="000000"/>
          <w:szCs w:val="24"/>
          <w:shd w:val="clear" w:color="auto" w:fill="FFFFFF"/>
        </w:rPr>
        <w:t>Windows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中「</w:t>
      </w:r>
      <w:r w:rsidRPr="00DF5364">
        <w:rPr>
          <w:rFonts w:eastAsia="細明體"/>
          <w:color w:val="000000"/>
          <w:szCs w:val="24"/>
          <w:shd w:val="clear" w:color="auto" w:fill="FFFFFF"/>
        </w:rPr>
        <w:t>Internet Protocol (TCP/IP)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內容」的設定選項？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子網路遮罩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預設閘道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主機名稱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慣用</w:t>
      </w:r>
      <w:r w:rsidRPr="00DF5364">
        <w:rPr>
          <w:rFonts w:eastAsia="細明體"/>
          <w:color w:val="000000"/>
          <w:szCs w:val="24"/>
          <w:shd w:val="clear" w:color="auto" w:fill="FFFFFF"/>
        </w:rPr>
        <w:t>DNS</w:t>
      </w:r>
      <w:r w:rsidRPr="00DF5364">
        <w:rPr>
          <w:rFonts w:eastAsia="細明體" w:hAnsi="新細明體" w:hint="eastAsia"/>
          <w:color w:val="000000"/>
          <w:szCs w:val="24"/>
          <w:shd w:val="clear" w:color="auto" w:fill="FFFFFF"/>
        </w:rPr>
        <w:t>伺服器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43.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下列何者最有可能是惡意程式的感染途徑？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滑鼠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鍵盤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光碟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掃描機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44.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利用電腦及網路闖入他人電腦竊取資料者稱為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資安防護人員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工程師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系統管理員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駭客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45.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某文件大小為</w:t>
      </w:r>
      <w:r w:rsidRPr="00DF5364">
        <w:rPr>
          <w:rFonts w:eastAsia="細明體"/>
          <w:color w:val="000000"/>
          <w:szCs w:val="24"/>
          <w:shd w:val="clear" w:color="auto" w:fill="FFFFFF"/>
        </w:rPr>
        <w:t>10MB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，則理論上透過</w:t>
      </w:r>
      <w:r w:rsidRPr="00DF5364">
        <w:rPr>
          <w:rFonts w:eastAsia="細明體"/>
          <w:color w:val="000000"/>
          <w:szCs w:val="24"/>
          <w:shd w:val="clear" w:color="auto" w:fill="FFFFFF"/>
        </w:rPr>
        <w:t>100M/10M ADSL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上傳該檔到雲端硬碟中需費時約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(A)8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秒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(B)5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秒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(C)2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秒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(D)1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秒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46.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有關「</w:t>
      </w:r>
      <w:r w:rsidRPr="00DF5364">
        <w:rPr>
          <w:rFonts w:eastAsia="細明體"/>
          <w:color w:val="000000"/>
          <w:szCs w:val="24"/>
          <w:shd w:val="clear" w:color="auto" w:fill="FFFFFF"/>
        </w:rPr>
        <w:t>johnny@mis.ccu.edu.tw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」的敘述，何者錯誤？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Style w:val="spelle"/>
          <w:rFonts w:eastAsia="細明體"/>
          <w:color w:val="000000"/>
          <w:szCs w:val="24"/>
          <w:shd w:val="clear" w:color="auto" w:fill="FFFFFF"/>
        </w:rPr>
        <w:t>johnny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是帳號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(B)@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符號可以省略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(C)mis.ccu.edu.tw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代表某一台伺服器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(D)johnny@mis.ccu.edu.tw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為</w:t>
      </w:r>
      <w:r w:rsidRPr="00DF5364">
        <w:rPr>
          <w:rFonts w:eastAsia="細明體"/>
          <w:color w:val="000000"/>
          <w:szCs w:val="24"/>
          <w:shd w:val="clear" w:color="auto" w:fill="FFFFFF"/>
        </w:rPr>
        <w:t>E-mail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帳號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47.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下列何者可提供個人網頁，可將記錄心情或生活點滴？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(A)COOKIE (B)BLOG (C)PLUG (D)VPN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48.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下列有關電子郵件的敘述何者不正確？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電子郵件可以沒有郵件內容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電子郵件可以同時送給許多人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電子郵件一定要有主旨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電子郵件軟體可以隨時送收電子郵件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49.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下列哪一項是「光纖到府」的英文縮寫？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(A)HTTP (B)FTTH (C)FTTB (D)FTTC </w:t>
      </w:r>
    </w:p>
    <w:p w:rsidR="00DF5364" w:rsidRPr="00DF5364" w:rsidRDefault="00DF5364" w:rsidP="00DF5364">
      <w:pPr>
        <w:spacing w:line="480" w:lineRule="auto"/>
        <w:ind w:left="1144" w:hanging="1144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DF5364">
        <w:rPr>
          <w:rFonts w:eastAsia="細明體"/>
          <w:color w:val="000000"/>
          <w:szCs w:val="24"/>
          <w:shd w:val="clear" w:color="auto" w:fill="FFFFFF"/>
        </w:rPr>
        <w:t>50. (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 xml:space="preserve">　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) 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下列哪一種設備可以對應至</w:t>
      </w:r>
      <w:r w:rsidRPr="00DF5364">
        <w:rPr>
          <w:rFonts w:eastAsia="細明體"/>
          <w:color w:val="000000"/>
          <w:szCs w:val="24"/>
          <w:shd w:val="clear" w:color="auto" w:fill="FFFFFF"/>
        </w:rPr>
        <w:t>OSI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的任一層？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閘道器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路由器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集線器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F5364">
        <w:rPr>
          <w:rFonts w:eastAsia="細明體" w:hint="eastAsia"/>
          <w:color w:val="000000"/>
          <w:szCs w:val="24"/>
          <w:shd w:val="clear" w:color="auto" w:fill="FFFFFF"/>
        </w:rPr>
        <w:t>網路卡</w:t>
      </w:r>
      <w:r w:rsidRPr="00DF5364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F5364" w:rsidRPr="00FA070F" w:rsidRDefault="00DF5364" w:rsidP="00FA070F">
      <w:pPr>
        <w:textAlignment w:val="center"/>
        <w:rPr>
          <w:rFonts w:eastAsia="細明體"/>
          <w:sz w:val="22"/>
        </w:rPr>
      </w:pPr>
      <w:bookmarkStart w:id="0" w:name="_GoBack"/>
      <w:bookmarkEnd w:id="0"/>
    </w:p>
    <w:sectPr w:rsidR="00DF5364" w:rsidRPr="00FA070F" w:rsidSect="006D2D82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989" w:rsidRDefault="004B2989" w:rsidP="00DC4D13">
      <w:r>
        <w:separator/>
      </w:r>
    </w:p>
  </w:endnote>
  <w:endnote w:type="continuationSeparator" w:id="0">
    <w:p w:rsidR="004B2989" w:rsidRDefault="004B2989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69839836"/>
      <w:docPartObj>
        <w:docPartGallery w:val="Page Numbers (Bottom of Page)"/>
        <w:docPartUnique/>
      </w:docPartObj>
    </w:sdtPr>
    <w:sdtEndPr/>
    <w:sdtContent>
      <w:p w:rsidR="00803739" w:rsidRDefault="0080373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070F" w:rsidRPr="00FA070F">
          <w:rPr>
            <w:noProof/>
            <w:lang w:val="zh-TW"/>
          </w:rPr>
          <w:t>1</w:t>
        </w:r>
        <w:r>
          <w:fldChar w:fldCharType="end"/>
        </w:r>
      </w:p>
    </w:sdtContent>
  </w:sdt>
  <w:p w:rsidR="00803739" w:rsidRDefault="0080373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989" w:rsidRDefault="004B2989" w:rsidP="00DC4D13">
      <w:r>
        <w:separator/>
      </w:r>
    </w:p>
  </w:footnote>
  <w:footnote w:type="continuationSeparator" w:id="0">
    <w:p w:rsidR="004B2989" w:rsidRDefault="004B2989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6123"/>
    <w:rsid w:val="003B11E0"/>
    <w:rsid w:val="004937AE"/>
    <w:rsid w:val="004B2989"/>
    <w:rsid w:val="004B7DA9"/>
    <w:rsid w:val="00502603"/>
    <w:rsid w:val="00595FD5"/>
    <w:rsid w:val="006553C0"/>
    <w:rsid w:val="006731BF"/>
    <w:rsid w:val="006D2D82"/>
    <w:rsid w:val="00710637"/>
    <w:rsid w:val="00733C05"/>
    <w:rsid w:val="007B44C7"/>
    <w:rsid w:val="00803739"/>
    <w:rsid w:val="00842505"/>
    <w:rsid w:val="008913D0"/>
    <w:rsid w:val="009004D9"/>
    <w:rsid w:val="00984F30"/>
    <w:rsid w:val="009C6EC2"/>
    <w:rsid w:val="009E38EE"/>
    <w:rsid w:val="00BC1EE5"/>
    <w:rsid w:val="00BD75F6"/>
    <w:rsid w:val="00C02A12"/>
    <w:rsid w:val="00C925C3"/>
    <w:rsid w:val="00CA1D75"/>
    <w:rsid w:val="00CC5809"/>
    <w:rsid w:val="00D455F6"/>
    <w:rsid w:val="00DA4A38"/>
    <w:rsid w:val="00DC4D13"/>
    <w:rsid w:val="00DF5364"/>
    <w:rsid w:val="00E47D4B"/>
    <w:rsid w:val="00EB579B"/>
    <w:rsid w:val="00EB5FBF"/>
    <w:rsid w:val="00F024C3"/>
    <w:rsid w:val="00F26122"/>
    <w:rsid w:val="00F5787B"/>
    <w:rsid w:val="00F842A6"/>
    <w:rsid w:val="00FA070F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260FEA0-9E92-48F6-B0B2-B03DF466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00">
    <w:name w:val="a0"/>
    <w:rsid w:val="00DF5364"/>
  </w:style>
  <w:style w:type="character" w:customStyle="1" w:styleId="spelle">
    <w:name w:val="spelle"/>
    <w:rsid w:val="00DF5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6D860D-C761-42BA-B2C3-25E5199B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2</cp:revision>
  <dcterms:created xsi:type="dcterms:W3CDTF">2018-01-11T02:22:00Z</dcterms:created>
  <dcterms:modified xsi:type="dcterms:W3CDTF">2018-01-11T02:22:00Z</dcterms:modified>
</cp:coreProperties>
</file>