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9537F" w:rsidRPr="0029537F" w:rsidTr="007A1BE6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bookmarkStart w:id="0" w:name="_GoBack"/>
            <w:bookmarkEnd w:id="0"/>
            <w:r w:rsidRPr="0029537F">
              <w:rPr>
                <w:rFonts w:ascii="新細明體" w:eastAsia="新細明體" w:hAnsi="新細明體" w:cs="Times New Roman" w:hint="eastAsia"/>
              </w:rPr>
              <w:t>市立新北高工106學年度 第</w:t>
            </w:r>
            <w:r>
              <w:rPr>
                <w:rFonts w:ascii="新細明體" w:eastAsia="新細明體" w:hAnsi="新細明體" w:cs="Times New Roman" w:hint="eastAsia"/>
              </w:rPr>
              <w:t>2</w:t>
            </w:r>
            <w:r w:rsidRPr="0029537F">
              <w:rPr>
                <w:rFonts w:ascii="新細明體" w:eastAsia="新細明體" w:hAnsi="新細明體" w:cs="Times New Roman" w:hint="eastAsia"/>
              </w:rPr>
              <w:t xml:space="preserve">學期 </w:t>
            </w:r>
            <w:r w:rsidR="00AF6686">
              <w:rPr>
                <w:rFonts w:ascii="新細明體" w:eastAsia="新細明體" w:hAnsi="新細明體" w:cs="Times New Roman" w:hint="eastAsia"/>
              </w:rPr>
              <w:t>補</w:t>
            </w:r>
            <w:r w:rsidRPr="0029537F">
              <w:rPr>
                <w:rFonts w:ascii="新細明體" w:eastAsia="新細明體" w:hAnsi="新細明體" w:cs="Times New Roman" w:hint="eastAsia"/>
              </w:rPr>
              <w:t>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29537F" w:rsidRPr="0029537F" w:rsidTr="007A1BE6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C51CA3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>
              <w:rPr>
                <w:rFonts w:ascii="新細明體" w:eastAsia="新細明體" w:hAnsi="新細明體" w:cs="Times New Roman"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工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29537F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5D0312" w:rsidRPr="005D0312" w:rsidRDefault="005D0312" w:rsidP="00E7615B">
      <w:pPr>
        <w:rPr>
          <w:rFonts w:asciiTheme="minorEastAsia" w:hAnsiTheme="minorEastAsia"/>
          <w:szCs w:val="24"/>
        </w:rPr>
      </w:pPr>
    </w:p>
    <w:p w:rsidR="00D14A54" w:rsidRDefault="00D14A54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/>
          <w:sz w:val="26"/>
          <w:szCs w:val="26"/>
        </w:rPr>
        <w:t>110</w:t>
      </w:r>
      <w:r w:rsidRPr="00E7615B">
        <w:rPr>
          <w:rFonts w:asciiTheme="minorEastAsia" w:hAnsiTheme="minorEastAsia" w:hint="eastAsia"/>
          <w:sz w:val="26"/>
          <w:szCs w:val="26"/>
        </w:rPr>
        <w:t>伏特、</w:t>
      </w:r>
      <w:r w:rsidRPr="00E7615B">
        <w:rPr>
          <w:rFonts w:asciiTheme="minorEastAsia" w:hAnsiTheme="minorEastAsia"/>
          <w:sz w:val="26"/>
          <w:szCs w:val="26"/>
        </w:rPr>
        <w:t>60</w:t>
      </w:r>
      <w:r w:rsidRPr="00E7615B">
        <w:rPr>
          <w:rFonts w:asciiTheme="minorEastAsia" w:hAnsiTheme="minorEastAsia" w:hint="eastAsia"/>
          <w:sz w:val="26"/>
          <w:szCs w:val="26"/>
        </w:rPr>
        <w:t>赫的交流電源經變壓器變壓後（原線圈／副線圈＝</w:t>
      </w:r>
      <w:r w:rsidRPr="00E7615B">
        <w:rPr>
          <w:rFonts w:asciiTheme="minorEastAsia" w:hAnsiTheme="minorEastAsia"/>
          <w:sz w:val="26"/>
          <w:szCs w:val="26"/>
        </w:rPr>
        <w:t>0.01</w:t>
      </w:r>
      <w:r w:rsidRPr="00E7615B">
        <w:rPr>
          <w:rFonts w:asciiTheme="minorEastAsia" w:hAnsiTheme="minorEastAsia" w:hint="eastAsia"/>
          <w:sz w:val="26"/>
          <w:szCs w:val="26"/>
        </w:rPr>
        <w:t>），則輸出電壓為多少伏特？。</w:t>
      </w:r>
      <w:r w:rsidRPr="00E7615B">
        <w:rPr>
          <w:rFonts w:asciiTheme="minorEastAsia" w:hAnsiTheme="minorEastAsia"/>
          <w:sz w:val="26"/>
          <w:szCs w:val="26"/>
        </w:rPr>
        <w:t>(A) 0.</w:t>
      </w:r>
      <w:r w:rsidRPr="00E7615B">
        <w:rPr>
          <w:rFonts w:asciiTheme="minorEastAsia" w:hAnsiTheme="minorEastAsia" w:hint="eastAsia"/>
          <w:sz w:val="26"/>
          <w:szCs w:val="26"/>
        </w:rPr>
        <w:t>0</w:t>
      </w:r>
      <w:r w:rsidR="004061D1" w:rsidRPr="00E7615B">
        <w:rPr>
          <w:rFonts w:asciiTheme="minorEastAsia" w:hAnsiTheme="minorEastAsia" w:hint="eastAsia"/>
          <w:sz w:val="26"/>
          <w:szCs w:val="26"/>
        </w:rPr>
        <w:t>0</w:t>
      </w:r>
      <w:r w:rsidRPr="00E7615B">
        <w:rPr>
          <w:rFonts w:asciiTheme="minorEastAsia" w:hAnsiTheme="minorEastAsia" w:hint="eastAsia"/>
          <w:sz w:val="26"/>
          <w:szCs w:val="26"/>
        </w:rPr>
        <w:t xml:space="preserve">11　</w:t>
      </w:r>
      <w:r w:rsidRPr="00E7615B">
        <w:rPr>
          <w:rFonts w:asciiTheme="minorEastAsia" w:hAnsiTheme="minorEastAsia"/>
          <w:sz w:val="26"/>
          <w:szCs w:val="26"/>
        </w:rPr>
        <w:t xml:space="preserve">(B) </w:t>
      </w:r>
      <w:r w:rsidRPr="00E7615B">
        <w:rPr>
          <w:rFonts w:asciiTheme="minorEastAsia" w:hAnsiTheme="minorEastAsia" w:hint="eastAsia"/>
          <w:sz w:val="26"/>
          <w:szCs w:val="26"/>
        </w:rPr>
        <w:t xml:space="preserve">1100　</w:t>
      </w:r>
      <w:r w:rsidRPr="00E7615B">
        <w:rPr>
          <w:rFonts w:asciiTheme="minorEastAsia" w:hAnsiTheme="minorEastAsia"/>
          <w:sz w:val="26"/>
          <w:szCs w:val="26"/>
        </w:rPr>
        <w:t xml:space="preserve">(C) </w:t>
      </w:r>
      <w:r w:rsidR="004061D1" w:rsidRPr="00E7615B">
        <w:rPr>
          <w:rFonts w:asciiTheme="minorEastAsia" w:hAnsiTheme="minorEastAsia" w:hint="eastAsia"/>
          <w:sz w:val="26"/>
          <w:szCs w:val="26"/>
        </w:rPr>
        <w:t>0.11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 xml:space="preserve">(D) </w:t>
      </w:r>
      <w:r w:rsidRPr="00E7615B">
        <w:rPr>
          <w:rFonts w:asciiTheme="minorEastAsia" w:hAnsiTheme="minorEastAsia" w:hint="eastAsia"/>
          <w:sz w:val="26"/>
          <w:szCs w:val="26"/>
        </w:rPr>
        <w:t>11</w:t>
      </w:r>
      <w:r w:rsidRPr="00E7615B">
        <w:rPr>
          <w:rFonts w:asciiTheme="minorEastAsia" w:hAnsiTheme="minorEastAsia"/>
          <w:sz w:val="26"/>
          <w:szCs w:val="26"/>
        </w:rPr>
        <w:t>000</w:t>
      </w:r>
      <w:r w:rsidRPr="00E7615B">
        <w:rPr>
          <w:rFonts w:asciiTheme="minorEastAsia" w:hAnsiTheme="minorEastAsia" w:hint="eastAsia"/>
          <w:sz w:val="26"/>
          <w:szCs w:val="26"/>
        </w:rPr>
        <w:t>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2F27E6" w:rsidRPr="00E7615B" w:rsidRDefault="002F27E6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/>
          <w:spacing w:val="-2"/>
          <w:sz w:val="26"/>
          <w:szCs w:val="26"/>
        </w:rPr>
        <w:t>下列有關電容器的敘述中，哪一項是正確的？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pacing w:val="-2"/>
          <w:sz w:val="26"/>
          <w:szCs w:val="26"/>
        </w:rPr>
        <w:t>(A)電容的定義是物體帶電量與電位差的比值，故電容大小與物體帶電量多寡成正比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pacing w:val="-2"/>
          <w:sz w:val="26"/>
          <w:szCs w:val="26"/>
        </w:rPr>
        <w:t>(B)物體電容大小僅與其形狀有關，與其中介質的種類無關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pacing w:val="-2"/>
          <w:sz w:val="26"/>
          <w:szCs w:val="26"/>
        </w:rPr>
        <w:t>(C)金屬球的電容大小與其表面積成正比</w:t>
      </w:r>
      <w:r w:rsidRPr="00E7615B">
        <w:rPr>
          <w:rFonts w:asciiTheme="minorEastAsia" w:hAnsiTheme="minorEastAsia" w:hint="eastAsia"/>
          <w:spacing w:val="-2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pacing w:val="-2"/>
          <w:sz w:val="26"/>
          <w:szCs w:val="26"/>
        </w:rPr>
        <w:t>(D)平行金屬板中當表面積加倍時，其電容大小亦加倍</w:t>
      </w:r>
      <w:r w:rsidR="005467D6" w:rsidRPr="00E7615B">
        <w:rPr>
          <w:rFonts w:asciiTheme="minorEastAsia" w:hAnsiTheme="minorEastAsia" w:hint="eastAsia"/>
          <w:spacing w:val="-2"/>
          <w:sz w:val="26"/>
          <w:szCs w:val="26"/>
        </w:rPr>
        <w:t>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5467D6" w:rsidRDefault="005467D6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有一南向北之磁場</w:t>
      </w:r>
      <w:r w:rsidRPr="00E7615B">
        <w:rPr>
          <w:rFonts w:asciiTheme="minorEastAsia" w:hAnsiTheme="minorEastAsia"/>
          <w:i/>
          <w:sz w:val="26"/>
          <w:szCs w:val="26"/>
        </w:rPr>
        <w:t>B</w:t>
      </w:r>
      <w:r w:rsidRPr="00E7615B">
        <w:rPr>
          <w:rFonts w:asciiTheme="minorEastAsia" w:hAnsiTheme="minorEastAsia" w:hint="eastAsia"/>
          <w:sz w:val="26"/>
          <w:szCs w:val="26"/>
        </w:rPr>
        <w:t xml:space="preserve">，於其垂直處置一導線，導線上之電流由西向東，則導線受力之方向為　</w:t>
      </w:r>
      <w:r w:rsidRPr="00E7615B">
        <w:rPr>
          <w:rFonts w:asciiTheme="minorEastAsia" w:hAnsiTheme="minorEastAsia"/>
          <w:sz w:val="26"/>
          <w:szCs w:val="26"/>
        </w:rPr>
        <w:t>(A)</w:t>
      </w:r>
      <w:r w:rsidRPr="00E7615B">
        <w:rPr>
          <w:rFonts w:asciiTheme="minorEastAsia" w:hAnsiTheme="minorEastAsia" w:hint="eastAsia"/>
          <w:sz w:val="26"/>
          <w:szCs w:val="26"/>
        </w:rPr>
        <w:t xml:space="preserve">向北　</w:t>
      </w:r>
      <w:r w:rsidRPr="00E7615B">
        <w:rPr>
          <w:rFonts w:asciiTheme="minorEastAsia" w:hAnsiTheme="minorEastAsia"/>
          <w:sz w:val="26"/>
          <w:szCs w:val="26"/>
        </w:rPr>
        <w:t>(B)</w:t>
      </w:r>
      <w:r w:rsidRPr="00E7615B">
        <w:rPr>
          <w:rFonts w:asciiTheme="minorEastAsia" w:hAnsiTheme="minorEastAsia" w:hint="eastAsia"/>
          <w:sz w:val="26"/>
          <w:szCs w:val="26"/>
        </w:rPr>
        <w:t xml:space="preserve">向南　</w:t>
      </w:r>
      <w:r w:rsidRPr="00E7615B">
        <w:rPr>
          <w:rFonts w:asciiTheme="minorEastAsia" w:hAnsiTheme="minorEastAsia"/>
          <w:sz w:val="26"/>
          <w:szCs w:val="26"/>
        </w:rPr>
        <w:t>(C)</w:t>
      </w:r>
      <w:r w:rsidRPr="00E7615B">
        <w:rPr>
          <w:rFonts w:asciiTheme="minorEastAsia" w:hAnsiTheme="minorEastAsia" w:hint="eastAsia"/>
          <w:sz w:val="26"/>
          <w:szCs w:val="26"/>
        </w:rPr>
        <w:t xml:space="preserve">向上　</w:t>
      </w:r>
      <w:r w:rsidRPr="00E7615B">
        <w:rPr>
          <w:rFonts w:asciiTheme="minorEastAsia" w:hAnsiTheme="minorEastAsia"/>
          <w:sz w:val="26"/>
          <w:szCs w:val="26"/>
        </w:rPr>
        <w:t>(D)</w:t>
      </w:r>
      <w:r w:rsidRPr="00E7615B">
        <w:rPr>
          <w:rFonts w:asciiTheme="minorEastAsia" w:hAnsiTheme="minorEastAsia" w:hint="eastAsia"/>
          <w:sz w:val="26"/>
          <w:szCs w:val="26"/>
        </w:rPr>
        <w:t>向下。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A9487A" w:rsidRDefault="00A9487A" w:rsidP="00A9487A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雷射光來自原子的　(A)隨機發射　(B)自發放射　(C)受激發射　(D)碰撞</w:t>
      </w:r>
      <w:r w:rsidR="00E7615B" w:rsidRPr="00E7615B">
        <w:rPr>
          <w:rFonts w:asciiTheme="minorEastAsia" w:hAnsiTheme="minorEastAsia" w:hint="eastAsia"/>
          <w:kern w:val="0"/>
          <w:sz w:val="26"/>
          <w:szCs w:val="26"/>
        </w:rPr>
        <w:t>。</w:t>
      </w:r>
    </w:p>
    <w:p w:rsidR="00E7615B" w:rsidRPr="00E7615B" w:rsidRDefault="00E7615B" w:rsidP="00E7615B">
      <w:pPr>
        <w:rPr>
          <w:rFonts w:asciiTheme="minorEastAsia" w:hAnsiTheme="minorEastAsia"/>
          <w:sz w:val="26"/>
          <w:szCs w:val="26"/>
        </w:rPr>
      </w:pPr>
    </w:p>
    <w:p w:rsidR="00A9487A" w:rsidRDefault="00A9487A" w:rsidP="00A9487A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下列何種現象，不屬於電漿的應用？　(A)太陽的核熔合反應　(B)LED電視　(C)日光燈　(D)極光。</w:t>
      </w:r>
    </w:p>
    <w:p w:rsidR="00A9487A" w:rsidRPr="005D0312" w:rsidRDefault="00A9487A" w:rsidP="005D0312">
      <w:pPr>
        <w:rPr>
          <w:rFonts w:asciiTheme="minorEastAsia" w:hAnsiTheme="minorEastAsia"/>
          <w:sz w:val="26"/>
          <w:szCs w:val="26"/>
        </w:rPr>
      </w:pPr>
    </w:p>
    <w:p w:rsidR="00590307" w:rsidRDefault="00D072C5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在</w:t>
      </w:r>
      <w:r w:rsidRPr="00E7615B">
        <w:rPr>
          <w:rFonts w:asciiTheme="minorEastAsia" w:hAnsiTheme="minorEastAsia"/>
          <w:sz w:val="26"/>
          <w:szCs w:val="26"/>
        </w:rPr>
        <w:t>110 V</w:t>
      </w:r>
      <w:r w:rsidRPr="00E7615B">
        <w:rPr>
          <w:rFonts w:asciiTheme="minorEastAsia" w:hAnsiTheme="minorEastAsia" w:hint="eastAsia"/>
          <w:sz w:val="26"/>
          <w:szCs w:val="26"/>
        </w:rPr>
        <w:t>的電壓下，甲、乙、丙三電器用品單獨使用時，電功率各為</w:t>
      </w:r>
      <w:r w:rsidRPr="00E7615B">
        <w:rPr>
          <w:rFonts w:asciiTheme="minorEastAsia" w:hAnsiTheme="minorEastAsia"/>
          <w:sz w:val="26"/>
          <w:szCs w:val="26"/>
        </w:rPr>
        <w:t>50 W</w:t>
      </w:r>
      <w:r w:rsidRPr="00E7615B">
        <w:rPr>
          <w:rFonts w:asciiTheme="minorEastAsia" w:hAnsiTheme="minorEastAsia" w:hint="eastAsia"/>
          <w:sz w:val="26"/>
          <w:szCs w:val="26"/>
        </w:rPr>
        <w:t>、</w:t>
      </w:r>
      <w:r w:rsidRPr="00E7615B">
        <w:rPr>
          <w:rFonts w:asciiTheme="minorEastAsia" w:hAnsiTheme="minorEastAsia"/>
          <w:sz w:val="26"/>
          <w:szCs w:val="26"/>
        </w:rPr>
        <w:t>120 W</w:t>
      </w:r>
      <w:r w:rsidRPr="00E7615B">
        <w:rPr>
          <w:rFonts w:asciiTheme="minorEastAsia" w:hAnsiTheme="minorEastAsia" w:hint="eastAsia"/>
          <w:sz w:val="26"/>
          <w:szCs w:val="26"/>
        </w:rPr>
        <w:t>、</w:t>
      </w:r>
      <w:r w:rsidRPr="00E7615B">
        <w:rPr>
          <w:rFonts w:asciiTheme="minorEastAsia" w:hAnsiTheme="minorEastAsia"/>
          <w:sz w:val="26"/>
          <w:szCs w:val="26"/>
        </w:rPr>
        <w:t>500 W</w:t>
      </w:r>
      <w:r w:rsidRPr="00E7615B">
        <w:rPr>
          <w:rFonts w:asciiTheme="minorEastAsia" w:hAnsiTheme="minorEastAsia" w:hint="eastAsia"/>
          <w:sz w:val="26"/>
          <w:szCs w:val="26"/>
        </w:rPr>
        <w:t>，則三者並聯使用時，消耗的總功率為多少</w:t>
      </w:r>
      <w:r w:rsidRPr="00E7615B">
        <w:rPr>
          <w:rFonts w:asciiTheme="minorEastAsia" w:hAnsiTheme="minorEastAsia"/>
          <w:sz w:val="26"/>
          <w:szCs w:val="26"/>
        </w:rPr>
        <w:t>W</w:t>
      </w:r>
      <w:r w:rsidRPr="00E7615B">
        <w:rPr>
          <w:rFonts w:asciiTheme="minorEastAsia" w:hAnsiTheme="minorEastAsia" w:hint="eastAsia"/>
          <w:sz w:val="26"/>
          <w:szCs w:val="26"/>
        </w:rPr>
        <w:t xml:space="preserve">？　</w:t>
      </w:r>
      <w:r w:rsidRPr="00E7615B">
        <w:rPr>
          <w:rFonts w:asciiTheme="minorEastAsia" w:hAnsiTheme="minorEastAsia"/>
          <w:sz w:val="26"/>
          <w:szCs w:val="26"/>
        </w:rPr>
        <w:t>(A) 540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(B) 670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(C) 720</w:t>
      </w:r>
      <w:r w:rsidRPr="00E7615B">
        <w:rPr>
          <w:rFonts w:asciiTheme="minorEastAsia" w:hAnsiTheme="minorEastAsia" w:hint="eastAsia"/>
          <w:sz w:val="26"/>
          <w:szCs w:val="26"/>
        </w:rPr>
        <w:t xml:space="preserve">　</w:t>
      </w:r>
      <w:r w:rsidRPr="00E7615B">
        <w:rPr>
          <w:rFonts w:asciiTheme="minorEastAsia" w:hAnsiTheme="minorEastAsia"/>
          <w:sz w:val="26"/>
          <w:szCs w:val="26"/>
        </w:rPr>
        <w:t>(D) 860</w:t>
      </w:r>
      <w:r w:rsidR="00E7615B" w:rsidRPr="00E7615B">
        <w:rPr>
          <w:rFonts w:asciiTheme="minorEastAsia" w:hAnsiTheme="minorEastAsia" w:hint="eastAsia"/>
          <w:sz w:val="26"/>
          <w:szCs w:val="26"/>
        </w:rPr>
        <w:t>。</w:t>
      </w:r>
    </w:p>
    <w:p w:rsidR="00E7615B" w:rsidRPr="005D0312" w:rsidRDefault="00E7615B" w:rsidP="005D0312">
      <w:pPr>
        <w:rPr>
          <w:rFonts w:asciiTheme="minorEastAsia" w:hAnsiTheme="minorEastAsia"/>
          <w:sz w:val="26"/>
          <w:szCs w:val="26"/>
        </w:rPr>
      </w:pPr>
    </w:p>
    <w:p w:rsidR="0039538C" w:rsidRDefault="0039538C" w:rsidP="00CD03A5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 xml:space="preserve">使用家庭電器時，下列何者正確？　</w:t>
      </w:r>
      <w:r w:rsidRPr="00E7615B">
        <w:rPr>
          <w:rFonts w:asciiTheme="minorEastAsia" w:hAnsiTheme="minorEastAsia"/>
          <w:sz w:val="26"/>
          <w:szCs w:val="26"/>
        </w:rPr>
        <w:t>(A)</w:t>
      </w:r>
      <w:r w:rsidRPr="00E7615B">
        <w:rPr>
          <w:rFonts w:asciiTheme="minorEastAsia" w:hAnsiTheme="minorEastAsia" w:hint="eastAsia"/>
          <w:sz w:val="26"/>
          <w:szCs w:val="26"/>
        </w:rPr>
        <w:t xml:space="preserve">保險絲可用銅絲代替　</w:t>
      </w:r>
      <w:r w:rsidRPr="00E7615B">
        <w:rPr>
          <w:rFonts w:asciiTheme="minorEastAsia" w:hAnsiTheme="minorEastAsia"/>
          <w:sz w:val="26"/>
          <w:szCs w:val="26"/>
        </w:rPr>
        <w:t>(B)</w:t>
      </w:r>
      <w:r w:rsidRPr="00E7615B">
        <w:rPr>
          <w:rFonts w:asciiTheme="minorEastAsia" w:hAnsiTheme="minorEastAsia" w:hint="eastAsia"/>
          <w:sz w:val="26"/>
          <w:szCs w:val="26"/>
        </w:rPr>
        <w:t xml:space="preserve"> 電爐並聯使用時，若把電爐數持續增加，則保險絲終將燒斷　</w:t>
      </w:r>
      <w:r w:rsidRPr="00E7615B">
        <w:rPr>
          <w:rFonts w:asciiTheme="minorEastAsia" w:hAnsiTheme="minorEastAsia"/>
          <w:sz w:val="26"/>
          <w:szCs w:val="26"/>
        </w:rPr>
        <w:t>(C)</w:t>
      </w:r>
      <w:r w:rsidRPr="00E7615B">
        <w:rPr>
          <w:rFonts w:asciiTheme="minorEastAsia" w:hAnsiTheme="minorEastAsia" w:hint="eastAsia"/>
          <w:sz w:val="26"/>
          <w:szCs w:val="26"/>
        </w:rPr>
        <w:t xml:space="preserve">把兩個電爐並聯使用，比串聯使用時，電功的用量少　</w:t>
      </w:r>
      <w:r w:rsidRPr="00E7615B">
        <w:rPr>
          <w:rFonts w:asciiTheme="minorEastAsia" w:hAnsiTheme="minorEastAsia"/>
          <w:sz w:val="26"/>
          <w:szCs w:val="26"/>
        </w:rPr>
        <w:t>(D)</w:t>
      </w:r>
      <w:r w:rsidRPr="00E7615B">
        <w:rPr>
          <w:rFonts w:asciiTheme="minorEastAsia" w:hAnsiTheme="minorEastAsia" w:hint="eastAsia"/>
          <w:sz w:val="26"/>
          <w:szCs w:val="26"/>
        </w:rPr>
        <w:t xml:space="preserve"> 家庭電器一般使用直流電。</w:t>
      </w:r>
    </w:p>
    <w:p w:rsidR="00555898" w:rsidRDefault="002E4BF0" w:rsidP="002E4BF0">
      <w:pPr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 w:hint="eastAsia"/>
          <w:sz w:val="26"/>
          <w:szCs w:val="26"/>
        </w:rPr>
        <w:t>8. 下列何者</w:t>
      </w:r>
      <w:r w:rsidRPr="00E7615B">
        <w:rPr>
          <w:rFonts w:asciiTheme="minorEastAsia" w:hAnsiTheme="minorEastAsia" w:hint="eastAsia"/>
          <w:sz w:val="26"/>
          <w:szCs w:val="26"/>
          <w:u w:val="double"/>
        </w:rPr>
        <w:t>不是</w:t>
      </w:r>
      <w:r w:rsidRPr="00E7615B">
        <w:rPr>
          <w:rFonts w:asciiTheme="minorEastAsia" w:hAnsiTheme="minorEastAsia" w:hint="eastAsia"/>
          <w:sz w:val="26"/>
          <w:szCs w:val="26"/>
        </w:rPr>
        <w:t xml:space="preserve">電磁波？　</w:t>
      </w:r>
      <w:r w:rsidRPr="00E7615B">
        <w:rPr>
          <w:rFonts w:asciiTheme="minorEastAsia" w:hAnsiTheme="minorEastAsia"/>
          <w:sz w:val="26"/>
          <w:szCs w:val="26"/>
        </w:rPr>
        <w:t>(A) X</w:t>
      </w:r>
      <w:r w:rsidRPr="00E7615B">
        <w:rPr>
          <w:rFonts w:asciiTheme="minorEastAsia" w:hAnsiTheme="minorEastAsia" w:hint="eastAsia"/>
          <w:sz w:val="26"/>
          <w:szCs w:val="26"/>
        </w:rPr>
        <w:t xml:space="preserve">光　</w:t>
      </w:r>
      <w:r w:rsidRPr="00E7615B">
        <w:rPr>
          <w:rFonts w:asciiTheme="minorEastAsia" w:hAnsiTheme="minorEastAsia"/>
          <w:sz w:val="26"/>
          <w:szCs w:val="26"/>
        </w:rPr>
        <w:t xml:space="preserve">(B) </w:t>
      </w:r>
      <w:r w:rsidRPr="00E7615B">
        <w:rPr>
          <w:rFonts w:asciiTheme="minorEastAsia" w:hAnsiTheme="minorEastAsia"/>
          <w:i/>
          <w:sz w:val="26"/>
          <w:szCs w:val="26"/>
        </w:rPr>
        <w:t>β</w:t>
      </w:r>
      <w:r w:rsidRPr="00E7615B">
        <w:rPr>
          <w:rFonts w:asciiTheme="minorEastAsia" w:hAnsiTheme="minorEastAsia" w:hint="eastAsia"/>
          <w:sz w:val="26"/>
          <w:szCs w:val="26"/>
        </w:rPr>
        <w:t xml:space="preserve">射線　</w:t>
      </w:r>
      <w:r w:rsidRPr="00E7615B">
        <w:rPr>
          <w:rFonts w:asciiTheme="minorEastAsia" w:hAnsiTheme="minorEastAsia"/>
          <w:sz w:val="26"/>
          <w:szCs w:val="26"/>
        </w:rPr>
        <w:t xml:space="preserve">(C) </w:t>
      </w:r>
      <w:r w:rsidRPr="00E7615B">
        <w:rPr>
          <w:rFonts w:asciiTheme="minorEastAsia" w:hAnsiTheme="minorEastAsia"/>
          <w:i/>
          <w:sz w:val="26"/>
          <w:szCs w:val="26"/>
        </w:rPr>
        <w:t>γ</w:t>
      </w:r>
      <w:r w:rsidRPr="00E7615B">
        <w:rPr>
          <w:rFonts w:asciiTheme="minorEastAsia" w:hAnsiTheme="minorEastAsia" w:hint="eastAsia"/>
          <w:sz w:val="26"/>
          <w:szCs w:val="26"/>
        </w:rPr>
        <w:t xml:space="preserve">射線　</w:t>
      </w:r>
      <w:r w:rsidRPr="00E7615B">
        <w:rPr>
          <w:rFonts w:asciiTheme="minorEastAsia" w:hAnsiTheme="minorEastAsia"/>
          <w:sz w:val="26"/>
          <w:szCs w:val="26"/>
        </w:rPr>
        <w:t>(D)</w:t>
      </w:r>
      <w:r w:rsidRPr="00E7615B">
        <w:rPr>
          <w:rFonts w:asciiTheme="minorEastAsia" w:hAnsiTheme="minorEastAsia" w:hint="eastAsia"/>
          <w:sz w:val="26"/>
          <w:szCs w:val="26"/>
        </w:rPr>
        <w:t>紅光。</w:t>
      </w:r>
    </w:p>
    <w:p w:rsidR="00E7615B" w:rsidRPr="00E7615B" w:rsidRDefault="00E7615B" w:rsidP="002E4BF0">
      <w:pPr>
        <w:rPr>
          <w:rFonts w:asciiTheme="minorEastAsia" w:hAnsiTheme="minorEastAsia"/>
          <w:sz w:val="26"/>
          <w:szCs w:val="26"/>
        </w:rPr>
      </w:pPr>
    </w:p>
    <w:p w:rsidR="00E7615B" w:rsidRDefault="005D0312" w:rsidP="002E4BF0">
      <w:pPr>
        <w:rPr>
          <w:rFonts w:asciiTheme="minorEastAsia" w:hAnsiTheme="minorEastAsia"/>
          <w:spacing w:val="-4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9</w:t>
      </w:r>
      <w:r w:rsidR="00122EB7" w:rsidRPr="00E7615B">
        <w:rPr>
          <w:rFonts w:asciiTheme="minorEastAsia" w:hAnsiTheme="minorEastAsia" w:hint="eastAsia"/>
          <w:sz w:val="26"/>
          <w:szCs w:val="26"/>
        </w:rPr>
        <w:t xml:space="preserve">. </w:t>
      </w:r>
      <w:r w:rsidR="00697E87" w:rsidRPr="00E7615B">
        <w:rPr>
          <w:rFonts w:asciiTheme="minorEastAsia" w:hAnsiTheme="minorEastAsia"/>
          <w:spacing w:val="-4"/>
          <w:sz w:val="26"/>
          <w:szCs w:val="26"/>
        </w:rPr>
        <w:t>下列敘述何者正確？　(A)發電廠所產生的電均為直流電　(B)為了減少能量的損失，電廠所發的電，會先用變壓器把</w:t>
      </w:r>
    </w:p>
    <w:p w:rsidR="00122EB7" w:rsidRPr="00E7615B" w:rsidRDefault="00697E87" w:rsidP="00E7615B">
      <w:pPr>
        <w:ind w:leftChars="157" w:left="377"/>
        <w:rPr>
          <w:rFonts w:asciiTheme="minorEastAsia" w:hAnsiTheme="minorEastAsia"/>
          <w:sz w:val="26"/>
          <w:szCs w:val="26"/>
        </w:rPr>
      </w:pPr>
      <w:r w:rsidRPr="00E7615B">
        <w:rPr>
          <w:rFonts w:asciiTheme="minorEastAsia" w:hAnsiTheme="minorEastAsia"/>
          <w:spacing w:val="-4"/>
          <w:sz w:val="26"/>
          <w:szCs w:val="26"/>
        </w:rPr>
        <w:t>電壓升高，再輸送到遠方　(C)變壓器</w:t>
      </w:r>
      <w:r w:rsidRPr="00E7615B">
        <w:rPr>
          <w:rFonts w:asciiTheme="minorEastAsia" w:hAnsiTheme="minorEastAsia"/>
          <w:noProof/>
          <w:spacing w:val="-4"/>
          <w:sz w:val="26"/>
          <w:szCs w:val="26"/>
        </w:rPr>
        <w:t>只能降低電壓，不能提高電壓</w:t>
      </w:r>
      <w:r w:rsidRPr="00E7615B">
        <w:rPr>
          <w:rFonts w:asciiTheme="minorEastAsia" w:hAnsiTheme="minorEastAsia"/>
          <w:spacing w:val="-4"/>
          <w:sz w:val="26"/>
          <w:szCs w:val="26"/>
        </w:rPr>
        <w:t xml:space="preserve">　(D)世界各地電力公司提供給家庭用戶的用電，電壓都相</w:t>
      </w:r>
      <w:r w:rsidRPr="00E7615B">
        <w:rPr>
          <w:rFonts w:asciiTheme="minorEastAsia" w:hAnsiTheme="minorEastAsia" w:hint="eastAsia"/>
          <w:spacing w:val="-4"/>
          <w:sz w:val="26"/>
          <w:szCs w:val="26"/>
        </w:rPr>
        <w:t>等</w:t>
      </w:r>
      <w:r w:rsidRPr="00E7615B">
        <w:rPr>
          <w:rFonts w:asciiTheme="minorEastAsia" w:hAnsiTheme="minorEastAsia"/>
          <w:spacing w:val="-4"/>
          <w:sz w:val="26"/>
          <w:szCs w:val="26"/>
        </w:rPr>
        <w:t>。</w:t>
      </w:r>
    </w:p>
    <w:p w:rsidR="00E7615B" w:rsidRPr="00E7615B" w:rsidRDefault="00E7615B" w:rsidP="00555898">
      <w:pPr>
        <w:rPr>
          <w:rFonts w:asciiTheme="minorEastAsia" w:hAnsiTheme="minorEastAsia"/>
          <w:sz w:val="26"/>
          <w:szCs w:val="26"/>
        </w:rPr>
      </w:pPr>
    </w:p>
    <w:p w:rsidR="00271189" w:rsidRDefault="005D0312" w:rsidP="00555898">
      <w:pPr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10</w:t>
      </w:r>
      <w:r w:rsidR="00271189" w:rsidRPr="00E7615B">
        <w:rPr>
          <w:rFonts w:asciiTheme="minorEastAsia" w:hAnsiTheme="minorEastAsia" w:hint="eastAsia"/>
          <w:sz w:val="26"/>
          <w:szCs w:val="26"/>
        </w:rPr>
        <w:t xml:space="preserve">. </w:t>
      </w:r>
      <w:r w:rsidR="00271189" w:rsidRPr="00E7615B">
        <w:rPr>
          <w:rFonts w:asciiTheme="minorEastAsia" w:hAnsiTheme="minorEastAsia"/>
          <w:sz w:val="26"/>
          <w:szCs w:val="26"/>
        </w:rPr>
        <w:t>「LCD」是何者的簡稱？　(A)發光二極體　(B)二極體　(C)電晶體　(D)液晶顯示器。</w:t>
      </w:r>
    </w:p>
    <w:p w:rsidR="00E7615B" w:rsidRDefault="00E7615B" w:rsidP="00555898">
      <w:pPr>
        <w:rPr>
          <w:rFonts w:asciiTheme="minorEastAsia" w:hAnsiTheme="minorEastAsia"/>
          <w:sz w:val="26"/>
          <w:szCs w:val="26"/>
        </w:rPr>
      </w:pPr>
    </w:p>
    <w:p w:rsidR="00C51CA3" w:rsidRDefault="00C51CA3" w:rsidP="00555898">
      <w:pPr>
        <w:rPr>
          <w:rFonts w:asciiTheme="minorEastAsia" w:hAnsiTheme="minorEastAsia"/>
          <w:sz w:val="26"/>
          <w:szCs w:val="26"/>
        </w:rPr>
      </w:pPr>
    </w:p>
    <w:p w:rsidR="00C51CA3" w:rsidRDefault="00C51CA3" w:rsidP="00555898">
      <w:pPr>
        <w:rPr>
          <w:rFonts w:asciiTheme="minorEastAsia" w:hAnsiTheme="minorEastAsia"/>
          <w:sz w:val="26"/>
          <w:szCs w:val="26"/>
        </w:rPr>
      </w:pPr>
    </w:p>
    <w:p w:rsidR="00C51CA3" w:rsidRDefault="00C51CA3" w:rsidP="00555898">
      <w:pPr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請將答案填入正確題號內</w:t>
      </w:r>
      <w:r w:rsidR="002D34BC">
        <w:rPr>
          <w:rFonts w:asciiTheme="minorEastAsia" w:hAnsiTheme="minorEastAsia" w:hint="eastAsia"/>
          <w:sz w:val="26"/>
          <w:szCs w:val="26"/>
        </w:rPr>
        <w:t xml:space="preserve">         班級：               姓名：                   座號：</w:t>
      </w:r>
    </w:p>
    <w:p w:rsidR="00C51CA3" w:rsidRPr="00E7615B" w:rsidRDefault="00C51CA3" w:rsidP="00555898">
      <w:pPr>
        <w:rPr>
          <w:rFonts w:asciiTheme="minorEastAsia" w:hAnsiTheme="minorEastAsia"/>
          <w:sz w:val="26"/>
          <w:szCs w:val="26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37"/>
        <w:gridCol w:w="2637"/>
        <w:gridCol w:w="2638"/>
        <w:gridCol w:w="2638"/>
        <w:gridCol w:w="2638"/>
      </w:tblGrid>
      <w:tr w:rsidR="00C51CA3" w:rsidTr="00C51CA3">
        <w:tc>
          <w:tcPr>
            <w:tcW w:w="2637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1.</w:t>
            </w:r>
          </w:p>
        </w:tc>
        <w:tc>
          <w:tcPr>
            <w:tcW w:w="2637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2.</w:t>
            </w: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3.</w:t>
            </w: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4.</w:t>
            </w: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5.</w:t>
            </w:r>
          </w:p>
        </w:tc>
      </w:tr>
      <w:tr w:rsidR="00C51CA3" w:rsidTr="00C51CA3">
        <w:trPr>
          <w:trHeight w:val="1021"/>
        </w:trPr>
        <w:tc>
          <w:tcPr>
            <w:tcW w:w="2637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637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C51CA3" w:rsidTr="00C51CA3">
        <w:tc>
          <w:tcPr>
            <w:tcW w:w="2637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6.</w:t>
            </w:r>
          </w:p>
        </w:tc>
        <w:tc>
          <w:tcPr>
            <w:tcW w:w="2637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7.</w:t>
            </w: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8.</w:t>
            </w: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9.</w:t>
            </w: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10.</w:t>
            </w:r>
          </w:p>
        </w:tc>
      </w:tr>
      <w:tr w:rsidR="00C51CA3" w:rsidTr="00C51CA3">
        <w:trPr>
          <w:trHeight w:val="1021"/>
        </w:trPr>
        <w:tc>
          <w:tcPr>
            <w:tcW w:w="2637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637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638" w:type="dxa"/>
          </w:tcPr>
          <w:p w:rsidR="00C51CA3" w:rsidRDefault="00C51CA3" w:rsidP="00C51CA3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:rsidR="00CD03A5" w:rsidRDefault="00CD03A5" w:rsidP="00555898">
      <w:pPr>
        <w:rPr>
          <w:rFonts w:asciiTheme="minorEastAsia" w:hAnsiTheme="minorEastAsia"/>
        </w:rPr>
      </w:pPr>
    </w:p>
    <w:p w:rsidR="00CD03A5" w:rsidRPr="000D7955" w:rsidRDefault="00CD03A5" w:rsidP="00555898">
      <w:pPr>
        <w:rPr>
          <w:rFonts w:asciiTheme="minorEastAsia" w:hAnsiTheme="minorEastAsia"/>
        </w:rPr>
      </w:pPr>
    </w:p>
    <w:sectPr w:rsidR="00CD03A5" w:rsidRPr="000D7955" w:rsidSect="00555898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06D" w:rsidRDefault="0077606D" w:rsidP="00E92B97">
      <w:r>
        <w:separator/>
      </w:r>
    </w:p>
  </w:endnote>
  <w:endnote w:type="continuationSeparator" w:id="0">
    <w:p w:rsidR="0077606D" w:rsidRDefault="0077606D" w:rsidP="00E9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06D" w:rsidRDefault="0077606D" w:rsidP="00E92B97">
      <w:r>
        <w:separator/>
      </w:r>
    </w:p>
  </w:footnote>
  <w:footnote w:type="continuationSeparator" w:id="0">
    <w:p w:rsidR="0077606D" w:rsidRDefault="0077606D" w:rsidP="00E9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B22C4"/>
    <w:multiLevelType w:val="hybridMultilevel"/>
    <w:tmpl w:val="31A02850"/>
    <w:lvl w:ilvl="0" w:tplc="74660140">
      <w:start w:val="2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7663B4C"/>
    <w:multiLevelType w:val="hybridMultilevel"/>
    <w:tmpl w:val="D6262C18"/>
    <w:lvl w:ilvl="0" w:tplc="DA407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98B7444"/>
    <w:multiLevelType w:val="hybridMultilevel"/>
    <w:tmpl w:val="E152CB92"/>
    <w:lvl w:ilvl="0" w:tplc="46DCCA06">
      <w:start w:val="21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3B915695"/>
    <w:multiLevelType w:val="hybridMultilevel"/>
    <w:tmpl w:val="CF966252"/>
    <w:lvl w:ilvl="0" w:tplc="0BE25EEA">
      <w:start w:val="20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D3B4F79"/>
    <w:multiLevelType w:val="hybridMultilevel"/>
    <w:tmpl w:val="577C9EDC"/>
    <w:lvl w:ilvl="0" w:tplc="224E7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8"/>
    <w:rsid w:val="00003FF9"/>
    <w:rsid w:val="00024A3F"/>
    <w:rsid w:val="0004760F"/>
    <w:rsid w:val="00047758"/>
    <w:rsid w:val="0009149C"/>
    <w:rsid w:val="000D2E27"/>
    <w:rsid w:val="000D7955"/>
    <w:rsid w:val="0011035F"/>
    <w:rsid w:val="00117D2B"/>
    <w:rsid w:val="00122EB7"/>
    <w:rsid w:val="001334BC"/>
    <w:rsid w:val="001546DD"/>
    <w:rsid w:val="00194A66"/>
    <w:rsid w:val="00195DA5"/>
    <w:rsid w:val="001B44D3"/>
    <w:rsid w:val="001B6341"/>
    <w:rsid w:val="001E7E74"/>
    <w:rsid w:val="001F63BD"/>
    <w:rsid w:val="00214D34"/>
    <w:rsid w:val="002324CD"/>
    <w:rsid w:val="00271189"/>
    <w:rsid w:val="0029537F"/>
    <w:rsid w:val="002D34BC"/>
    <w:rsid w:val="002E4BF0"/>
    <w:rsid w:val="002F27E6"/>
    <w:rsid w:val="0039538C"/>
    <w:rsid w:val="00396336"/>
    <w:rsid w:val="004061D1"/>
    <w:rsid w:val="00406FAE"/>
    <w:rsid w:val="0041498D"/>
    <w:rsid w:val="00464F62"/>
    <w:rsid w:val="00475549"/>
    <w:rsid w:val="00481368"/>
    <w:rsid w:val="0048157F"/>
    <w:rsid w:val="004F6586"/>
    <w:rsid w:val="00505CCD"/>
    <w:rsid w:val="005246AE"/>
    <w:rsid w:val="0052762A"/>
    <w:rsid w:val="005467D6"/>
    <w:rsid w:val="00555898"/>
    <w:rsid w:val="00581FCB"/>
    <w:rsid w:val="00590307"/>
    <w:rsid w:val="005B64BB"/>
    <w:rsid w:val="005C6F82"/>
    <w:rsid w:val="005D0312"/>
    <w:rsid w:val="00630976"/>
    <w:rsid w:val="00647834"/>
    <w:rsid w:val="00652724"/>
    <w:rsid w:val="00681C29"/>
    <w:rsid w:val="00697E87"/>
    <w:rsid w:val="006A1643"/>
    <w:rsid w:val="006B1706"/>
    <w:rsid w:val="00704C9F"/>
    <w:rsid w:val="00717875"/>
    <w:rsid w:val="00720C5E"/>
    <w:rsid w:val="00721EB4"/>
    <w:rsid w:val="00772119"/>
    <w:rsid w:val="0077606D"/>
    <w:rsid w:val="007909A5"/>
    <w:rsid w:val="007D3AF4"/>
    <w:rsid w:val="00800665"/>
    <w:rsid w:val="0081773A"/>
    <w:rsid w:val="008232A0"/>
    <w:rsid w:val="0088236F"/>
    <w:rsid w:val="008A79F7"/>
    <w:rsid w:val="008F1059"/>
    <w:rsid w:val="00940948"/>
    <w:rsid w:val="009461A5"/>
    <w:rsid w:val="009E53AB"/>
    <w:rsid w:val="009E5E08"/>
    <w:rsid w:val="00A06646"/>
    <w:rsid w:val="00A9084D"/>
    <w:rsid w:val="00A908C3"/>
    <w:rsid w:val="00A90F5F"/>
    <w:rsid w:val="00A9487A"/>
    <w:rsid w:val="00AB2D48"/>
    <w:rsid w:val="00AD2C91"/>
    <w:rsid w:val="00AF6686"/>
    <w:rsid w:val="00B42C29"/>
    <w:rsid w:val="00B65357"/>
    <w:rsid w:val="00B66C9C"/>
    <w:rsid w:val="00BA30CA"/>
    <w:rsid w:val="00BA3604"/>
    <w:rsid w:val="00BD788E"/>
    <w:rsid w:val="00BF44F1"/>
    <w:rsid w:val="00C07B3A"/>
    <w:rsid w:val="00C51CA3"/>
    <w:rsid w:val="00CA65C6"/>
    <w:rsid w:val="00CD03A5"/>
    <w:rsid w:val="00D032BA"/>
    <w:rsid w:val="00D05ECC"/>
    <w:rsid w:val="00D072C5"/>
    <w:rsid w:val="00D14A54"/>
    <w:rsid w:val="00D20FF8"/>
    <w:rsid w:val="00D678C7"/>
    <w:rsid w:val="00DB498D"/>
    <w:rsid w:val="00DF4873"/>
    <w:rsid w:val="00E07BD9"/>
    <w:rsid w:val="00E128C8"/>
    <w:rsid w:val="00E261C3"/>
    <w:rsid w:val="00E412FA"/>
    <w:rsid w:val="00E60B2E"/>
    <w:rsid w:val="00E7615B"/>
    <w:rsid w:val="00E92B97"/>
    <w:rsid w:val="00EA15A1"/>
    <w:rsid w:val="00F5042F"/>
    <w:rsid w:val="00FC4D06"/>
    <w:rsid w:val="00FD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E2D5C18-53C5-4531-B21B-BC502314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9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2B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2B9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88236F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88236F"/>
  </w:style>
  <w:style w:type="character" w:customStyle="1" w:styleId="ac">
    <w:name w:val="註解文字 字元"/>
    <w:basedOn w:val="a0"/>
    <w:link w:val="ab"/>
    <w:uiPriority w:val="99"/>
    <w:semiHidden/>
    <w:rsid w:val="0088236F"/>
  </w:style>
  <w:style w:type="paragraph" w:styleId="ad">
    <w:name w:val="annotation subject"/>
    <w:basedOn w:val="ab"/>
    <w:next w:val="ab"/>
    <w:link w:val="ae"/>
    <w:uiPriority w:val="99"/>
    <w:semiHidden/>
    <w:unhideWhenUsed/>
    <w:rsid w:val="0088236F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88236F"/>
    <w:rPr>
      <w:b/>
      <w:bCs/>
    </w:rPr>
  </w:style>
  <w:style w:type="table" w:styleId="af">
    <w:name w:val="Table Grid"/>
    <w:basedOn w:val="a1"/>
    <w:uiPriority w:val="59"/>
    <w:rsid w:val="00C51C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Company>Hewlett-Packard</Company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2018-06-14T02:56:00Z</dcterms:created>
  <dcterms:modified xsi:type="dcterms:W3CDTF">2018-06-14T02:56:00Z</dcterms:modified>
</cp:coreProperties>
</file>