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63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4"/>
        <w:gridCol w:w="1179"/>
        <w:gridCol w:w="1008"/>
        <w:gridCol w:w="1269"/>
        <w:gridCol w:w="599"/>
        <w:gridCol w:w="580"/>
        <w:gridCol w:w="617"/>
        <w:gridCol w:w="1176"/>
        <w:gridCol w:w="709"/>
        <w:gridCol w:w="585"/>
        <w:gridCol w:w="575"/>
        <w:gridCol w:w="757"/>
        <w:gridCol w:w="3223"/>
      </w:tblGrid>
      <w:tr w:rsidR="000745F8" w:rsidTr="006F243D">
        <w:trPr>
          <w:cantSplit/>
          <w:trHeight w:val="268"/>
        </w:trPr>
        <w:tc>
          <w:tcPr>
            <w:tcW w:w="7192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0745F8" w:rsidRDefault="000745F8" w:rsidP="000745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106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sz w:val="28"/>
                <w:szCs w:val="28"/>
              </w:rPr>
              <w:t>學期期末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5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57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7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3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0745F8" w:rsidTr="006F243D">
        <w:trPr>
          <w:cantSplit/>
          <w:trHeight w:val="162"/>
        </w:trPr>
        <w:tc>
          <w:tcPr>
            <w:tcW w:w="76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proofErr w:type="gramStart"/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  <w:proofErr w:type="gramEnd"/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 w:val="22"/>
                <w:szCs w:val="22"/>
              </w:rPr>
            </w:pPr>
            <w:proofErr w:type="gramStart"/>
            <w:r>
              <w:rPr>
                <w:rFonts w:ascii="新細明體" w:hAnsi="新細明體" w:hint="eastAsia"/>
                <w:sz w:val="22"/>
                <w:szCs w:val="22"/>
              </w:rPr>
              <w:t>資處</w:t>
            </w:r>
            <w:proofErr w:type="gramEnd"/>
            <w:r>
              <w:rPr>
                <w:rFonts w:ascii="新細明體" w:hAnsi="新細明體" w:hint="eastAsia"/>
                <w:sz w:val="22"/>
                <w:szCs w:val="22"/>
              </w:rPr>
              <w:t>、</w:t>
            </w:r>
          </w:p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外語科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917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0745F8" w:rsidRDefault="000745F8" w:rsidP="00053D6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0745F8" w:rsidRDefault="000745F8" w:rsidP="00F639C1">
      <w:pPr>
        <w:widowControl/>
        <w:spacing w:line="60" w:lineRule="atLeast"/>
        <w:rPr>
          <w:rFonts w:ascii="新細明體" w:hAnsi="新細明體" w:cs="新細明體"/>
          <w:kern w:val="0"/>
        </w:rPr>
      </w:pPr>
    </w:p>
    <w:p w:rsidR="00C21019" w:rsidRDefault="00521EC5" w:rsidP="00086242">
      <w:pPr>
        <w:widowControl/>
        <w:spacing w:line="60" w:lineRule="atLeast"/>
        <w:ind w:firstLineChars="200" w:firstLine="480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0745F8">
        <w:rPr>
          <w:rFonts w:ascii="新細明體" w:hAnsi="新細明體" w:cs="新細明體" w:hint="eastAsia"/>
          <w:kern w:val="0"/>
        </w:rPr>
        <w:t>共40</w:t>
      </w:r>
      <w:r>
        <w:rPr>
          <w:rFonts w:ascii="新細明體" w:hAnsi="新細明體" w:cs="新細明體" w:hint="eastAsia"/>
          <w:kern w:val="0"/>
        </w:rPr>
        <w:t xml:space="preserve">題 </w:t>
      </w:r>
      <w:r w:rsidR="000745F8">
        <w:rPr>
          <w:rFonts w:ascii="新細明體" w:hAnsi="新細明體" w:cs="新細明體" w:hint="eastAsia"/>
          <w:kern w:val="0"/>
        </w:rPr>
        <w:t>共</w:t>
      </w:r>
      <w:r>
        <w:rPr>
          <w:rFonts w:ascii="新細明體" w:hAnsi="新細明體" w:cs="新細明體" w:hint="eastAsia"/>
          <w:kern w:val="0"/>
        </w:rPr>
        <w:t>100分</w:t>
      </w:r>
      <w:bookmarkStart w:id="0" w:name="_GoBack"/>
      <w:bookmarkEnd w:id="0"/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下列何者屬於利用自有資金（內部資金）的長期資金籌措方式？</w:t>
      </w:r>
      <w:r>
        <w:rPr>
          <w:rFonts w:hint="eastAsia"/>
        </w:rPr>
        <w:br/>
        <w:t>(A)</w:t>
      </w:r>
      <w:r>
        <w:rPr>
          <w:rFonts w:hint="eastAsia"/>
        </w:rPr>
        <w:t>保留盈餘轉增資</w:t>
      </w:r>
      <w:r>
        <w:rPr>
          <w:rFonts w:hint="eastAsia"/>
        </w:rPr>
        <w:t xml:space="preserve"> (B)</w:t>
      </w:r>
      <w:r>
        <w:rPr>
          <w:rFonts w:hint="eastAsia"/>
        </w:rPr>
        <w:t>利用應收票據貼現</w:t>
      </w:r>
      <w:r>
        <w:rPr>
          <w:rFonts w:hint="eastAsia"/>
        </w:rPr>
        <w:t xml:space="preserve"> (C)</w:t>
      </w:r>
      <w:r>
        <w:rPr>
          <w:rFonts w:hint="eastAsia"/>
        </w:rPr>
        <w:t>發行公司債</w:t>
      </w:r>
      <w:r>
        <w:rPr>
          <w:rFonts w:hint="eastAsia"/>
        </w:rPr>
        <w:t xml:space="preserve"> (D)</w:t>
      </w:r>
      <w:r>
        <w:rPr>
          <w:rFonts w:hint="eastAsia"/>
        </w:rPr>
        <w:t>交易信用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李曉溫是某公司的財務主管，她目前正針對公司現有的現金及有價證券、應收帳款與存貨量的多寡等進行盤點與瞭解，請問她最有可能正在進行何種財務管理的工作？</w:t>
      </w:r>
      <w:r>
        <w:rPr>
          <w:rFonts w:hint="eastAsia"/>
        </w:rPr>
        <w:t>(A)</w:t>
      </w:r>
      <w:r>
        <w:rPr>
          <w:rFonts w:hint="eastAsia"/>
        </w:rPr>
        <w:t>財務規劃</w:t>
      </w:r>
      <w:r>
        <w:rPr>
          <w:rFonts w:hint="eastAsia"/>
        </w:rPr>
        <w:t xml:space="preserve"> (B)</w:t>
      </w:r>
      <w:r>
        <w:rPr>
          <w:rFonts w:hint="eastAsia"/>
        </w:rPr>
        <w:t>營運資產管理</w:t>
      </w:r>
      <w:r>
        <w:rPr>
          <w:rFonts w:hint="eastAsia"/>
        </w:rPr>
        <w:t xml:space="preserve"> (C)</w:t>
      </w:r>
      <w:r>
        <w:rPr>
          <w:rFonts w:hint="eastAsia"/>
        </w:rPr>
        <w:t>財務控制</w:t>
      </w:r>
      <w:r>
        <w:rPr>
          <w:rFonts w:hint="eastAsia"/>
        </w:rPr>
        <w:t xml:space="preserve"> (D)</w:t>
      </w:r>
      <w:r>
        <w:rPr>
          <w:rFonts w:hint="eastAsia"/>
        </w:rPr>
        <w:t>資金籌措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每股盈餘（</w:t>
      </w:r>
      <w:r>
        <w:rPr>
          <w:rFonts w:hint="eastAsia"/>
        </w:rPr>
        <w:t>earnings per share</w:t>
      </w:r>
      <w:r>
        <w:rPr>
          <w:rFonts w:hint="eastAsia"/>
        </w:rPr>
        <w:t>）係用來衡量企業的獲利能力與股東的投資價值，其計算公式為：</w:t>
      </w:r>
      <w:r>
        <w:rPr>
          <w:rFonts w:hint="eastAsia"/>
        </w:rPr>
        <w:br/>
        <w:t>(A)(</w:t>
      </w:r>
      <w:r>
        <w:rPr>
          <w:rFonts w:hint="eastAsia"/>
        </w:rPr>
        <w:t>稅後純益－特別股股利</w:t>
      </w:r>
      <w:r>
        <w:rPr>
          <w:rFonts w:hint="eastAsia"/>
        </w:rPr>
        <w:t>)</w:t>
      </w:r>
      <w:r>
        <w:rPr>
          <w:rFonts w:hint="eastAsia"/>
        </w:rPr>
        <w:t>卅普通股平均股東權益</w:t>
      </w:r>
      <w:r>
        <w:rPr>
          <w:rFonts w:hint="eastAsia"/>
        </w:rPr>
        <w:t xml:space="preserve"> (B)</w:t>
      </w:r>
      <w:r>
        <w:rPr>
          <w:rFonts w:hint="eastAsia"/>
        </w:rPr>
        <w:t>普通股平均股東權益卅</w:t>
      </w:r>
      <w:r>
        <w:rPr>
          <w:rFonts w:hint="eastAsia"/>
        </w:rPr>
        <w:t>(</w:t>
      </w:r>
      <w:r>
        <w:rPr>
          <w:rFonts w:hint="eastAsia"/>
        </w:rPr>
        <w:t>稅後純益－特別股股利</w:t>
      </w:r>
      <w:r>
        <w:rPr>
          <w:rFonts w:hint="eastAsia"/>
        </w:rPr>
        <w:t>) (C)</w:t>
      </w:r>
      <w:r>
        <w:rPr>
          <w:rFonts w:hint="eastAsia"/>
        </w:rPr>
        <w:t>保留盈餘卅普通股加權平均流通在外股數</w:t>
      </w:r>
      <w:r>
        <w:rPr>
          <w:rFonts w:hint="eastAsia"/>
        </w:rPr>
        <w:t xml:space="preserve"> (D)(</w:t>
      </w:r>
      <w:r>
        <w:rPr>
          <w:rFonts w:hint="eastAsia"/>
        </w:rPr>
        <w:t>稅後純益－特別股股利</w:t>
      </w:r>
      <w:r>
        <w:rPr>
          <w:rFonts w:hint="eastAsia"/>
        </w:rPr>
        <w:t>)</w:t>
      </w:r>
      <w:r>
        <w:rPr>
          <w:rFonts w:hint="eastAsia"/>
        </w:rPr>
        <w:t>卅普通股加權平均流通在外股數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當一企業的流動比率和速動比率的差額很大時，表示該企業的何項資產很多？</w:t>
      </w:r>
      <w:r>
        <w:rPr>
          <w:rFonts w:hint="eastAsia"/>
        </w:rPr>
        <w:t>(A)</w:t>
      </w:r>
      <w:r>
        <w:rPr>
          <w:rFonts w:hint="eastAsia"/>
        </w:rPr>
        <w:t>短期投資</w:t>
      </w:r>
      <w:r>
        <w:rPr>
          <w:rFonts w:hint="eastAsia"/>
        </w:rPr>
        <w:t>(B)</w:t>
      </w:r>
      <w:r>
        <w:rPr>
          <w:rFonts w:hint="eastAsia"/>
        </w:rPr>
        <w:t>現金</w:t>
      </w:r>
      <w:r>
        <w:rPr>
          <w:rFonts w:hint="eastAsia"/>
        </w:rPr>
        <w:t>(C)</w:t>
      </w:r>
      <w:r>
        <w:rPr>
          <w:rFonts w:hint="eastAsia"/>
        </w:rPr>
        <w:t>廠房設備</w:t>
      </w:r>
      <w:r>
        <w:rPr>
          <w:rFonts w:hint="eastAsia"/>
        </w:rPr>
        <w:t xml:space="preserve"> (D)</w:t>
      </w:r>
      <w:r>
        <w:rPr>
          <w:rFonts w:hint="eastAsia"/>
        </w:rPr>
        <w:t>存貨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中鋼公司相關資料如下：</w:t>
      </w:r>
      <w:r>
        <w:rPr>
          <w:rFonts w:hint="eastAsia"/>
        </w:rPr>
        <w:br/>
      </w:r>
      <w:r>
        <w:rPr>
          <w:rFonts w:hint="eastAsia"/>
        </w:rPr>
        <w:t>每股股東權益為</w:t>
      </w:r>
      <w:r>
        <w:rPr>
          <w:rFonts w:hint="eastAsia"/>
        </w:rPr>
        <w:t xml:space="preserve"> $15</w:t>
      </w:r>
      <w:r>
        <w:rPr>
          <w:rFonts w:hint="eastAsia"/>
        </w:rPr>
        <w:t xml:space="preserve">　　每股市價為</w:t>
      </w:r>
      <w:r>
        <w:rPr>
          <w:rFonts w:hint="eastAsia"/>
        </w:rPr>
        <w:t xml:space="preserve"> $30</w:t>
      </w:r>
      <w:r>
        <w:rPr>
          <w:rFonts w:hint="eastAsia"/>
        </w:rPr>
        <w:t xml:space="preserve">　　每股營收為</w:t>
      </w:r>
      <w:r>
        <w:rPr>
          <w:rFonts w:hint="eastAsia"/>
        </w:rPr>
        <w:t xml:space="preserve"> $60</w:t>
      </w:r>
      <w:r>
        <w:rPr>
          <w:rFonts w:hint="eastAsia"/>
        </w:rPr>
        <w:t xml:space="preserve">　　每股盈餘為</w:t>
      </w:r>
      <w:r>
        <w:rPr>
          <w:rFonts w:hint="eastAsia"/>
        </w:rPr>
        <w:t xml:space="preserve"> $3</w:t>
      </w:r>
      <w:r>
        <w:rPr>
          <w:rFonts w:hint="eastAsia"/>
        </w:rPr>
        <w:t xml:space="preserve">　　每股股利為</w:t>
      </w:r>
      <w:r>
        <w:rPr>
          <w:rFonts w:hint="eastAsia"/>
        </w:rPr>
        <w:t xml:space="preserve"> $2</w:t>
      </w:r>
      <w:r>
        <w:rPr>
          <w:rFonts w:hint="eastAsia"/>
        </w:rPr>
        <w:br/>
      </w:r>
      <w:r>
        <w:rPr>
          <w:rFonts w:hint="eastAsia"/>
        </w:rPr>
        <w:t>請問中鋼公司之本益比為何？</w:t>
      </w:r>
      <w:r>
        <w:rPr>
          <w:rFonts w:hint="eastAsia"/>
        </w:rPr>
        <w:t xml:space="preserve">(A)5 (B)10 (C)15 (D)20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通好公司在</w:t>
      </w:r>
      <w:r>
        <w:rPr>
          <w:rFonts w:hint="eastAsia"/>
        </w:rPr>
        <w:t>91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日的流動資產共計</w:t>
      </w:r>
      <w:r>
        <w:rPr>
          <w:rFonts w:hint="eastAsia"/>
        </w:rPr>
        <w:t>$4,500,000</w:t>
      </w:r>
      <w:r>
        <w:rPr>
          <w:rFonts w:hint="eastAsia"/>
        </w:rPr>
        <w:t>，流動負債共計</w:t>
      </w:r>
      <w:r>
        <w:rPr>
          <w:rFonts w:hint="eastAsia"/>
        </w:rPr>
        <w:t>$1,500,000</w:t>
      </w:r>
      <w:r>
        <w:rPr>
          <w:rFonts w:hint="eastAsia"/>
        </w:rPr>
        <w:t>，存貨金額為</w:t>
      </w:r>
      <w:r>
        <w:rPr>
          <w:rFonts w:hint="eastAsia"/>
        </w:rPr>
        <w:t>$1,000,000</w:t>
      </w:r>
      <w:r>
        <w:rPr>
          <w:rFonts w:hint="eastAsia"/>
        </w:rPr>
        <w:t>，預付費用為</w:t>
      </w:r>
      <w:r>
        <w:rPr>
          <w:rFonts w:hint="eastAsia"/>
        </w:rPr>
        <w:t>$500,000</w:t>
      </w:r>
      <w:r>
        <w:rPr>
          <w:rFonts w:hint="eastAsia"/>
        </w:rPr>
        <w:t>，則通好公司的流動比率與速動比率分別為：</w:t>
      </w:r>
      <w:r>
        <w:rPr>
          <w:rFonts w:hint="eastAsia"/>
        </w:rPr>
        <w:t>(A)</w:t>
      </w:r>
      <w:r>
        <w:rPr>
          <w:rFonts w:hint="eastAsia"/>
        </w:rPr>
        <w:t>流動比率是</w:t>
      </w:r>
      <w:r>
        <w:rPr>
          <w:rFonts w:hint="eastAsia"/>
        </w:rPr>
        <w:t>2</w:t>
      </w:r>
      <w:r>
        <w:rPr>
          <w:rFonts w:hint="eastAsia"/>
        </w:rPr>
        <w:t>，</w:t>
      </w:r>
      <w:proofErr w:type="gramStart"/>
      <w:r>
        <w:rPr>
          <w:rFonts w:hint="eastAsia"/>
        </w:rPr>
        <w:t>速動比率</w:t>
      </w:r>
      <w:proofErr w:type="gramEnd"/>
      <w:r>
        <w:rPr>
          <w:rFonts w:hint="eastAsia"/>
        </w:rPr>
        <w:t>是</w:t>
      </w:r>
      <w:r>
        <w:rPr>
          <w:rFonts w:hint="eastAsia"/>
        </w:rPr>
        <w:t>3 (B)</w:t>
      </w:r>
      <w:r>
        <w:rPr>
          <w:rFonts w:hint="eastAsia"/>
        </w:rPr>
        <w:t>流動比率是</w:t>
      </w:r>
      <w:r>
        <w:rPr>
          <w:rFonts w:hint="eastAsia"/>
        </w:rPr>
        <w:t>4</w:t>
      </w:r>
      <w:r>
        <w:rPr>
          <w:rFonts w:hint="eastAsia"/>
        </w:rPr>
        <w:t>，</w:t>
      </w:r>
      <w:proofErr w:type="gramStart"/>
      <w:r>
        <w:rPr>
          <w:rFonts w:hint="eastAsia"/>
        </w:rPr>
        <w:t>速動比率</w:t>
      </w:r>
      <w:proofErr w:type="gramEnd"/>
      <w:r>
        <w:rPr>
          <w:rFonts w:hint="eastAsia"/>
        </w:rPr>
        <w:t>是</w:t>
      </w:r>
      <w:r>
        <w:rPr>
          <w:rFonts w:hint="eastAsia"/>
        </w:rPr>
        <w:t>3 (C)</w:t>
      </w:r>
      <w:r>
        <w:rPr>
          <w:rFonts w:hint="eastAsia"/>
        </w:rPr>
        <w:t>流動比率是</w:t>
      </w:r>
      <w:r>
        <w:rPr>
          <w:rFonts w:hint="eastAsia"/>
        </w:rPr>
        <w:t>3</w:t>
      </w:r>
      <w:r>
        <w:rPr>
          <w:rFonts w:hint="eastAsia"/>
        </w:rPr>
        <w:t>，</w:t>
      </w:r>
      <w:proofErr w:type="gramStart"/>
      <w:r>
        <w:rPr>
          <w:rFonts w:hint="eastAsia"/>
        </w:rPr>
        <w:t>速動比率</w:t>
      </w:r>
      <w:proofErr w:type="gramEnd"/>
      <w:r>
        <w:rPr>
          <w:rFonts w:hint="eastAsia"/>
        </w:rPr>
        <w:t>是</w:t>
      </w:r>
      <w:r>
        <w:rPr>
          <w:rFonts w:hint="eastAsia"/>
        </w:rPr>
        <w:t>2 (D)</w:t>
      </w:r>
      <w:r>
        <w:rPr>
          <w:rFonts w:hint="eastAsia"/>
        </w:rPr>
        <w:t>流動比率是</w:t>
      </w:r>
      <w:r>
        <w:rPr>
          <w:rFonts w:hint="eastAsia"/>
        </w:rPr>
        <w:t>3</w:t>
      </w:r>
      <w:r>
        <w:rPr>
          <w:rFonts w:hint="eastAsia"/>
        </w:rPr>
        <w:t>，</w:t>
      </w:r>
      <w:proofErr w:type="gramStart"/>
      <w:r>
        <w:rPr>
          <w:rFonts w:hint="eastAsia"/>
        </w:rPr>
        <w:t>速動比率</w:t>
      </w:r>
      <w:proofErr w:type="gramEnd"/>
      <w:r>
        <w:rPr>
          <w:rFonts w:hint="eastAsia"/>
        </w:rPr>
        <w:t>是</w:t>
      </w:r>
      <w:r>
        <w:rPr>
          <w:rFonts w:hint="eastAsia"/>
        </w:rPr>
        <w:t xml:space="preserve">4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大華公司期初存貨為</w:t>
      </w:r>
      <w:r>
        <w:rPr>
          <w:rFonts w:hint="eastAsia"/>
        </w:rPr>
        <w:t>$200,000</w:t>
      </w:r>
      <w:r>
        <w:rPr>
          <w:rFonts w:hint="eastAsia"/>
        </w:rPr>
        <w:t>，期末存貨為</w:t>
      </w:r>
      <w:r>
        <w:rPr>
          <w:rFonts w:hint="eastAsia"/>
        </w:rPr>
        <w:t>$100,000</w:t>
      </w:r>
      <w:r>
        <w:rPr>
          <w:rFonts w:hint="eastAsia"/>
        </w:rPr>
        <w:t>，銷貨成本為</w:t>
      </w:r>
      <w:r>
        <w:rPr>
          <w:rFonts w:hint="eastAsia"/>
        </w:rPr>
        <w:t>$600,000</w:t>
      </w:r>
      <w:r>
        <w:rPr>
          <w:rFonts w:hint="eastAsia"/>
        </w:rPr>
        <w:t>，則存貨週轉率為</w:t>
      </w:r>
      <w:r>
        <w:rPr>
          <w:rFonts w:hint="eastAsia"/>
        </w:rPr>
        <w:br/>
        <w:t>(A)2</w:t>
      </w:r>
      <w:r>
        <w:rPr>
          <w:rFonts w:hint="eastAsia"/>
        </w:rPr>
        <w:t>次</w:t>
      </w:r>
      <w:r>
        <w:rPr>
          <w:rFonts w:hint="eastAsia"/>
        </w:rPr>
        <w:t xml:space="preserve"> (B)3</w:t>
      </w:r>
      <w:r>
        <w:rPr>
          <w:rFonts w:hint="eastAsia"/>
        </w:rPr>
        <w:t>次</w:t>
      </w:r>
      <w:r>
        <w:rPr>
          <w:rFonts w:hint="eastAsia"/>
        </w:rPr>
        <w:t xml:space="preserve"> (C)4</w:t>
      </w:r>
      <w:r>
        <w:rPr>
          <w:rFonts w:hint="eastAsia"/>
        </w:rPr>
        <w:t>次</w:t>
      </w:r>
      <w:r>
        <w:rPr>
          <w:rFonts w:hint="eastAsia"/>
        </w:rPr>
        <w:t xml:space="preserve"> (D)5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下列關於財務比率的計算公式，何者有誤？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 wp14:anchorId="10FF9C64" wp14:editId="391F73DB">
            <wp:extent cx="1301750" cy="285750"/>
            <wp:effectExtent l="0" t="0" r="0" b="0"/>
            <wp:docPr id="2" name="圖片 2" descr="http://60.251.35.80/ep/images/26624ER/624BZch28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24ER/624BZch28-002.wmf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 wp14:anchorId="06AC75FF" wp14:editId="21377E85">
            <wp:extent cx="1257300" cy="285750"/>
            <wp:effectExtent l="0" t="0" r="0" b="0"/>
            <wp:docPr id="3" name="圖片 3" descr="http://60.251.35.80/ep/images/26624ER/624DZch23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24ER/624DZch23-003.wmf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 wp14:anchorId="68FD87B6" wp14:editId="614C3153">
            <wp:extent cx="1193800" cy="285750"/>
            <wp:effectExtent l="0" t="0" r="6350" b="0"/>
            <wp:docPr id="4" name="圖片 4" descr="http://60.251.35.80/ep/images/26624ER/624BZch28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26624ER/624BZch28-004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 wp14:anchorId="430D1FAF" wp14:editId="698550F1">
            <wp:extent cx="1504950" cy="285750"/>
            <wp:effectExtent l="0" t="0" r="0" b="0"/>
            <wp:docPr id="5" name="圖片 5" descr="http://60.251.35.80/ep/images/26624ER/624BZch28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26624ER/624BZch28-005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關於「存貨週轉率愈大」的敘述，下列何者不正確？</w:t>
      </w:r>
      <w:r>
        <w:rPr>
          <w:rFonts w:hint="eastAsia"/>
        </w:rPr>
        <w:t>(A)</w:t>
      </w:r>
      <w:r>
        <w:rPr>
          <w:rFonts w:hint="eastAsia"/>
        </w:rPr>
        <w:t>存貨週轉次數多</w:t>
      </w:r>
      <w:r>
        <w:rPr>
          <w:rFonts w:hint="eastAsia"/>
        </w:rPr>
        <w:t>(B)</w:t>
      </w:r>
      <w:r>
        <w:rPr>
          <w:rFonts w:hint="eastAsia"/>
        </w:rPr>
        <w:t>廠商獲利多</w:t>
      </w:r>
      <w:r>
        <w:rPr>
          <w:rFonts w:hint="eastAsia"/>
        </w:rPr>
        <w:t>(C)</w:t>
      </w:r>
      <w:r>
        <w:rPr>
          <w:rFonts w:hint="eastAsia"/>
        </w:rPr>
        <w:t>存貨週轉期間長</w:t>
      </w:r>
      <w:r>
        <w:rPr>
          <w:rFonts w:hint="eastAsia"/>
        </w:rPr>
        <w:t>(D)</w:t>
      </w:r>
      <w:r>
        <w:rPr>
          <w:rFonts w:hint="eastAsia"/>
        </w:rPr>
        <w:t>存貨量少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下列哪一種有價證券具有較高的安全性及較低的風險性？</w:t>
      </w:r>
      <w:r>
        <w:rPr>
          <w:rFonts w:hint="eastAsia"/>
        </w:rPr>
        <w:t>(A)</w:t>
      </w:r>
      <w:r>
        <w:rPr>
          <w:rFonts w:hint="eastAsia"/>
        </w:rPr>
        <w:t>國庫券</w:t>
      </w:r>
      <w:r>
        <w:rPr>
          <w:rFonts w:hint="eastAsia"/>
        </w:rPr>
        <w:t xml:space="preserve"> (B)</w:t>
      </w:r>
      <w:r>
        <w:rPr>
          <w:rFonts w:hint="eastAsia"/>
        </w:rPr>
        <w:t>股票</w:t>
      </w:r>
      <w:r>
        <w:rPr>
          <w:rFonts w:hint="eastAsia"/>
        </w:rPr>
        <w:t xml:space="preserve"> (C)</w:t>
      </w:r>
      <w:r>
        <w:rPr>
          <w:rFonts w:hint="eastAsia"/>
        </w:rPr>
        <w:t>商業本票</w:t>
      </w:r>
      <w:r>
        <w:rPr>
          <w:rFonts w:hint="eastAsia"/>
        </w:rPr>
        <w:t xml:space="preserve"> (D)</w:t>
      </w:r>
      <w:r>
        <w:rPr>
          <w:rFonts w:hint="eastAsia"/>
        </w:rPr>
        <w:t>可轉讓定期存單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公司訂定應收帳款管理之信用政策時，除了考慮信用期間、信用額度、信用標準、收款政策以外，還應考慮下列哪一項？</w:t>
      </w:r>
      <w:r>
        <w:rPr>
          <w:rFonts w:hint="eastAsia"/>
        </w:rPr>
        <w:t>(A)</w:t>
      </w:r>
      <w:r>
        <w:rPr>
          <w:rFonts w:hint="eastAsia"/>
        </w:rPr>
        <w:t>報酬率</w:t>
      </w:r>
      <w:r>
        <w:rPr>
          <w:rFonts w:hint="eastAsia"/>
        </w:rPr>
        <w:t xml:space="preserve"> (B)</w:t>
      </w:r>
      <w:r>
        <w:rPr>
          <w:rFonts w:hint="eastAsia"/>
        </w:rPr>
        <w:t>利率風險</w:t>
      </w:r>
      <w:r>
        <w:rPr>
          <w:rFonts w:hint="eastAsia"/>
        </w:rPr>
        <w:t xml:space="preserve"> (C)</w:t>
      </w:r>
      <w:r>
        <w:rPr>
          <w:rFonts w:hint="eastAsia"/>
        </w:rPr>
        <w:t>折扣條件（政策）</w:t>
      </w:r>
      <w:r>
        <w:rPr>
          <w:rFonts w:hint="eastAsia"/>
        </w:rPr>
        <w:t xml:space="preserve"> (D)</w:t>
      </w:r>
      <w:r>
        <w:rPr>
          <w:rFonts w:hint="eastAsia"/>
        </w:rPr>
        <w:t>存貨週轉率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企業握存現金，作為緊急需要使用，是屬於</w:t>
      </w:r>
      <w:r>
        <w:rPr>
          <w:rFonts w:hint="eastAsia"/>
        </w:rPr>
        <w:t>(A)</w:t>
      </w:r>
      <w:r>
        <w:rPr>
          <w:rFonts w:hint="eastAsia"/>
        </w:rPr>
        <w:t>預防動機</w:t>
      </w:r>
      <w:r>
        <w:rPr>
          <w:rFonts w:hint="eastAsia"/>
        </w:rPr>
        <w:t xml:space="preserve"> (B)</w:t>
      </w:r>
      <w:r>
        <w:rPr>
          <w:rFonts w:hint="eastAsia"/>
        </w:rPr>
        <w:t>交易動機</w:t>
      </w:r>
      <w:r>
        <w:rPr>
          <w:rFonts w:hint="eastAsia"/>
        </w:rPr>
        <w:t xml:space="preserve"> (C)</w:t>
      </w:r>
      <w:r>
        <w:rPr>
          <w:rFonts w:hint="eastAsia"/>
        </w:rPr>
        <w:t>投機動機</w:t>
      </w:r>
      <w:r>
        <w:rPr>
          <w:rFonts w:hint="eastAsia"/>
        </w:rPr>
        <w:t xml:space="preserve"> (D)</w:t>
      </w:r>
      <w:r>
        <w:rPr>
          <w:rFonts w:hint="eastAsia"/>
        </w:rPr>
        <w:t>補償動機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企業要做好現金管理的工作，必須考慮哪三個特性？</w:t>
      </w:r>
      <w:r>
        <w:rPr>
          <w:rFonts w:hint="eastAsia"/>
        </w:rPr>
        <w:br/>
        <w:t>(A)</w:t>
      </w:r>
      <w:r>
        <w:rPr>
          <w:rFonts w:hint="eastAsia"/>
        </w:rPr>
        <w:t>安全性、獲利性、簡單性</w:t>
      </w:r>
      <w:r>
        <w:rPr>
          <w:rFonts w:hint="eastAsia"/>
        </w:rPr>
        <w:t xml:space="preserve"> (B)</w:t>
      </w:r>
      <w:r>
        <w:rPr>
          <w:rFonts w:hint="eastAsia"/>
        </w:rPr>
        <w:t>社會福利性，獲利性、計劃性</w:t>
      </w:r>
      <w:r>
        <w:rPr>
          <w:rFonts w:hint="eastAsia"/>
        </w:rPr>
        <w:t xml:space="preserve"> (C)</w:t>
      </w:r>
      <w:r>
        <w:rPr>
          <w:rFonts w:hint="eastAsia"/>
        </w:rPr>
        <w:t>安全性、流動性、獲利性</w:t>
      </w:r>
      <w:r>
        <w:rPr>
          <w:rFonts w:hint="eastAsia"/>
        </w:rPr>
        <w:t xml:space="preserve"> (D)</w:t>
      </w:r>
      <w:r>
        <w:rPr>
          <w:rFonts w:hint="eastAsia"/>
        </w:rPr>
        <w:t>獲利性、簡單性、計劃性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當企業在選擇投資有價證券時，必須衡量投資的風險性，請問下列何者是企業投資有價證券時所需面臨的風險？　</w:t>
      </w:r>
      <w:r>
        <w:rPr>
          <w:rFonts w:hint="eastAsia"/>
        </w:rPr>
        <w:t>(1)</w:t>
      </w:r>
      <w:r>
        <w:rPr>
          <w:rFonts w:hint="eastAsia"/>
        </w:rPr>
        <w:t xml:space="preserve">違約風險　</w:t>
      </w:r>
      <w:r>
        <w:rPr>
          <w:rFonts w:hint="eastAsia"/>
        </w:rPr>
        <w:t>(2)</w:t>
      </w:r>
      <w:r>
        <w:rPr>
          <w:rFonts w:hint="eastAsia"/>
        </w:rPr>
        <w:t xml:space="preserve">利率風險　</w:t>
      </w:r>
      <w:r>
        <w:rPr>
          <w:rFonts w:hint="eastAsia"/>
        </w:rPr>
        <w:t>(3)</w:t>
      </w:r>
      <w:r>
        <w:rPr>
          <w:rFonts w:hint="eastAsia"/>
        </w:rPr>
        <w:t xml:space="preserve">法律風險　</w:t>
      </w:r>
      <w:r>
        <w:rPr>
          <w:rFonts w:hint="eastAsia"/>
        </w:rPr>
        <w:t>(4)</w:t>
      </w:r>
      <w:r>
        <w:rPr>
          <w:rFonts w:hint="eastAsia"/>
        </w:rPr>
        <w:t xml:space="preserve">流動性風險　</w:t>
      </w:r>
      <w:r>
        <w:rPr>
          <w:rFonts w:hint="eastAsia"/>
        </w:rPr>
        <w:t>(5)</w:t>
      </w:r>
      <w:r>
        <w:rPr>
          <w:rFonts w:hint="eastAsia"/>
        </w:rPr>
        <w:t xml:space="preserve">合夥風險　</w:t>
      </w:r>
      <w:r>
        <w:rPr>
          <w:rFonts w:hint="eastAsia"/>
        </w:rPr>
        <w:t>(6)</w:t>
      </w:r>
      <w:r>
        <w:rPr>
          <w:rFonts w:hint="eastAsia"/>
        </w:rPr>
        <w:t>購買力風險。</w:t>
      </w:r>
      <w:r>
        <w:rPr>
          <w:rFonts w:hint="eastAsia"/>
        </w:rPr>
        <w:br/>
        <w:t xml:space="preserve">(A)(1)(2)(4)(5) (B)(1)(2)(4)(6) (C)(2)(3)(4)(6) (D)(2)(3)(4)(5)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當公司所列示的購貨付款條件為</w:t>
      </w:r>
      <w:r>
        <w:rPr>
          <w:rFonts w:hint="eastAsia"/>
        </w:rPr>
        <w:t>10/30</w:t>
      </w:r>
      <w:r>
        <w:rPr>
          <w:rFonts w:hint="eastAsia"/>
        </w:rPr>
        <w:t>，</w:t>
      </w:r>
      <w:r>
        <w:rPr>
          <w:rFonts w:hint="eastAsia"/>
        </w:rPr>
        <w:t>N/60</w:t>
      </w:r>
      <w:r>
        <w:rPr>
          <w:rFonts w:hint="eastAsia"/>
        </w:rPr>
        <w:t>，則其信用期限為</w:t>
      </w:r>
      <w:r>
        <w:rPr>
          <w:rFonts w:hint="eastAsia"/>
        </w:rPr>
        <w:t>(A)10</w:t>
      </w:r>
      <w:r>
        <w:rPr>
          <w:rFonts w:hint="eastAsia"/>
        </w:rPr>
        <w:t>天</w:t>
      </w:r>
      <w:r>
        <w:rPr>
          <w:rFonts w:hint="eastAsia"/>
        </w:rPr>
        <w:t xml:space="preserve"> (B)30</w:t>
      </w:r>
      <w:r>
        <w:rPr>
          <w:rFonts w:hint="eastAsia"/>
        </w:rPr>
        <w:t>天</w:t>
      </w:r>
      <w:r>
        <w:rPr>
          <w:rFonts w:hint="eastAsia"/>
        </w:rPr>
        <w:t xml:space="preserve"> (C)60</w:t>
      </w:r>
      <w:r>
        <w:rPr>
          <w:rFonts w:hint="eastAsia"/>
        </w:rPr>
        <w:t>天</w:t>
      </w:r>
      <w:r>
        <w:rPr>
          <w:rFonts w:hint="eastAsia"/>
        </w:rPr>
        <w:t xml:space="preserve"> (D)N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戴維斯（</w:t>
      </w:r>
      <w:r>
        <w:rPr>
          <w:rFonts w:hint="eastAsia"/>
        </w:rPr>
        <w:t>K Davis</w:t>
      </w:r>
      <w:r>
        <w:rPr>
          <w:rFonts w:hint="eastAsia"/>
        </w:rPr>
        <w:t>）所創的存貨管理方法是</w:t>
      </w:r>
      <w:r>
        <w:rPr>
          <w:rFonts w:hint="eastAsia"/>
        </w:rPr>
        <w:t>(A)ABC</w:t>
      </w:r>
      <w:r>
        <w:rPr>
          <w:rFonts w:hint="eastAsia"/>
        </w:rPr>
        <w:t>存貨控制法</w:t>
      </w:r>
      <w:r>
        <w:rPr>
          <w:rFonts w:hint="eastAsia"/>
        </w:rPr>
        <w:t xml:space="preserve"> (B)</w:t>
      </w:r>
      <w:r>
        <w:rPr>
          <w:rFonts w:hint="eastAsia"/>
        </w:rPr>
        <w:t>最高最低存量控制法</w:t>
      </w:r>
      <w:r>
        <w:rPr>
          <w:rFonts w:hint="eastAsia"/>
        </w:rPr>
        <w:t xml:space="preserve"> (C)</w:t>
      </w:r>
      <w:r>
        <w:rPr>
          <w:rFonts w:hint="eastAsia"/>
        </w:rPr>
        <w:t>經濟訂購量法</w:t>
      </w:r>
      <w:r>
        <w:rPr>
          <w:rFonts w:hint="eastAsia"/>
        </w:rPr>
        <w:t xml:space="preserve"> (D)</w:t>
      </w:r>
      <w:r>
        <w:rPr>
          <w:rFonts w:hint="eastAsia"/>
        </w:rPr>
        <w:t>重點分類管理法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公司清算時，普通股、特別股及公司債，對剩餘財產之分配權的先後順序為：</w:t>
      </w:r>
      <w:r>
        <w:rPr>
          <w:rFonts w:hint="eastAsia"/>
        </w:rPr>
        <w:t>(A)</w:t>
      </w:r>
      <w:r>
        <w:rPr>
          <w:rFonts w:hint="eastAsia"/>
        </w:rPr>
        <w:t>普通股、特別股、公司債</w:t>
      </w:r>
      <w:r>
        <w:rPr>
          <w:rFonts w:hint="eastAsia"/>
        </w:rPr>
        <w:t xml:space="preserve"> (B)</w:t>
      </w:r>
      <w:r>
        <w:rPr>
          <w:rFonts w:hint="eastAsia"/>
        </w:rPr>
        <w:t>公司債、普通股、特別股</w:t>
      </w:r>
      <w:r>
        <w:rPr>
          <w:rFonts w:hint="eastAsia"/>
        </w:rPr>
        <w:t xml:space="preserve"> (C)</w:t>
      </w:r>
      <w:r>
        <w:rPr>
          <w:rFonts w:hint="eastAsia"/>
        </w:rPr>
        <w:t>公司債、特別股、普通股</w:t>
      </w:r>
      <w:r>
        <w:rPr>
          <w:rFonts w:hint="eastAsia"/>
        </w:rPr>
        <w:t xml:space="preserve"> (D)</w:t>
      </w:r>
      <w:r>
        <w:rPr>
          <w:rFonts w:hint="eastAsia"/>
        </w:rPr>
        <w:t>特別股、公司債、普通股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下列企業運用的資金中，何者的成本最低？</w:t>
      </w:r>
      <w:r>
        <w:rPr>
          <w:rFonts w:hint="eastAsia"/>
        </w:rPr>
        <w:t>(A)</w:t>
      </w:r>
      <w:r>
        <w:rPr>
          <w:rFonts w:hint="eastAsia"/>
        </w:rPr>
        <w:t>普通股</w:t>
      </w:r>
      <w:r>
        <w:rPr>
          <w:rFonts w:hint="eastAsia"/>
        </w:rPr>
        <w:t xml:space="preserve"> (B)</w:t>
      </w:r>
      <w:r>
        <w:rPr>
          <w:rFonts w:hint="eastAsia"/>
        </w:rPr>
        <w:t>特別股</w:t>
      </w:r>
      <w:r>
        <w:rPr>
          <w:rFonts w:hint="eastAsia"/>
        </w:rPr>
        <w:t xml:space="preserve"> (C)</w:t>
      </w:r>
      <w:r>
        <w:rPr>
          <w:rFonts w:hint="eastAsia"/>
        </w:rPr>
        <w:t>保留盈餘</w:t>
      </w:r>
      <w:r>
        <w:rPr>
          <w:rFonts w:hint="eastAsia"/>
        </w:rPr>
        <w:t xml:space="preserve"> (D)</w:t>
      </w:r>
      <w:r>
        <w:rPr>
          <w:rFonts w:hint="eastAsia"/>
        </w:rPr>
        <w:t>舉債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下列何者是企業短期融資常用的工具？</w:t>
      </w:r>
      <w:r>
        <w:rPr>
          <w:rFonts w:hint="eastAsia"/>
        </w:rPr>
        <w:t>(A)</w:t>
      </w:r>
      <w:r>
        <w:rPr>
          <w:rFonts w:hint="eastAsia"/>
        </w:rPr>
        <w:t>商業本票</w:t>
      </w:r>
      <w:r>
        <w:rPr>
          <w:rFonts w:hint="eastAsia"/>
        </w:rPr>
        <w:t xml:space="preserve"> (B)</w:t>
      </w:r>
      <w:r>
        <w:rPr>
          <w:rFonts w:hint="eastAsia"/>
        </w:rPr>
        <w:t>發行公司債</w:t>
      </w:r>
      <w:r>
        <w:rPr>
          <w:rFonts w:hint="eastAsia"/>
        </w:rPr>
        <w:t xml:space="preserve"> (C)</w:t>
      </w:r>
      <w:r>
        <w:rPr>
          <w:rFonts w:hint="eastAsia"/>
        </w:rPr>
        <w:t>發行普通股</w:t>
      </w:r>
      <w:r>
        <w:rPr>
          <w:rFonts w:hint="eastAsia"/>
        </w:rPr>
        <w:t xml:space="preserve"> (D)</w:t>
      </w:r>
      <w:r>
        <w:rPr>
          <w:rFonts w:hint="eastAsia"/>
        </w:rPr>
        <w:t>發行特別股</w:t>
      </w:r>
      <w:r>
        <w:rPr>
          <w:rFonts w:hint="eastAsia"/>
        </w:rPr>
        <w:t xml:space="preserve"> </w:t>
      </w:r>
    </w:p>
    <w:p w:rsidR="000745F8" w:rsidRDefault="000745F8" w:rsidP="000745F8">
      <w:pPr>
        <w:pStyle w:val="a3"/>
        <w:spacing w:after="144" w:line="60" w:lineRule="atLeast"/>
        <w:ind w:left="1190" w:firstLineChars="0"/>
        <w:textAlignment w:val="center"/>
      </w:pP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玉山銀行針對中小企業經營需求，提供企業購置廠房、土地、營業場所時所需的長期融資，所謂長期融資係指融資期間在</w:t>
      </w:r>
      <w:r>
        <w:rPr>
          <w:rFonts w:hint="eastAsia"/>
        </w:rPr>
        <w:t>(A)</w:t>
      </w:r>
      <w:r>
        <w:rPr>
          <w:rFonts w:hint="eastAsia"/>
        </w:rPr>
        <w:t>一年以上</w:t>
      </w:r>
      <w:r>
        <w:rPr>
          <w:rFonts w:hint="eastAsia"/>
        </w:rPr>
        <w:t xml:space="preserve"> (B)</w:t>
      </w:r>
      <w:r>
        <w:rPr>
          <w:rFonts w:hint="eastAsia"/>
        </w:rPr>
        <w:t>一年至七年</w:t>
      </w:r>
      <w:r>
        <w:rPr>
          <w:rFonts w:hint="eastAsia"/>
        </w:rPr>
        <w:t xml:space="preserve"> (C)</w:t>
      </w:r>
      <w:r>
        <w:rPr>
          <w:rFonts w:hint="eastAsia"/>
        </w:rPr>
        <w:t>三年以上</w:t>
      </w:r>
      <w:r>
        <w:rPr>
          <w:rFonts w:hint="eastAsia"/>
        </w:rPr>
        <w:t xml:space="preserve"> (D)</w:t>
      </w:r>
      <w:r>
        <w:rPr>
          <w:rFonts w:hint="eastAsia"/>
        </w:rPr>
        <w:t>七年以上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根據我國公司法的規定，下列哪一種企業組織可發行公司債，向社會大眾籌措長期資金？</w:t>
      </w:r>
      <w:r>
        <w:rPr>
          <w:rFonts w:hint="eastAsia"/>
        </w:rPr>
        <w:br/>
        <w:t>(A)</w:t>
      </w:r>
      <w:r>
        <w:rPr>
          <w:rFonts w:hint="eastAsia"/>
        </w:rPr>
        <w:t>兩合公司</w:t>
      </w:r>
      <w:r>
        <w:rPr>
          <w:rFonts w:hint="eastAsia"/>
        </w:rPr>
        <w:t xml:space="preserve"> (B)</w:t>
      </w:r>
      <w:r>
        <w:rPr>
          <w:rFonts w:hint="eastAsia"/>
        </w:rPr>
        <w:t>有限公司</w:t>
      </w:r>
      <w:r>
        <w:rPr>
          <w:rFonts w:hint="eastAsia"/>
        </w:rPr>
        <w:t xml:space="preserve"> (C)</w:t>
      </w:r>
      <w:r>
        <w:rPr>
          <w:rFonts w:hint="eastAsia"/>
        </w:rPr>
        <w:t>股份有限公司</w:t>
      </w:r>
      <w:r>
        <w:rPr>
          <w:rFonts w:hint="eastAsia"/>
        </w:rPr>
        <w:t xml:space="preserve"> (D)</w:t>
      </w:r>
      <w:r>
        <w:rPr>
          <w:rFonts w:hint="eastAsia"/>
        </w:rPr>
        <w:t>無限公司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有節稅效果的籌資工具是</w:t>
      </w:r>
      <w:r>
        <w:rPr>
          <w:rFonts w:hint="eastAsia"/>
        </w:rPr>
        <w:t>(A)</w:t>
      </w:r>
      <w:r>
        <w:rPr>
          <w:rFonts w:hint="eastAsia"/>
        </w:rPr>
        <w:t>發行普通股</w:t>
      </w:r>
      <w:r>
        <w:rPr>
          <w:rFonts w:hint="eastAsia"/>
        </w:rPr>
        <w:t xml:space="preserve"> (B)</w:t>
      </w:r>
      <w:r>
        <w:rPr>
          <w:rFonts w:hint="eastAsia"/>
        </w:rPr>
        <w:t>發行特別股</w:t>
      </w:r>
      <w:r>
        <w:rPr>
          <w:rFonts w:hint="eastAsia"/>
        </w:rPr>
        <w:t xml:space="preserve"> (C)</w:t>
      </w:r>
      <w:r>
        <w:rPr>
          <w:rFonts w:hint="eastAsia"/>
        </w:rPr>
        <w:t>發行公司債</w:t>
      </w:r>
      <w:r>
        <w:rPr>
          <w:rFonts w:hint="eastAsia"/>
        </w:rPr>
        <w:t xml:space="preserve"> (D)</w:t>
      </w:r>
      <w:r>
        <w:rPr>
          <w:rFonts w:hint="eastAsia"/>
        </w:rPr>
        <w:t>運用保留盈餘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老張一人獨自出資經營「老張牛肉麵店」，請問老張擁有這家麵店的何種權利？</w:t>
      </w:r>
      <w:r>
        <w:rPr>
          <w:rFonts w:hint="eastAsia"/>
        </w:rPr>
        <w:br/>
        <w:t>(A)</w:t>
      </w:r>
      <w:r>
        <w:rPr>
          <w:rFonts w:hint="eastAsia"/>
        </w:rPr>
        <w:t>經銷權</w:t>
      </w:r>
      <w:r>
        <w:rPr>
          <w:rFonts w:hint="eastAsia"/>
        </w:rPr>
        <w:t xml:space="preserve"> (B)</w:t>
      </w:r>
      <w:r>
        <w:rPr>
          <w:rFonts w:hint="eastAsia"/>
        </w:rPr>
        <w:t>所有權</w:t>
      </w:r>
      <w:r>
        <w:rPr>
          <w:rFonts w:hint="eastAsia"/>
        </w:rPr>
        <w:t xml:space="preserve"> (C)</w:t>
      </w:r>
      <w:r>
        <w:rPr>
          <w:rFonts w:hint="eastAsia"/>
        </w:rPr>
        <w:t>專利權</w:t>
      </w:r>
      <w:r>
        <w:rPr>
          <w:rFonts w:hint="eastAsia"/>
        </w:rPr>
        <w:t xml:space="preserve"> (D)</w:t>
      </w:r>
      <w:r>
        <w:rPr>
          <w:rFonts w:hint="eastAsia"/>
        </w:rPr>
        <w:t>著作權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王曉娟完成一篇有關親情的小說，並刊載於某報，則下列敘述何者正確？</w:t>
      </w:r>
      <w:r>
        <w:rPr>
          <w:rFonts w:hint="eastAsia"/>
        </w:rPr>
        <w:t>(A)</w:t>
      </w:r>
      <w:r>
        <w:rPr>
          <w:rFonts w:hint="eastAsia"/>
        </w:rPr>
        <w:t>王曉娟完成小說後即享有著作權</w:t>
      </w:r>
      <w:r>
        <w:rPr>
          <w:rFonts w:hint="eastAsia"/>
        </w:rPr>
        <w:t xml:space="preserve"> (B)</w:t>
      </w:r>
      <w:r>
        <w:rPr>
          <w:rFonts w:hint="eastAsia"/>
        </w:rPr>
        <w:t>著作財產權包括公開發表權、姓名表示權及禁止不當修改權</w:t>
      </w:r>
      <w:r>
        <w:rPr>
          <w:rFonts w:hint="eastAsia"/>
        </w:rPr>
        <w:t xml:space="preserve"> (C)</w:t>
      </w:r>
      <w:r>
        <w:rPr>
          <w:rFonts w:hint="eastAsia"/>
        </w:rPr>
        <w:t>王曉娟所擁有的著作財產權永久有效</w:t>
      </w:r>
      <w:r>
        <w:rPr>
          <w:rFonts w:hint="eastAsia"/>
        </w:rPr>
        <w:t xml:space="preserve"> (D)</w:t>
      </w:r>
      <w:r>
        <w:rPr>
          <w:rFonts w:hint="eastAsia"/>
        </w:rPr>
        <w:t>王曉娟擁有著作人格權，且可讓與他人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下列何者不是電子簽章法中資訊安全的原則？</w:t>
      </w:r>
      <w:r>
        <w:rPr>
          <w:rFonts w:hint="eastAsia"/>
        </w:rPr>
        <w:t>(A)</w:t>
      </w:r>
      <w:r>
        <w:rPr>
          <w:rFonts w:hint="eastAsia"/>
        </w:rPr>
        <w:t>資料的機密性</w:t>
      </w:r>
      <w:r>
        <w:rPr>
          <w:rFonts w:hint="eastAsia"/>
        </w:rPr>
        <w:t xml:space="preserve"> (B)</w:t>
      </w:r>
      <w:r>
        <w:rPr>
          <w:rFonts w:hint="eastAsia"/>
        </w:rPr>
        <w:t>資料的真實性</w:t>
      </w:r>
      <w:r>
        <w:rPr>
          <w:rFonts w:hint="eastAsia"/>
        </w:rPr>
        <w:t xml:space="preserve"> (C)</w:t>
      </w:r>
      <w:r>
        <w:rPr>
          <w:rFonts w:hint="eastAsia"/>
        </w:rPr>
        <w:t>確實身分認證</w:t>
      </w:r>
      <w:r>
        <w:rPr>
          <w:rFonts w:hint="eastAsia"/>
        </w:rPr>
        <w:t xml:space="preserve"> (D)</w:t>
      </w:r>
      <w:r>
        <w:rPr>
          <w:rFonts w:hint="eastAsia"/>
        </w:rPr>
        <w:t>確實替代蓋章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某少年未經同意，就把全班同學的姓名、電子信箱、手機及住址等個人資料，販售給補教業者；這項行為涉及違反了下列何項法令？</w:t>
      </w:r>
      <w:r>
        <w:rPr>
          <w:rFonts w:hint="eastAsia"/>
        </w:rPr>
        <w:t>(A)</w:t>
      </w:r>
      <w:r>
        <w:rPr>
          <w:rFonts w:hint="eastAsia"/>
        </w:rPr>
        <w:t>著作權法</w:t>
      </w:r>
      <w:r>
        <w:rPr>
          <w:rFonts w:hint="eastAsia"/>
        </w:rPr>
        <w:t xml:space="preserve"> (B)</w:t>
      </w:r>
      <w:r>
        <w:rPr>
          <w:rFonts w:hint="eastAsia"/>
        </w:rPr>
        <w:t>個人資料保護法</w:t>
      </w:r>
      <w:r>
        <w:rPr>
          <w:rFonts w:hint="eastAsia"/>
        </w:rPr>
        <w:t xml:space="preserve"> (C)</w:t>
      </w:r>
      <w:r>
        <w:rPr>
          <w:rFonts w:hint="eastAsia"/>
        </w:rPr>
        <w:t>商標法</w:t>
      </w:r>
      <w:r>
        <w:rPr>
          <w:rFonts w:hint="eastAsia"/>
        </w:rPr>
        <w:t xml:space="preserve"> (D)</w:t>
      </w:r>
      <w:r>
        <w:rPr>
          <w:rFonts w:hint="eastAsia"/>
        </w:rPr>
        <w:t>營業秘密法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企業申請專利時，該發明或創作必須同時符合哪些要件才具有取得專利權的資格？　</w:t>
      </w:r>
      <w:r>
        <w:rPr>
          <w:rFonts w:hint="eastAsia"/>
        </w:rPr>
        <w:t>(1)</w:t>
      </w:r>
      <w:r>
        <w:rPr>
          <w:rFonts w:hint="eastAsia"/>
        </w:rPr>
        <w:t xml:space="preserve">產業利用性　</w:t>
      </w:r>
      <w:r>
        <w:rPr>
          <w:rFonts w:hint="eastAsia"/>
        </w:rPr>
        <w:t>(2)</w:t>
      </w:r>
      <w:r>
        <w:rPr>
          <w:rFonts w:hint="eastAsia"/>
        </w:rPr>
        <w:t xml:space="preserve">保密性　</w:t>
      </w:r>
      <w:r>
        <w:rPr>
          <w:rFonts w:hint="eastAsia"/>
        </w:rPr>
        <w:t>(3)</w:t>
      </w:r>
      <w:r>
        <w:rPr>
          <w:rFonts w:hint="eastAsia"/>
        </w:rPr>
        <w:t xml:space="preserve">公益性　</w:t>
      </w:r>
      <w:r>
        <w:rPr>
          <w:rFonts w:hint="eastAsia"/>
        </w:rPr>
        <w:t>(4)</w:t>
      </w:r>
      <w:r>
        <w:rPr>
          <w:rFonts w:hint="eastAsia"/>
        </w:rPr>
        <w:t xml:space="preserve">新穎性　</w:t>
      </w:r>
      <w:r>
        <w:rPr>
          <w:rFonts w:hint="eastAsia"/>
        </w:rPr>
        <w:t>(5)</w:t>
      </w:r>
      <w:r>
        <w:rPr>
          <w:rFonts w:hint="eastAsia"/>
        </w:rPr>
        <w:t>進步性。</w:t>
      </w:r>
      <w:r>
        <w:rPr>
          <w:rFonts w:hint="eastAsia"/>
        </w:rPr>
        <w:t xml:space="preserve">(A)(1)(2)(3) (B)(1)(3)(4) (C)(2)(3)(5) (D)(1)(4)(5)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著作財產權的存續期間是著作人的生存期間，及其死亡後幾年？</w:t>
      </w:r>
      <w:r>
        <w:rPr>
          <w:rFonts w:hint="eastAsia"/>
        </w:rPr>
        <w:t>(A)10</w:t>
      </w:r>
      <w:r>
        <w:rPr>
          <w:rFonts w:hint="eastAsia"/>
        </w:rPr>
        <w:t>年</w:t>
      </w:r>
      <w:r>
        <w:rPr>
          <w:rFonts w:hint="eastAsia"/>
        </w:rPr>
        <w:t xml:space="preserve"> (B)30</w:t>
      </w:r>
      <w:r>
        <w:rPr>
          <w:rFonts w:hint="eastAsia"/>
        </w:rPr>
        <w:t>年</w:t>
      </w:r>
      <w:r>
        <w:rPr>
          <w:rFonts w:hint="eastAsia"/>
        </w:rPr>
        <w:t xml:space="preserve"> (C)50</w:t>
      </w:r>
      <w:r>
        <w:rPr>
          <w:rFonts w:hint="eastAsia"/>
        </w:rPr>
        <w:t>年</w:t>
      </w:r>
      <w:r>
        <w:rPr>
          <w:rFonts w:hint="eastAsia"/>
        </w:rPr>
        <w:t xml:space="preserve"> (D)70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中國大陸手機業者小米科技公司坦承，小米手機在未經用戶同意的情況下，自動將用戶的使用資料傳回北京，請問上述作法最可能違反我國哪一項法律？</w:t>
      </w:r>
      <w:r>
        <w:rPr>
          <w:rFonts w:hint="eastAsia"/>
        </w:rPr>
        <w:t>(A)</w:t>
      </w:r>
      <w:r>
        <w:rPr>
          <w:rFonts w:hint="eastAsia"/>
        </w:rPr>
        <w:t>個人資料保護法</w:t>
      </w:r>
      <w:r>
        <w:rPr>
          <w:rFonts w:hint="eastAsia"/>
        </w:rPr>
        <w:t xml:space="preserve"> (B)</w:t>
      </w:r>
      <w:r>
        <w:rPr>
          <w:rFonts w:hint="eastAsia"/>
        </w:rPr>
        <w:t>電子簽章法</w:t>
      </w:r>
      <w:r>
        <w:rPr>
          <w:rFonts w:hint="eastAsia"/>
        </w:rPr>
        <w:t xml:space="preserve"> (C)</w:t>
      </w:r>
      <w:r>
        <w:rPr>
          <w:rFonts w:hint="eastAsia"/>
        </w:rPr>
        <w:t>商標法</w:t>
      </w:r>
      <w:r>
        <w:rPr>
          <w:rFonts w:hint="eastAsia"/>
        </w:rPr>
        <w:t xml:space="preserve"> (D)</w:t>
      </w:r>
      <w:r>
        <w:rPr>
          <w:rFonts w:hint="eastAsia"/>
        </w:rPr>
        <w:t>營業秘密法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抄襲同學的作文，以自己名義去投稿，是否觸法？</w:t>
      </w:r>
      <w:r>
        <w:rPr>
          <w:rFonts w:hint="eastAsia"/>
        </w:rPr>
        <w:br/>
        <w:t>(A)</w:t>
      </w:r>
      <w:r>
        <w:rPr>
          <w:rFonts w:hint="eastAsia"/>
        </w:rPr>
        <w:t>會違反著作權法</w:t>
      </w:r>
      <w:r>
        <w:rPr>
          <w:rFonts w:hint="eastAsia"/>
        </w:rPr>
        <w:t xml:space="preserve"> (B)</w:t>
      </w:r>
      <w:r>
        <w:rPr>
          <w:rFonts w:hint="eastAsia"/>
        </w:rPr>
        <w:t>是不道德的行為，但不犯法</w:t>
      </w:r>
      <w:r>
        <w:rPr>
          <w:rFonts w:hint="eastAsia"/>
        </w:rPr>
        <w:t xml:space="preserve"> (C)</w:t>
      </w:r>
      <w:r>
        <w:rPr>
          <w:rFonts w:hint="eastAsia"/>
        </w:rPr>
        <w:t>是不合理的行為，但不犯法</w:t>
      </w:r>
      <w:r>
        <w:rPr>
          <w:rFonts w:hint="eastAsia"/>
        </w:rPr>
        <w:t xml:space="preserve"> (D)</w:t>
      </w:r>
      <w:r>
        <w:rPr>
          <w:rFonts w:hint="eastAsia"/>
        </w:rPr>
        <w:t>會違反個人資料保護法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關於電子簽章法的敘述，下列何者有誤？</w:t>
      </w:r>
      <w:r>
        <w:rPr>
          <w:rFonts w:hint="eastAsia"/>
        </w:rPr>
        <w:t>(A)</w:t>
      </w:r>
      <w:r>
        <w:rPr>
          <w:rFonts w:hint="eastAsia"/>
        </w:rPr>
        <w:t>訂定電子簽章法是為了確保電子交易安全</w:t>
      </w:r>
      <w:r>
        <w:rPr>
          <w:rFonts w:hint="eastAsia"/>
        </w:rPr>
        <w:t xml:space="preserve"> (B)</w:t>
      </w:r>
      <w:r>
        <w:rPr>
          <w:rFonts w:hint="eastAsia"/>
        </w:rPr>
        <w:t>電子簽章的法律效力已和紙本文件一樣</w:t>
      </w:r>
      <w:r>
        <w:rPr>
          <w:rFonts w:hint="eastAsia"/>
        </w:rPr>
        <w:t xml:space="preserve"> (C)</w:t>
      </w:r>
      <w:r>
        <w:rPr>
          <w:rFonts w:hint="eastAsia"/>
        </w:rPr>
        <w:t>數位簽章必須確保資料不會被竄改</w:t>
      </w:r>
      <w:r>
        <w:rPr>
          <w:rFonts w:hint="eastAsia"/>
        </w:rPr>
        <w:t xml:space="preserve"> (D)</w:t>
      </w:r>
      <w:r>
        <w:rPr>
          <w:rFonts w:hint="eastAsia"/>
        </w:rPr>
        <w:t>電子文件可直接取代書面文件，不需相對人（收件人）同意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根據營業秘密法，企業的營業秘密需同時符合哪些成立要件？</w:t>
      </w:r>
      <w:r>
        <w:rPr>
          <w:rFonts w:hint="eastAsia"/>
        </w:rPr>
        <w:br/>
        <w:t>(A)</w:t>
      </w:r>
      <w:r>
        <w:rPr>
          <w:rFonts w:hint="eastAsia"/>
        </w:rPr>
        <w:t>他人並不知悉、具有經濟價值、採取保密措施</w:t>
      </w:r>
      <w:r>
        <w:rPr>
          <w:rFonts w:hint="eastAsia"/>
        </w:rPr>
        <w:t xml:space="preserve"> (B)</w:t>
      </w:r>
      <w:r>
        <w:rPr>
          <w:rFonts w:hint="eastAsia"/>
        </w:rPr>
        <w:t>完成註冊登記、他人並不知悉、採取保密措施</w:t>
      </w:r>
      <w:r>
        <w:rPr>
          <w:rFonts w:hint="eastAsia"/>
        </w:rPr>
        <w:t xml:space="preserve"> (C)</w:t>
      </w:r>
      <w:r>
        <w:rPr>
          <w:rFonts w:hint="eastAsia"/>
        </w:rPr>
        <w:t>他人並不知悉、具有經濟價值、具有進步性</w:t>
      </w:r>
      <w:r>
        <w:rPr>
          <w:rFonts w:hint="eastAsia"/>
        </w:rPr>
        <w:t xml:space="preserve"> (D)</w:t>
      </w:r>
      <w:r>
        <w:rPr>
          <w:rFonts w:hint="eastAsia"/>
        </w:rPr>
        <w:t>完成註冊登記、採取保密措施、具有進步性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我國智慧財產權的主管機關為哪一政府部門？</w:t>
      </w:r>
      <w:r>
        <w:rPr>
          <w:rFonts w:hint="eastAsia"/>
        </w:rPr>
        <w:br/>
        <w:t>(A)</w:t>
      </w:r>
      <w:r>
        <w:rPr>
          <w:rFonts w:hint="eastAsia"/>
        </w:rPr>
        <w:t>行政院金管會</w:t>
      </w:r>
      <w:r>
        <w:rPr>
          <w:rFonts w:hint="eastAsia"/>
        </w:rPr>
        <w:t xml:space="preserve"> (B)</w:t>
      </w:r>
      <w:r>
        <w:rPr>
          <w:rFonts w:hint="eastAsia"/>
        </w:rPr>
        <w:t>經濟部智慧財產局</w:t>
      </w:r>
      <w:r>
        <w:rPr>
          <w:rFonts w:hint="eastAsia"/>
        </w:rPr>
        <w:t xml:space="preserve"> (C)</w:t>
      </w:r>
      <w:r>
        <w:rPr>
          <w:rFonts w:hint="eastAsia"/>
        </w:rPr>
        <w:t>經濟部商業司</w:t>
      </w:r>
      <w:r>
        <w:rPr>
          <w:rFonts w:hint="eastAsia"/>
        </w:rPr>
        <w:t xml:space="preserve"> (D)</w:t>
      </w:r>
      <w:r>
        <w:rPr>
          <w:rFonts w:hint="eastAsia"/>
        </w:rPr>
        <w:t>行政院國發會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有關各項智慧財產權的期限，下列何者正確？</w:t>
      </w:r>
      <w:r>
        <w:rPr>
          <w:rFonts w:hint="eastAsia"/>
        </w:rPr>
        <w:t>(A)</w:t>
      </w:r>
      <w:r>
        <w:rPr>
          <w:rFonts w:hint="eastAsia"/>
        </w:rPr>
        <w:t>著作財產權：著作人生存期間及其死亡後</w:t>
      </w:r>
      <w:r>
        <w:rPr>
          <w:rFonts w:hint="eastAsia"/>
        </w:rPr>
        <w:t>20</w:t>
      </w:r>
      <w:r>
        <w:rPr>
          <w:rFonts w:hint="eastAsia"/>
        </w:rPr>
        <w:t>年</w:t>
      </w:r>
      <w:r>
        <w:rPr>
          <w:rFonts w:hint="eastAsia"/>
        </w:rPr>
        <w:t xml:space="preserve"> (B)</w:t>
      </w:r>
      <w:r>
        <w:rPr>
          <w:rFonts w:hint="eastAsia"/>
        </w:rPr>
        <w:t>新型專利：自發明日起</w:t>
      </w:r>
      <w:r>
        <w:rPr>
          <w:rFonts w:hint="eastAsia"/>
        </w:rPr>
        <w:t>20</w:t>
      </w:r>
      <w:r>
        <w:rPr>
          <w:rFonts w:hint="eastAsia"/>
        </w:rPr>
        <w:t>年</w:t>
      </w:r>
      <w:r>
        <w:rPr>
          <w:rFonts w:hint="eastAsia"/>
        </w:rPr>
        <w:t xml:space="preserve"> (C)</w:t>
      </w:r>
      <w:r>
        <w:rPr>
          <w:rFonts w:hint="eastAsia"/>
        </w:rPr>
        <w:t>設計專利：自申請日起</w:t>
      </w:r>
      <w:r>
        <w:rPr>
          <w:rFonts w:hint="eastAsia"/>
        </w:rPr>
        <w:t>12</w:t>
      </w:r>
      <w:r>
        <w:rPr>
          <w:rFonts w:hint="eastAsia"/>
        </w:rPr>
        <w:t>年</w:t>
      </w:r>
      <w:r>
        <w:rPr>
          <w:rFonts w:hint="eastAsia"/>
        </w:rPr>
        <w:t xml:space="preserve"> (D)</w:t>
      </w:r>
      <w:r>
        <w:rPr>
          <w:rFonts w:hint="eastAsia"/>
        </w:rPr>
        <w:t>商標權：自註冊公告日起</w:t>
      </w:r>
      <w:r>
        <w:rPr>
          <w:rFonts w:hint="eastAsia"/>
        </w:rPr>
        <w:t>15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在「個人資料保護法」中明文規定，每個人都有權利可以決定自己個人的資料是否提供給他人使用，此種權利稱為</w:t>
      </w:r>
      <w:r>
        <w:rPr>
          <w:rFonts w:hint="eastAsia"/>
        </w:rPr>
        <w:br/>
        <w:t>(A)</w:t>
      </w:r>
      <w:r>
        <w:rPr>
          <w:rFonts w:hint="eastAsia"/>
        </w:rPr>
        <w:t>專利權</w:t>
      </w:r>
      <w:r>
        <w:rPr>
          <w:rFonts w:hint="eastAsia"/>
        </w:rPr>
        <w:t xml:space="preserve"> (B)</w:t>
      </w:r>
      <w:r>
        <w:rPr>
          <w:rFonts w:hint="eastAsia"/>
        </w:rPr>
        <w:t>商標權</w:t>
      </w:r>
      <w:r>
        <w:rPr>
          <w:rFonts w:hint="eastAsia"/>
        </w:rPr>
        <w:t xml:space="preserve"> (C)</w:t>
      </w:r>
      <w:r>
        <w:rPr>
          <w:rFonts w:hint="eastAsia"/>
        </w:rPr>
        <w:t>資訊隱私權</w:t>
      </w:r>
      <w:r>
        <w:rPr>
          <w:rFonts w:hint="eastAsia"/>
        </w:rPr>
        <w:t xml:space="preserve"> (D)</w:t>
      </w:r>
      <w:r>
        <w:rPr>
          <w:rFonts w:hint="eastAsia"/>
        </w:rPr>
        <w:t>著作權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美國法律學者推動的「創用</w:t>
      </w:r>
      <w:r>
        <w:rPr>
          <w:rFonts w:hint="eastAsia"/>
        </w:rPr>
        <w:t>CC</w:t>
      </w:r>
      <w:r>
        <w:rPr>
          <w:rFonts w:hint="eastAsia"/>
        </w:rPr>
        <w:t>」資訊授權方式，其中「＝」標示說明使用者在使用著作物時，應遵守下列何項原則？</w:t>
      </w:r>
      <w:r>
        <w:rPr>
          <w:rFonts w:hint="eastAsia"/>
        </w:rPr>
        <w:br/>
        <w:t>(A)</w:t>
      </w:r>
      <w:r>
        <w:rPr>
          <w:rFonts w:hint="eastAsia"/>
        </w:rPr>
        <w:t>姓名標示</w:t>
      </w:r>
      <w:r>
        <w:rPr>
          <w:rFonts w:hint="eastAsia"/>
        </w:rPr>
        <w:t xml:space="preserve"> (B)</w:t>
      </w:r>
      <w:r>
        <w:rPr>
          <w:rFonts w:hint="eastAsia"/>
        </w:rPr>
        <w:t>相同方式分享</w:t>
      </w:r>
      <w:r>
        <w:rPr>
          <w:rFonts w:hint="eastAsia"/>
        </w:rPr>
        <w:t xml:space="preserve"> (C)</w:t>
      </w:r>
      <w:r>
        <w:rPr>
          <w:rFonts w:hint="eastAsia"/>
        </w:rPr>
        <w:t>禁止改作</w:t>
      </w:r>
      <w:r>
        <w:rPr>
          <w:rFonts w:hint="eastAsia"/>
        </w:rPr>
        <w:t xml:space="preserve"> (D)</w:t>
      </w:r>
      <w:r>
        <w:rPr>
          <w:rFonts w:hint="eastAsia"/>
        </w:rPr>
        <w:t>用於非商業性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商標法的規定中，不包含下列何種表達形式？</w:t>
      </w:r>
      <w:r>
        <w:rPr>
          <w:rFonts w:hint="eastAsia"/>
        </w:rPr>
        <w:br/>
        <w:t>(A)</w:t>
      </w:r>
      <w:r>
        <w:rPr>
          <w:rFonts w:hint="eastAsia"/>
        </w:rPr>
        <w:t>圖形、文字</w:t>
      </w:r>
      <w:r>
        <w:rPr>
          <w:rFonts w:hint="eastAsia"/>
        </w:rPr>
        <w:t xml:space="preserve"> (B)</w:t>
      </w:r>
      <w:r>
        <w:rPr>
          <w:rFonts w:hint="eastAsia"/>
        </w:rPr>
        <w:t>立體形狀、顏色</w:t>
      </w:r>
      <w:r>
        <w:rPr>
          <w:rFonts w:hint="eastAsia"/>
        </w:rPr>
        <w:t xml:space="preserve"> (C)</w:t>
      </w:r>
      <w:r>
        <w:rPr>
          <w:rFonts w:hint="eastAsia"/>
        </w:rPr>
        <w:t>生產配方、製程</w:t>
      </w:r>
      <w:r>
        <w:rPr>
          <w:rFonts w:hint="eastAsia"/>
        </w:rPr>
        <w:t xml:space="preserve"> (D)</w:t>
      </w:r>
      <w:r>
        <w:rPr>
          <w:rFonts w:hint="eastAsia"/>
        </w:rPr>
        <w:t>動態、全像圖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星巴克咖啡以「提升口味與香味之飲料及其製造方法」成功取得</w:t>
      </w:r>
      <w:r>
        <w:rPr>
          <w:rFonts w:hint="eastAsia"/>
        </w:rPr>
        <w:t>20</w:t>
      </w:r>
      <w:r>
        <w:rPr>
          <w:rFonts w:hint="eastAsia"/>
        </w:rPr>
        <w:t>年的專利權，請問此項專利屬於何種專利權？</w:t>
      </w:r>
      <w:r>
        <w:rPr>
          <w:rFonts w:hint="eastAsia"/>
        </w:rPr>
        <w:br/>
        <w:t>(A)</w:t>
      </w:r>
      <w:r>
        <w:rPr>
          <w:rFonts w:hint="eastAsia"/>
        </w:rPr>
        <w:t>發明專利</w:t>
      </w:r>
      <w:r>
        <w:rPr>
          <w:rFonts w:hint="eastAsia"/>
        </w:rPr>
        <w:t xml:space="preserve"> (B)</w:t>
      </w:r>
      <w:r>
        <w:rPr>
          <w:rFonts w:hint="eastAsia"/>
        </w:rPr>
        <w:t>新型專利</w:t>
      </w:r>
      <w:r>
        <w:rPr>
          <w:rFonts w:hint="eastAsia"/>
        </w:rPr>
        <w:t xml:space="preserve"> (C)</w:t>
      </w:r>
      <w:r>
        <w:rPr>
          <w:rFonts w:hint="eastAsia"/>
        </w:rPr>
        <w:t>特殊專利</w:t>
      </w:r>
      <w:r>
        <w:rPr>
          <w:rFonts w:hint="eastAsia"/>
        </w:rPr>
        <w:t xml:space="preserve"> (D)</w:t>
      </w:r>
      <w:r>
        <w:rPr>
          <w:rFonts w:hint="eastAsia"/>
        </w:rPr>
        <w:t>設計專利</w:t>
      </w:r>
      <w:r>
        <w:rPr>
          <w:rFonts w:hint="eastAsia"/>
        </w:rPr>
        <w:t xml:space="preserve"> </w:t>
      </w:r>
    </w:p>
    <w:p w:rsidR="00C21019" w:rsidRDefault="00521EC5" w:rsidP="00F639C1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企業做出不道德行為經媒體揭露後，最可能會對企業會造成何種影響？</w:t>
      </w:r>
      <w:r>
        <w:rPr>
          <w:rFonts w:hint="eastAsia"/>
        </w:rPr>
        <w:br/>
        <w:t>(A)</w:t>
      </w:r>
      <w:r>
        <w:rPr>
          <w:rFonts w:hint="eastAsia"/>
        </w:rPr>
        <w:t>營運風險降低</w:t>
      </w:r>
      <w:r>
        <w:rPr>
          <w:rFonts w:hint="eastAsia"/>
        </w:rPr>
        <w:t xml:space="preserve"> (B)</w:t>
      </w:r>
      <w:r>
        <w:rPr>
          <w:rFonts w:hint="eastAsia"/>
        </w:rPr>
        <w:t>消費者對企業的不信賴感降低</w:t>
      </w:r>
      <w:r>
        <w:rPr>
          <w:rFonts w:hint="eastAsia"/>
        </w:rPr>
        <w:t xml:space="preserve"> (C)</w:t>
      </w:r>
      <w:r>
        <w:rPr>
          <w:rFonts w:hint="eastAsia"/>
        </w:rPr>
        <w:t>經營成本下降</w:t>
      </w:r>
      <w:r>
        <w:rPr>
          <w:rFonts w:hint="eastAsia"/>
        </w:rPr>
        <w:t xml:space="preserve"> (D)</w:t>
      </w:r>
      <w:r>
        <w:rPr>
          <w:rFonts w:hint="eastAsia"/>
        </w:rPr>
        <w:t>競爭力下降</w:t>
      </w:r>
      <w:r>
        <w:rPr>
          <w:rFonts w:hint="eastAsia"/>
        </w:rPr>
        <w:t xml:space="preserve"> </w:t>
      </w:r>
    </w:p>
    <w:p w:rsidR="00F639C1" w:rsidRDefault="00521EC5" w:rsidP="000745F8">
      <w:pPr>
        <w:pStyle w:val="a3"/>
        <w:numPr>
          <w:ilvl w:val="0"/>
          <w:numId w:val="2"/>
        </w:numPr>
        <w:spacing w:after="144" w:line="6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以下何者不是企業推行外部倫理規範的對象？</w:t>
      </w:r>
      <w:r>
        <w:rPr>
          <w:rFonts w:hint="eastAsia"/>
        </w:rPr>
        <w:br/>
        <w:t>(A)</w:t>
      </w:r>
      <w:r>
        <w:rPr>
          <w:rFonts w:hint="eastAsia"/>
        </w:rPr>
        <w:t>股東</w:t>
      </w:r>
      <w:r>
        <w:rPr>
          <w:rFonts w:hint="eastAsia"/>
        </w:rPr>
        <w:t xml:space="preserve"> (B)</w:t>
      </w:r>
      <w:r>
        <w:rPr>
          <w:rFonts w:hint="eastAsia"/>
        </w:rPr>
        <w:t>消費者</w:t>
      </w:r>
      <w:r>
        <w:rPr>
          <w:rFonts w:hint="eastAsia"/>
        </w:rPr>
        <w:t xml:space="preserve"> (C)</w:t>
      </w:r>
      <w:r>
        <w:rPr>
          <w:rFonts w:hint="eastAsia"/>
        </w:rPr>
        <w:t>供應商</w:t>
      </w:r>
      <w:r>
        <w:rPr>
          <w:rFonts w:hint="eastAsia"/>
        </w:rPr>
        <w:t xml:space="preserve"> (D)</w:t>
      </w:r>
      <w:r>
        <w:rPr>
          <w:rFonts w:hint="eastAsia"/>
        </w:rPr>
        <w:t>競爭者</w:t>
      </w:r>
      <w:r>
        <w:rPr>
          <w:rFonts w:hint="eastAsia"/>
        </w:rPr>
        <w:t xml:space="preserve"> </w:t>
      </w:r>
    </w:p>
    <w:p w:rsidR="00F639C1" w:rsidRDefault="00F639C1" w:rsidP="00F639C1">
      <w:pPr>
        <w:pStyle w:val="a6"/>
        <w:spacing w:after="144" w:line="60" w:lineRule="atLeast"/>
        <w:ind w:left="379" w:hanging="379"/>
        <w:textAlignment w:val="center"/>
      </w:pPr>
    </w:p>
    <w:sectPr w:rsidR="00F639C1" w:rsidSect="00F639C1">
      <w:pgSz w:w="14572" w:h="20639"/>
      <w:pgMar w:top="720" w:right="567" w:bottom="720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AC7"/>
    <w:rsid w:val="000745F8"/>
    <w:rsid w:val="00086242"/>
    <w:rsid w:val="000F502D"/>
    <w:rsid w:val="00521EC5"/>
    <w:rsid w:val="006F243D"/>
    <w:rsid w:val="006F5AC7"/>
    <w:rsid w:val="00B80E9C"/>
    <w:rsid w:val="00BD2014"/>
    <w:rsid w:val="00C21019"/>
    <w:rsid w:val="00EF0D7B"/>
    <w:rsid w:val="00F6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B977B29-4376-4CE9-AF62-0C497AC9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F639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39C1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24ER/624BZch28-005.wmf" TargetMode="External"/><Relationship Id="rId3" Type="http://schemas.openxmlformats.org/officeDocument/2006/relationships/settings" Target="settings.xml"/><Relationship Id="rId7" Type="http://schemas.openxmlformats.org/officeDocument/2006/relationships/image" Target="http://60.251.35.80/ep/images/26624ER/624BZch28-004.wm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60.251.35.80/ep/images/26624ER/624DZch23-003.wmf" TargetMode="External"/><Relationship Id="rId5" Type="http://schemas.openxmlformats.org/officeDocument/2006/relationships/image" Target="http://60.251.35.80/ep/images/26624ER/624BZch28-002.wm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4</cp:revision>
  <cp:lastPrinted>2018-06-14T01:02:00Z</cp:lastPrinted>
  <dcterms:created xsi:type="dcterms:W3CDTF">2018-06-14T01:02:00Z</dcterms:created>
  <dcterms:modified xsi:type="dcterms:W3CDTF">2018-06-14T01:03:00Z</dcterms:modified>
</cp:coreProperties>
</file>