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bookmarkStart w:id="0" w:name="_GoBack"/>
      <w:bookmarkEnd w:id="0"/>
      <w:r w:rsidRPr="00A92B55">
        <w:rPr>
          <w:rFonts w:hint="eastAsia"/>
          <w:sz w:val="22"/>
          <w:szCs w:val="22"/>
        </w:rPr>
        <w:t>下列有關網路設備的敘述，何者正確？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交換器</w:t>
      </w:r>
      <w:r w:rsidRPr="00A92B55">
        <w:rPr>
          <w:sz w:val="22"/>
          <w:szCs w:val="22"/>
        </w:rPr>
        <w:t>(switch)</w:t>
      </w:r>
      <w:r w:rsidRPr="00A92B55">
        <w:rPr>
          <w:rFonts w:hint="eastAsia"/>
          <w:sz w:val="22"/>
          <w:szCs w:val="22"/>
        </w:rPr>
        <w:t>內有</w:t>
      </w:r>
      <w:r w:rsidRPr="00A92B55">
        <w:rPr>
          <w:sz w:val="22"/>
          <w:szCs w:val="22"/>
        </w:rPr>
        <w:t>MAC</w:t>
      </w:r>
      <w:r w:rsidRPr="00A92B55">
        <w:rPr>
          <w:rFonts w:hint="eastAsia"/>
          <w:sz w:val="22"/>
          <w:szCs w:val="22"/>
        </w:rPr>
        <w:t>表記錄封包的來源</w:t>
      </w:r>
      <w:r w:rsidRPr="00A92B55">
        <w:rPr>
          <w:sz w:val="22"/>
          <w:szCs w:val="22"/>
        </w:rPr>
        <w:t>IP</w:t>
      </w:r>
      <w:r w:rsidRPr="00A92B55">
        <w:rPr>
          <w:rFonts w:hint="eastAsia"/>
          <w:sz w:val="22"/>
          <w:szCs w:val="22"/>
        </w:rPr>
        <w:t>位址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橋接器</w:t>
      </w:r>
      <w:r w:rsidRPr="00A92B55">
        <w:rPr>
          <w:sz w:val="22"/>
          <w:szCs w:val="22"/>
        </w:rPr>
        <w:t>(bridge)</w:t>
      </w:r>
      <w:r w:rsidRPr="00A92B55">
        <w:rPr>
          <w:rFonts w:hint="eastAsia"/>
          <w:sz w:val="22"/>
          <w:szCs w:val="22"/>
        </w:rPr>
        <w:t>可連通不同區域網路的多部電腦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路由器</w:t>
      </w:r>
      <w:r w:rsidRPr="00A92B55">
        <w:rPr>
          <w:sz w:val="22"/>
          <w:szCs w:val="22"/>
        </w:rPr>
        <w:t>(router)</w:t>
      </w:r>
      <w:r w:rsidRPr="00A92B55">
        <w:rPr>
          <w:rFonts w:hint="eastAsia"/>
          <w:sz w:val="22"/>
          <w:szCs w:val="22"/>
        </w:rPr>
        <w:t>可連通多個不同類型的區域網路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集線器</w:t>
      </w:r>
      <w:r w:rsidRPr="00A92B55">
        <w:rPr>
          <w:sz w:val="22"/>
          <w:szCs w:val="22"/>
        </w:rPr>
        <w:t>(hub)</w:t>
      </w:r>
      <w:r w:rsidRPr="00A92B55">
        <w:rPr>
          <w:rFonts w:hint="eastAsia"/>
          <w:sz w:val="22"/>
          <w:szCs w:val="22"/>
        </w:rPr>
        <w:t>只能連接電腦不能直接連接路由器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當有一個節點損壞時，整個網路就癱瘓不能動，是下列哪一種網路拓樸</w:t>
      </w:r>
      <w:r w:rsidRPr="00A92B55">
        <w:rPr>
          <w:sz w:val="22"/>
          <w:szCs w:val="22"/>
        </w:rPr>
        <w:t>(Topology)</w:t>
      </w:r>
      <w:r w:rsidRPr="00A92B55">
        <w:rPr>
          <w:rFonts w:hint="eastAsia"/>
          <w:sz w:val="22"/>
          <w:szCs w:val="22"/>
        </w:rPr>
        <w:t>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環狀拓樸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匯流排拓樸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星狀拓樸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網狀拓樸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在區域網路中建置</w:t>
      </w:r>
      <w:r w:rsidRPr="00A92B55">
        <w:rPr>
          <w:sz w:val="22"/>
          <w:szCs w:val="22"/>
        </w:rPr>
        <w:t>DHCP</w:t>
      </w:r>
      <w:r w:rsidRPr="00A92B55">
        <w:rPr>
          <w:rFonts w:hint="eastAsia"/>
          <w:sz w:val="22"/>
          <w:szCs w:val="22"/>
        </w:rPr>
        <w:t>伺服器的主要目的為何？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提供網頁相關資源給瀏覽器使用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將網域名稱轉換為</w:t>
      </w:r>
      <w:r w:rsidRPr="00A92B55">
        <w:rPr>
          <w:sz w:val="22"/>
          <w:szCs w:val="22"/>
        </w:rPr>
        <w:t>IP</w:t>
      </w:r>
      <w:r w:rsidRPr="00A92B55">
        <w:rPr>
          <w:rFonts w:hint="eastAsia"/>
          <w:sz w:val="22"/>
          <w:szCs w:val="22"/>
        </w:rPr>
        <w:t>位址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設立防火牆</w:t>
      </w:r>
      <w:r w:rsidRPr="00A92B55">
        <w:rPr>
          <w:sz w:val="22"/>
          <w:szCs w:val="22"/>
        </w:rPr>
        <w:t>(firewall)</w:t>
      </w:r>
      <w:r w:rsidRPr="00A92B55">
        <w:rPr>
          <w:rFonts w:hint="eastAsia"/>
          <w:sz w:val="22"/>
          <w:szCs w:val="22"/>
        </w:rPr>
        <w:t>用來保護網路系統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分配</w:t>
      </w:r>
      <w:r w:rsidRPr="00A92B55">
        <w:rPr>
          <w:sz w:val="22"/>
          <w:szCs w:val="22"/>
        </w:rPr>
        <w:t>IP</w:t>
      </w:r>
      <w:r w:rsidRPr="00A92B55">
        <w:rPr>
          <w:rFonts w:hint="eastAsia"/>
          <w:sz w:val="22"/>
          <w:szCs w:val="22"/>
        </w:rPr>
        <w:t>位址給網域中連接的電腦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下列哪一種傳輸媒體的有效傳輸距離最短，且易受地形地物之干擾？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光纖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紅外線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雙絞線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同軸電纜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sz w:val="22"/>
          <w:szCs w:val="22"/>
        </w:rPr>
        <w:t>DNS</w:t>
      </w:r>
      <w:r w:rsidRPr="00A92B55">
        <w:rPr>
          <w:rFonts w:hint="eastAsia"/>
          <w:sz w:val="22"/>
          <w:szCs w:val="22"/>
        </w:rPr>
        <w:t>伺服器主要的功能為下列何者？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將</w:t>
      </w:r>
      <w:r w:rsidRPr="00A92B55">
        <w:rPr>
          <w:sz w:val="22"/>
          <w:szCs w:val="22"/>
        </w:rPr>
        <w:t>IP</w:t>
      </w:r>
      <w:r w:rsidRPr="00A92B55">
        <w:rPr>
          <w:rFonts w:hint="eastAsia"/>
          <w:sz w:val="22"/>
          <w:szCs w:val="22"/>
        </w:rPr>
        <w:t>位址轉換成網路卡位址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將網路卡位址轉換成</w:t>
      </w:r>
      <w:r w:rsidRPr="00A92B55">
        <w:rPr>
          <w:sz w:val="22"/>
          <w:szCs w:val="22"/>
        </w:rPr>
        <w:t>IP</w:t>
      </w:r>
      <w:r w:rsidRPr="00A92B55">
        <w:rPr>
          <w:rFonts w:hint="eastAsia"/>
          <w:sz w:val="22"/>
          <w:szCs w:val="22"/>
        </w:rPr>
        <w:t>位址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將網域名稱轉換成</w:t>
      </w:r>
      <w:r w:rsidRPr="00A92B55">
        <w:rPr>
          <w:sz w:val="22"/>
          <w:szCs w:val="22"/>
        </w:rPr>
        <w:t>IP</w:t>
      </w:r>
      <w:r w:rsidRPr="00A92B55">
        <w:rPr>
          <w:rFonts w:hint="eastAsia"/>
          <w:sz w:val="22"/>
          <w:szCs w:val="22"/>
        </w:rPr>
        <w:t>位址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加強傳輸訊號，延長傳輸距離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對於網際網路所提供的服務，下列有關通訊協定的敘述何者正確？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sz w:val="22"/>
          <w:szCs w:val="22"/>
        </w:rPr>
        <w:t>DHCP</w:t>
      </w:r>
      <w:r w:rsidRPr="00A92B55">
        <w:rPr>
          <w:rFonts w:hint="eastAsia"/>
          <w:sz w:val="22"/>
          <w:szCs w:val="22"/>
        </w:rPr>
        <w:t>通信協定主要是應用於網路電話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sz w:val="22"/>
          <w:szCs w:val="22"/>
        </w:rPr>
        <w:t>FTP</w:t>
      </w:r>
      <w:r w:rsidRPr="00A92B55">
        <w:rPr>
          <w:rFonts w:hint="eastAsia"/>
          <w:sz w:val="22"/>
          <w:szCs w:val="22"/>
        </w:rPr>
        <w:t>通信協定主要是應用於傳送電子郵件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sz w:val="22"/>
          <w:szCs w:val="22"/>
        </w:rPr>
        <w:t>HTTP</w:t>
      </w:r>
      <w:r w:rsidRPr="00A92B55">
        <w:rPr>
          <w:rFonts w:hint="eastAsia"/>
          <w:sz w:val="22"/>
          <w:szCs w:val="22"/>
        </w:rPr>
        <w:t>通信協定主要是應用於瀏覽全球資訊網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sz w:val="22"/>
          <w:szCs w:val="22"/>
        </w:rPr>
        <w:t>SMTP</w:t>
      </w:r>
      <w:r w:rsidRPr="00A92B55">
        <w:rPr>
          <w:rFonts w:hint="eastAsia"/>
          <w:sz w:val="22"/>
          <w:szCs w:val="22"/>
        </w:rPr>
        <w:t>通信協定主要是應用於檔案上傳或下載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區域網路中，常有以下之規格：</w:t>
      </w:r>
      <w:r w:rsidRPr="00A92B55">
        <w:rPr>
          <w:sz w:val="22"/>
          <w:szCs w:val="22"/>
        </w:rPr>
        <w:t>1000BaseT</w:t>
      </w:r>
      <w:r w:rsidRPr="00A92B55">
        <w:rPr>
          <w:rFonts w:hint="eastAsia"/>
          <w:sz w:val="22"/>
          <w:szCs w:val="22"/>
        </w:rPr>
        <w:t>、</w:t>
      </w:r>
      <w:r w:rsidRPr="00A92B55">
        <w:rPr>
          <w:sz w:val="22"/>
          <w:szCs w:val="22"/>
        </w:rPr>
        <w:t>100BaseT</w:t>
      </w:r>
      <w:r w:rsidRPr="00A92B55">
        <w:rPr>
          <w:rFonts w:hint="eastAsia"/>
          <w:sz w:val="22"/>
          <w:szCs w:val="22"/>
        </w:rPr>
        <w:t>、</w:t>
      </w:r>
      <w:r w:rsidRPr="00A92B55">
        <w:rPr>
          <w:sz w:val="22"/>
          <w:szCs w:val="22"/>
        </w:rPr>
        <w:t>10BaseT</w:t>
      </w:r>
      <w:r w:rsidRPr="00A92B55">
        <w:rPr>
          <w:rFonts w:hint="eastAsia"/>
          <w:sz w:val="22"/>
          <w:szCs w:val="22"/>
        </w:rPr>
        <w:t>，請問下列何者正確？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sz w:val="22"/>
          <w:szCs w:val="22"/>
        </w:rPr>
        <w:t>T</w:t>
      </w:r>
      <w:r w:rsidRPr="00A92B55">
        <w:rPr>
          <w:rFonts w:hint="eastAsia"/>
          <w:sz w:val="22"/>
          <w:szCs w:val="22"/>
        </w:rPr>
        <w:t>指的是傳輸時間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數字</w:t>
      </w:r>
      <w:r w:rsidRPr="00A92B55">
        <w:rPr>
          <w:sz w:val="22"/>
          <w:szCs w:val="22"/>
        </w:rPr>
        <w:t>10</w:t>
      </w:r>
      <w:r w:rsidRPr="00A92B55">
        <w:rPr>
          <w:rFonts w:hint="eastAsia"/>
          <w:sz w:val="22"/>
          <w:szCs w:val="22"/>
        </w:rPr>
        <w:t>指的是</w:t>
      </w:r>
      <w:r w:rsidRPr="00A92B55">
        <w:rPr>
          <w:sz w:val="22"/>
          <w:szCs w:val="22"/>
        </w:rPr>
        <w:t>10Mbps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數字</w:t>
      </w:r>
      <w:r w:rsidRPr="00A92B55">
        <w:rPr>
          <w:sz w:val="22"/>
          <w:szCs w:val="22"/>
        </w:rPr>
        <w:t>100</w:t>
      </w:r>
      <w:r w:rsidRPr="00A92B55">
        <w:rPr>
          <w:rFonts w:hint="eastAsia"/>
          <w:sz w:val="22"/>
          <w:szCs w:val="22"/>
        </w:rPr>
        <w:t>指的是</w:t>
      </w:r>
      <w:r w:rsidRPr="00A92B55">
        <w:rPr>
          <w:sz w:val="22"/>
          <w:szCs w:val="22"/>
        </w:rPr>
        <w:t>100bits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sz w:val="22"/>
          <w:szCs w:val="22"/>
        </w:rPr>
        <w:t>Base</w:t>
      </w:r>
      <w:r w:rsidRPr="00A92B55">
        <w:rPr>
          <w:rFonts w:hint="eastAsia"/>
          <w:sz w:val="22"/>
          <w:szCs w:val="22"/>
        </w:rPr>
        <w:t>指的是網路基礎架構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區域網路使用「</w:t>
      </w:r>
      <w:r w:rsidRPr="00A92B55">
        <w:rPr>
          <w:sz w:val="22"/>
          <w:szCs w:val="22"/>
        </w:rPr>
        <w:t>100Base-TX</w:t>
      </w:r>
      <w:r w:rsidRPr="00A92B55">
        <w:rPr>
          <w:rFonts w:hint="eastAsia"/>
          <w:sz w:val="22"/>
          <w:szCs w:val="22"/>
        </w:rPr>
        <w:t>」乙太網路的佈線方式為下列哪一種？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星狀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網狀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匯流排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環狀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在</w:t>
      </w:r>
      <w:r w:rsidRPr="00A92B55">
        <w:rPr>
          <w:sz w:val="22"/>
          <w:szCs w:val="22"/>
        </w:rPr>
        <w:t>OSI</w:t>
      </w:r>
      <w:r w:rsidRPr="00A92B55">
        <w:rPr>
          <w:rFonts w:hint="eastAsia"/>
          <w:sz w:val="22"/>
          <w:szCs w:val="22"/>
        </w:rPr>
        <w:t>模型中，網路卡功能最高屬於下列哪一層？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實體層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資料鏈結層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網路層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應用層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下列有關</w:t>
      </w:r>
      <w:r w:rsidRPr="00A92B55">
        <w:rPr>
          <w:sz w:val="22"/>
          <w:szCs w:val="22"/>
        </w:rPr>
        <w:t>TCP/IP</w:t>
      </w:r>
      <w:r w:rsidRPr="00A92B55">
        <w:rPr>
          <w:rFonts w:hint="eastAsia"/>
          <w:sz w:val="22"/>
          <w:szCs w:val="22"/>
        </w:rPr>
        <w:t>的敘述，何者正確？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sz w:val="22"/>
          <w:szCs w:val="22"/>
        </w:rPr>
        <w:t>IP</w:t>
      </w:r>
      <w:r w:rsidRPr="00A92B55">
        <w:rPr>
          <w:rFonts w:hint="eastAsia"/>
          <w:sz w:val="22"/>
          <w:szCs w:val="22"/>
        </w:rPr>
        <w:t>主要工作是確保資料正確送達接收端，負責循序編碼和檢查錯誤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sz w:val="22"/>
          <w:szCs w:val="22"/>
        </w:rPr>
        <w:t>TCP</w:t>
      </w:r>
      <w:r w:rsidRPr="00A92B55">
        <w:rPr>
          <w:rFonts w:hint="eastAsia"/>
          <w:sz w:val="22"/>
          <w:szCs w:val="22"/>
        </w:rPr>
        <w:t>負責定義封包的格式、辨識目的地、路徑選擇、傳遞封包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sz w:val="22"/>
          <w:szCs w:val="22"/>
        </w:rPr>
        <w:t>TCP</w:t>
      </w:r>
      <w:r w:rsidRPr="00A92B55">
        <w:rPr>
          <w:rFonts w:hint="eastAsia"/>
          <w:sz w:val="22"/>
          <w:szCs w:val="22"/>
        </w:rPr>
        <w:t>是對應於</w:t>
      </w:r>
      <w:r w:rsidRPr="00A92B55">
        <w:rPr>
          <w:sz w:val="22"/>
          <w:szCs w:val="22"/>
        </w:rPr>
        <w:t>OSI</w:t>
      </w:r>
      <w:r w:rsidRPr="00A92B55">
        <w:rPr>
          <w:rFonts w:hint="eastAsia"/>
          <w:sz w:val="22"/>
          <w:szCs w:val="22"/>
        </w:rPr>
        <w:t>七層網路通訊協定中的傳輸層</w:t>
      </w:r>
      <w:r w:rsidRPr="00A92B55">
        <w:rPr>
          <w:sz w:val="22"/>
          <w:szCs w:val="22"/>
        </w:rPr>
        <w:t>(Transport Layer)</w:t>
      </w:r>
      <w:r w:rsidRPr="00A92B55">
        <w:rPr>
          <w:rFonts w:hint="eastAsia"/>
          <w:sz w:val="22"/>
          <w:szCs w:val="22"/>
        </w:rPr>
        <w:t>協定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sz w:val="22"/>
          <w:szCs w:val="22"/>
        </w:rPr>
        <w:t>IP</w:t>
      </w:r>
      <w:r w:rsidRPr="00A92B55">
        <w:rPr>
          <w:rFonts w:hint="eastAsia"/>
          <w:sz w:val="22"/>
          <w:szCs w:val="22"/>
        </w:rPr>
        <w:t>是對應於</w:t>
      </w:r>
      <w:r w:rsidRPr="00A92B55">
        <w:rPr>
          <w:sz w:val="22"/>
          <w:szCs w:val="22"/>
        </w:rPr>
        <w:t>OSI</w:t>
      </w:r>
      <w:r w:rsidRPr="00A92B55">
        <w:rPr>
          <w:rFonts w:hint="eastAsia"/>
          <w:sz w:val="22"/>
          <w:szCs w:val="22"/>
        </w:rPr>
        <w:t>七層網路通訊協定中的資料連結層</w:t>
      </w:r>
      <w:r w:rsidRPr="00A92B55">
        <w:rPr>
          <w:sz w:val="22"/>
          <w:szCs w:val="22"/>
        </w:rPr>
        <w:t>(Data Link Layer)</w:t>
      </w:r>
      <w:r w:rsidRPr="00A92B55">
        <w:rPr>
          <w:rFonts w:hint="eastAsia"/>
          <w:sz w:val="22"/>
          <w:szCs w:val="22"/>
        </w:rPr>
        <w:t>協定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下列何者是屬於傳輸層</w:t>
      </w:r>
      <w:r w:rsidRPr="00A92B55">
        <w:rPr>
          <w:sz w:val="22"/>
          <w:szCs w:val="22"/>
        </w:rPr>
        <w:t>(Transport Layer)</w:t>
      </w:r>
      <w:r w:rsidRPr="00A92B55">
        <w:rPr>
          <w:rFonts w:hint="eastAsia"/>
          <w:sz w:val="22"/>
          <w:szCs w:val="22"/>
        </w:rPr>
        <w:t>的通訊協定？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sz w:val="22"/>
          <w:szCs w:val="22"/>
        </w:rPr>
        <w:t>Wi-Fi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sz w:val="22"/>
          <w:szCs w:val="22"/>
        </w:rPr>
        <w:t>IP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sz w:val="22"/>
          <w:szCs w:val="22"/>
        </w:rPr>
        <w:t>TCP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sz w:val="22"/>
          <w:szCs w:val="22"/>
        </w:rPr>
        <w:t>FDDI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電腦網路</w:t>
      </w:r>
      <w:r w:rsidRPr="00A92B55">
        <w:rPr>
          <w:sz w:val="22"/>
          <w:szCs w:val="22"/>
        </w:rPr>
        <w:t>OSI</w:t>
      </w:r>
      <w:r w:rsidRPr="00A92B55">
        <w:rPr>
          <w:rFonts w:hint="eastAsia"/>
          <w:sz w:val="22"/>
          <w:szCs w:val="22"/>
        </w:rPr>
        <w:t>模型的資料鏈結層</w:t>
      </w:r>
      <w:r w:rsidRPr="00A92B55">
        <w:rPr>
          <w:sz w:val="22"/>
          <w:szCs w:val="22"/>
        </w:rPr>
        <w:t>(Data Link Layer)</w:t>
      </w:r>
      <w:r w:rsidRPr="00A92B55">
        <w:rPr>
          <w:rFonts w:hint="eastAsia"/>
          <w:sz w:val="22"/>
          <w:szCs w:val="22"/>
        </w:rPr>
        <w:t>可以識別下列何者？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應用系統所採用的</w:t>
      </w:r>
      <w:r w:rsidRPr="00A92B55">
        <w:rPr>
          <w:sz w:val="22"/>
          <w:szCs w:val="22"/>
        </w:rPr>
        <w:t>HTTP</w:t>
      </w:r>
      <w:r w:rsidRPr="00A92B55">
        <w:rPr>
          <w:rFonts w:hint="eastAsia"/>
          <w:sz w:val="22"/>
          <w:szCs w:val="22"/>
        </w:rPr>
        <w:t>或</w:t>
      </w:r>
      <w:r w:rsidRPr="00A92B55">
        <w:rPr>
          <w:sz w:val="22"/>
          <w:szCs w:val="22"/>
        </w:rPr>
        <w:t>FTP</w:t>
      </w:r>
      <w:r w:rsidRPr="00A92B55">
        <w:rPr>
          <w:rFonts w:hint="eastAsia"/>
          <w:sz w:val="22"/>
          <w:szCs w:val="22"/>
        </w:rPr>
        <w:t>等通訊協定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傳輸時所使用的媒體規格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網路卡的實體位址</w:t>
      </w:r>
      <w:r w:rsidRPr="00A92B55">
        <w:rPr>
          <w:sz w:val="22"/>
          <w:szCs w:val="22"/>
        </w:rPr>
        <w:t>(MAC Address)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電腦的</w:t>
      </w:r>
      <w:r w:rsidRPr="00A92B55">
        <w:rPr>
          <w:sz w:val="22"/>
          <w:szCs w:val="22"/>
        </w:rPr>
        <w:t>IP</w:t>
      </w:r>
      <w:r w:rsidRPr="00A92B55">
        <w:rPr>
          <w:rFonts w:hint="eastAsia"/>
          <w:sz w:val="22"/>
          <w:szCs w:val="22"/>
        </w:rPr>
        <w:t>位址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下列哪一個</w:t>
      </w:r>
      <w:r w:rsidRPr="00A92B55">
        <w:rPr>
          <w:sz w:val="22"/>
          <w:szCs w:val="22"/>
        </w:rPr>
        <w:t>IPv4</w:t>
      </w:r>
      <w:r w:rsidRPr="00A92B55">
        <w:rPr>
          <w:rFonts w:hint="eastAsia"/>
          <w:sz w:val="22"/>
          <w:szCs w:val="22"/>
        </w:rPr>
        <w:t>位址是有問題的位址，它無法在網路上使用？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sz w:val="22"/>
          <w:szCs w:val="22"/>
        </w:rPr>
        <w:t>11.11.11.11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sz w:val="22"/>
          <w:szCs w:val="22"/>
        </w:rPr>
        <w:t>172.712.71.12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sz w:val="22"/>
          <w:szCs w:val="22"/>
        </w:rPr>
        <w:t>192.92.92.92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sz w:val="22"/>
          <w:szCs w:val="22"/>
        </w:rPr>
        <w:t>193.193.193.193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下列關於</w:t>
      </w:r>
      <w:r w:rsidRPr="00A92B55">
        <w:rPr>
          <w:sz w:val="22"/>
          <w:szCs w:val="22"/>
        </w:rPr>
        <w:t>192.168.1.1</w:t>
      </w:r>
      <w:r w:rsidRPr="00A92B55">
        <w:rPr>
          <w:rFonts w:hint="eastAsia"/>
          <w:sz w:val="22"/>
          <w:szCs w:val="22"/>
        </w:rPr>
        <w:t>這個</w:t>
      </w:r>
      <w:r w:rsidRPr="00A92B55">
        <w:rPr>
          <w:sz w:val="22"/>
          <w:szCs w:val="22"/>
        </w:rPr>
        <w:t>IP</w:t>
      </w:r>
      <w:r w:rsidRPr="00A92B55">
        <w:rPr>
          <w:rFonts w:hint="eastAsia"/>
          <w:sz w:val="22"/>
          <w:szCs w:val="22"/>
        </w:rPr>
        <w:t>位址的敘述，何者正確？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是一個</w:t>
      </w:r>
      <w:r w:rsidRPr="00A92B55">
        <w:rPr>
          <w:sz w:val="22"/>
          <w:szCs w:val="22"/>
        </w:rPr>
        <w:t>class A</w:t>
      </w:r>
      <w:r w:rsidRPr="00A92B55">
        <w:rPr>
          <w:rFonts w:hint="eastAsia"/>
          <w:sz w:val="22"/>
          <w:szCs w:val="22"/>
        </w:rPr>
        <w:t>的多點廣播</w:t>
      </w:r>
      <w:r w:rsidRPr="00A92B55">
        <w:rPr>
          <w:sz w:val="22"/>
          <w:szCs w:val="22"/>
        </w:rPr>
        <w:t>(Multicast)</w:t>
      </w:r>
      <w:r w:rsidRPr="00A92B55">
        <w:rPr>
          <w:rFonts w:hint="eastAsia"/>
          <w:sz w:val="22"/>
          <w:szCs w:val="22"/>
        </w:rPr>
        <w:t>位址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是一個</w:t>
      </w:r>
      <w:r w:rsidRPr="00A92B55">
        <w:rPr>
          <w:sz w:val="22"/>
          <w:szCs w:val="22"/>
        </w:rPr>
        <w:t>class D</w:t>
      </w:r>
      <w:r w:rsidRPr="00A92B55">
        <w:rPr>
          <w:rFonts w:hint="eastAsia"/>
          <w:sz w:val="22"/>
          <w:szCs w:val="22"/>
        </w:rPr>
        <w:t>的某企業專屬</w:t>
      </w:r>
      <w:r w:rsidRPr="00A92B55">
        <w:rPr>
          <w:sz w:val="22"/>
          <w:szCs w:val="22"/>
        </w:rPr>
        <w:t>IP</w:t>
      </w:r>
      <w:r w:rsidRPr="00A92B55">
        <w:rPr>
          <w:rFonts w:hint="eastAsia"/>
          <w:sz w:val="22"/>
          <w:szCs w:val="22"/>
        </w:rPr>
        <w:t>位址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是一個</w:t>
      </w:r>
      <w:r w:rsidRPr="00A92B55">
        <w:rPr>
          <w:sz w:val="22"/>
          <w:szCs w:val="22"/>
        </w:rPr>
        <w:t>class B</w:t>
      </w:r>
      <w:r w:rsidRPr="00A92B55">
        <w:rPr>
          <w:rFonts w:hint="eastAsia"/>
          <w:sz w:val="22"/>
          <w:szCs w:val="22"/>
        </w:rPr>
        <w:t>的廣播</w:t>
      </w:r>
      <w:r w:rsidRPr="00A92B55">
        <w:rPr>
          <w:sz w:val="22"/>
          <w:szCs w:val="22"/>
        </w:rPr>
        <w:t>(Broadcast)</w:t>
      </w:r>
      <w:r w:rsidRPr="00A92B55">
        <w:rPr>
          <w:rFonts w:hint="eastAsia"/>
          <w:sz w:val="22"/>
          <w:szCs w:val="22"/>
        </w:rPr>
        <w:t>位址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是一個</w:t>
      </w:r>
      <w:r w:rsidRPr="00A92B55">
        <w:rPr>
          <w:sz w:val="22"/>
          <w:szCs w:val="22"/>
        </w:rPr>
        <w:t>class C</w:t>
      </w:r>
      <w:r w:rsidRPr="00A92B55">
        <w:rPr>
          <w:rFonts w:hint="eastAsia"/>
          <w:sz w:val="22"/>
          <w:szCs w:val="22"/>
        </w:rPr>
        <w:t>的保留</w:t>
      </w:r>
      <w:r w:rsidRPr="00A92B55">
        <w:rPr>
          <w:sz w:val="22"/>
          <w:szCs w:val="22"/>
        </w:rPr>
        <w:t>IP</w:t>
      </w:r>
      <w:r w:rsidRPr="00A92B55">
        <w:rPr>
          <w:rFonts w:hint="eastAsia"/>
          <w:sz w:val="22"/>
          <w:szCs w:val="22"/>
        </w:rPr>
        <w:t>位址，可供私有區域網路使用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sz w:val="22"/>
          <w:szCs w:val="22"/>
        </w:rPr>
        <w:t>HTML</w:t>
      </w:r>
      <w:r w:rsidRPr="00A92B55">
        <w:rPr>
          <w:rFonts w:hint="eastAsia"/>
          <w:sz w:val="22"/>
          <w:szCs w:val="22"/>
        </w:rPr>
        <w:t>文件無法使用以下哪一軟體建立？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純文字編輯器</w:t>
      </w:r>
      <w:r w:rsidRPr="00A92B55">
        <w:rPr>
          <w:sz w:val="22"/>
          <w:szCs w:val="22"/>
        </w:rPr>
        <w:t>(</w:t>
      </w:r>
      <w:r w:rsidRPr="00A92B55">
        <w:rPr>
          <w:rFonts w:hint="eastAsia"/>
          <w:sz w:val="22"/>
          <w:szCs w:val="22"/>
        </w:rPr>
        <w:t>例如記事本</w:t>
      </w:r>
      <w:r w:rsidRPr="00A92B55">
        <w:rPr>
          <w:sz w:val="22"/>
          <w:szCs w:val="22"/>
        </w:rPr>
        <w:t>)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sz w:val="22"/>
          <w:szCs w:val="22"/>
        </w:rPr>
        <w:t>Adobe Reader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sz w:val="22"/>
          <w:szCs w:val="22"/>
        </w:rPr>
        <w:t>Microsoft Word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sz w:val="22"/>
          <w:szCs w:val="22"/>
        </w:rPr>
        <w:t>Microsoft FrontPage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 w:left="442" w:hangingChars="201" w:hanging="442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執行下列</w:t>
      </w:r>
      <w:r w:rsidRPr="00A92B55">
        <w:rPr>
          <w:sz w:val="22"/>
          <w:szCs w:val="22"/>
        </w:rPr>
        <w:t>HTML</w:t>
      </w:r>
      <w:r w:rsidRPr="00A92B55">
        <w:rPr>
          <w:rFonts w:hint="eastAsia"/>
          <w:sz w:val="22"/>
          <w:szCs w:val="22"/>
        </w:rPr>
        <w:t>標籤語法，則網頁輸出的結果為何？</w:t>
      </w:r>
      <w:r w:rsidRPr="00A92B55">
        <w:rPr>
          <w:sz w:val="22"/>
          <w:szCs w:val="22"/>
        </w:rPr>
        <w:t>&lt;html&gt;&lt;table border="1"&gt;&lt;tr&gt;&lt;td&gt;&lt;u&gt;</w:t>
      </w:r>
      <w:r w:rsidRPr="00A92B55">
        <w:rPr>
          <w:rFonts w:hint="eastAsia"/>
          <w:sz w:val="22"/>
          <w:szCs w:val="22"/>
        </w:rPr>
        <w:t>金榜</w:t>
      </w:r>
      <w:r w:rsidRPr="00A92B55">
        <w:rPr>
          <w:sz w:val="22"/>
          <w:szCs w:val="22"/>
        </w:rPr>
        <w:t>&lt;/u&gt;&lt;/td&gt;&lt;td&gt;</w:t>
      </w:r>
      <w:r w:rsidRPr="00A92B55">
        <w:rPr>
          <w:rFonts w:hint="eastAsia"/>
          <w:sz w:val="22"/>
          <w:szCs w:val="22"/>
        </w:rPr>
        <w:t>題名</w:t>
      </w:r>
      <w:r w:rsidRPr="00A92B55">
        <w:rPr>
          <w:sz w:val="22"/>
          <w:szCs w:val="22"/>
        </w:rPr>
        <w:t>&lt;/td&gt;&lt;/tr&gt;&lt;/table&gt;&lt;/html&gt;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noProof/>
          <w:sz w:val="22"/>
          <w:szCs w:val="22"/>
        </w:rPr>
        <w:drawing>
          <wp:inline distT="0" distB="0" distL="0" distR="0" wp14:anchorId="1CACDE93" wp14:editId="2EE373C3">
            <wp:extent cx="1000125" cy="457200"/>
            <wp:effectExtent l="0" t="0" r="952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noProof/>
          <w:sz w:val="22"/>
          <w:szCs w:val="22"/>
        </w:rPr>
        <w:lastRenderedPageBreak/>
        <w:drawing>
          <wp:inline distT="0" distB="0" distL="0" distR="0" wp14:anchorId="66DCC8D1" wp14:editId="3F10F6FB">
            <wp:extent cx="990600" cy="4953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noProof/>
          <w:sz w:val="22"/>
          <w:szCs w:val="22"/>
        </w:rPr>
        <w:drawing>
          <wp:inline distT="0" distB="0" distL="0" distR="0" wp14:anchorId="08DFDB18" wp14:editId="0EE4EE61">
            <wp:extent cx="381000" cy="630382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630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noProof/>
          <w:sz w:val="22"/>
          <w:szCs w:val="22"/>
        </w:rPr>
        <w:drawing>
          <wp:inline distT="0" distB="0" distL="0" distR="0" wp14:anchorId="7F99BDBA" wp14:editId="48107524">
            <wp:extent cx="400050" cy="630587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630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下列哪一個</w:t>
      </w:r>
      <w:r w:rsidRPr="00A92B55">
        <w:rPr>
          <w:sz w:val="22"/>
          <w:szCs w:val="22"/>
        </w:rPr>
        <w:t>HTML</w:t>
      </w:r>
      <w:r w:rsidRPr="00A92B55">
        <w:rPr>
          <w:rFonts w:hint="eastAsia"/>
          <w:sz w:val="22"/>
          <w:szCs w:val="22"/>
        </w:rPr>
        <w:t>片段文件經瀏覽器顯示</w:t>
      </w:r>
      <w:r w:rsidRPr="00A92B55">
        <w:rPr>
          <w:rFonts w:hint="eastAsia"/>
          <w:sz w:val="22"/>
          <w:szCs w:val="22"/>
          <w:u w:val="double"/>
        </w:rPr>
        <w:t>不會</w:t>
      </w:r>
      <w:r w:rsidRPr="00A92B55">
        <w:rPr>
          <w:rFonts w:hint="eastAsia"/>
          <w:sz w:val="22"/>
          <w:szCs w:val="22"/>
        </w:rPr>
        <w:t>包含「</w:t>
      </w:r>
      <w:r w:rsidRPr="00A92B55">
        <w:rPr>
          <w:sz w:val="22"/>
          <w:szCs w:val="22"/>
        </w:rPr>
        <w:t>106</w:t>
      </w:r>
      <w:r w:rsidRPr="00A92B55">
        <w:rPr>
          <w:rFonts w:hint="eastAsia"/>
          <w:sz w:val="22"/>
          <w:szCs w:val="22"/>
        </w:rPr>
        <w:t>學年統測」字樣？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sz w:val="22"/>
          <w:szCs w:val="22"/>
        </w:rPr>
        <w:t>&lt;p&gt;&lt;!--106</w:t>
      </w:r>
      <w:r w:rsidRPr="00A92B55">
        <w:rPr>
          <w:rFonts w:hint="eastAsia"/>
          <w:sz w:val="22"/>
          <w:szCs w:val="22"/>
        </w:rPr>
        <w:t>學年統測</w:t>
      </w:r>
      <w:r w:rsidRPr="00A92B55">
        <w:rPr>
          <w:sz w:val="22"/>
          <w:szCs w:val="22"/>
        </w:rPr>
        <w:t>--&gt;&lt;/p&gt;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sz w:val="22"/>
          <w:szCs w:val="22"/>
        </w:rPr>
        <w:t>&lt;p&gt;!106</w:t>
      </w:r>
      <w:r w:rsidRPr="00A92B55">
        <w:rPr>
          <w:rFonts w:hint="eastAsia"/>
          <w:sz w:val="22"/>
          <w:szCs w:val="22"/>
        </w:rPr>
        <w:t>學年統測</w:t>
      </w:r>
      <w:r w:rsidRPr="00A92B55">
        <w:rPr>
          <w:sz w:val="22"/>
          <w:szCs w:val="22"/>
        </w:rPr>
        <w:t>&lt;/p&gt;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sz w:val="22"/>
          <w:szCs w:val="22"/>
        </w:rPr>
        <w:t>&lt;p&gt;&lt;--106</w:t>
      </w:r>
      <w:r w:rsidRPr="00A92B55">
        <w:rPr>
          <w:rFonts w:hint="eastAsia"/>
          <w:sz w:val="22"/>
          <w:szCs w:val="22"/>
        </w:rPr>
        <w:t>學年統測</w:t>
      </w:r>
      <w:r w:rsidRPr="00A92B55">
        <w:rPr>
          <w:sz w:val="22"/>
          <w:szCs w:val="22"/>
        </w:rPr>
        <w:t>--&gt;&lt;/p&gt;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sz w:val="22"/>
          <w:szCs w:val="22"/>
        </w:rPr>
        <w:t>&lt;p&gt;&lt;--106</w:t>
      </w:r>
      <w:r w:rsidRPr="00A92B55">
        <w:rPr>
          <w:rFonts w:hint="eastAsia"/>
          <w:sz w:val="22"/>
          <w:szCs w:val="22"/>
        </w:rPr>
        <w:t>學年統測</w:t>
      </w:r>
      <w:r w:rsidRPr="00A92B55">
        <w:rPr>
          <w:sz w:val="22"/>
          <w:szCs w:val="22"/>
        </w:rPr>
        <w:t>!--&gt;&lt;/p&gt;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在</w:t>
      </w:r>
      <w:r w:rsidRPr="00A92B55">
        <w:rPr>
          <w:sz w:val="22"/>
          <w:szCs w:val="22"/>
        </w:rPr>
        <w:t>HTML</w:t>
      </w:r>
      <w:r w:rsidRPr="00A92B55">
        <w:rPr>
          <w:rFonts w:hint="eastAsia"/>
          <w:sz w:val="22"/>
          <w:szCs w:val="22"/>
        </w:rPr>
        <w:t>標籤語法中，下列哪一項包含超連結的功能？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sz w:val="22"/>
          <w:szCs w:val="22"/>
        </w:rPr>
        <w:t>&lt;h1 href ="</w:t>
      </w:r>
      <w:r w:rsidRPr="00A92B55">
        <w:rPr>
          <w:rFonts w:hint="eastAsia"/>
          <w:sz w:val="22"/>
          <w:szCs w:val="22"/>
        </w:rPr>
        <w:t>網址</w:t>
      </w:r>
      <w:r w:rsidRPr="00A92B55">
        <w:rPr>
          <w:sz w:val="22"/>
          <w:szCs w:val="22"/>
        </w:rPr>
        <w:t>"&gt;</w:t>
      </w:r>
      <w:r w:rsidRPr="00A92B55">
        <w:rPr>
          <w:rFonts w:hint="eastAsia"/>
          <w:sz w:val="22"/>
          <w:szCs w:val="22"/>
        </w:rPr>
        <w:t>…</w:t>
      </w:r>
      <w:r w:rsidRPr="00A92B55">
        <w:rPr>
          <w:sz w:val="22"/>
          <w:szCs w:val="22"/>
        </w:rPr>
        <w:t>&lt;/h1&gt;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sz w:val="22"/>
          <w:szCs w:val="22"/>
        </w:rPr>
        <w:t>&lt;a href ="</w:t>
      </w:r>
      <w:r w:rsidRPr="00A92B55">
        <w:rPr>
          <w:rFonts w:hint="eastAsia"/>
          <w:sz w:val="22"/>
          <w:szCs w:val="22"/>
        </w:rPr>
        <w:t>網址</w:t>
      </w:r>
      <w:r w:rsidRPr="00A92B55">
        <w:rPr>
          <w:sz w:val="22"/>
          <w:szCs w:val="22"/>
        </w:rPr>
        <w:t>"&gt;</w:t>
      </w:r>
      <w:r w:rsidRPr="00A92B55">
        <w:rPr>
          <w:rFonts w:hint="eastAsia"/>
          <w:sz w:val="22"/>
          <w:szCs w:val="22"/>
        </w:rPr>
        <w:t>…</w:t>
      </w:r>
      <w:r w:rsidRPr="00A92B55">
        <w:rPr>
          <w:sz w:val="22"/>
          <w:szCs w:val="22"/>
        </w:rPr>
        <w:t>&lt;/a&gt;&lt;imgsrc="Picture.BMP"&gt;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sz w:val="22"/>
          <w:szCs w:val="22"/>
        </w:rPr>
        <w:t>&lt;font href ="</w:t>
      </w:r>
      <w:r w:rsidRPr="00A92B55">
        <w:rPr>
          <w:rFonts w:hint="eastAsia"/>
          <w:sz w:val="22"/>
          <w:szCs w:val="22"/>
        </w:rPr>
        <w:t>網址</w:t>
      </w:r>
      <w:r w:rsidRPr="00A92B55">
        <w:rPr>
          <w:sz w:val="22"/>
          <w:szCs w:val="22"/>
        </w:rPr>
        <w:t>"&gt;</w:t>
      </w:r>
      <w:r w:rsidRPr="00A92B55">
        <w:rPr>
          <w:rFonts w:hint="eastAsia"/>
          <w:sz w:val="22"/>
          <w:szCs w:val="22"/>
        </w:rPr>
        <w:t>…</w:t>
      </w:r>
      <w:r w:rsidRPr="00A92B55">
        <w:rPr>
          <w:sz w:val="22"/>
          <w:szCs w:val="22"/>
        </w:rPr>
        <w:t>&lt;/font&gt;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sz w:val="22"/>
          <w:szCs w:val="22"/>
        </w:rPr>
        <w:t>&lt;hyperlink href ="</w:t>
      </w:r>
      <w:r w:rsidRPr="00A92B55">
        <w:rPr>
          <w:rFonts w:hint="eastAsia"/>
          <w:sz w:val="22"/>
          <w:szCs w:val="22"/>
        </w:rPr>
        <w:t>網址</w:t>
      </w:r>
      <w:r w:rsidRPr="00A92B55">
        <w:rPr>
          <w:sz w:val="22"/>
          <w:szCs w:val="22"/>
        </w:rPr>
        <w:t>"&gt;</w:t>
      </w:r>
      <w:r w:rsidRPr="00A92B55">
        <w:rPr>
          <w:rFonts w:hint="eastAsia"/>
          <w:sz w:val="22"/>
          <w:szCs w:val="22"/>
        </w:rPr>
        <w:t>…</w:t>
      </w:r>
      <w:r w:rsidRPr="00A92B55">
        <w:rPr>
          <w:sz w:val="22"/>
          <w:szCs w:val="22"/>
        </w:rPr>
        <w:t>&lt;/hyperlink&gt;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下列哪一個</w:t>
      </w:r>
      <w:r w:rsidRPr="00A92B55">
        <w:rPr>
          <w:sz w:val="22"/>
          <w:szCs w:val="22"/>
        </w:rPr>
        <w:t>HTML</w:t>
      </w:r>
      <w:r w:rsidRPr="00A92B55">
        <w:rPr>
          <w:rFonts w:hint="eastAsia"/>
          <w:sz w:val="22"/>
          <w:szCs w:val="22"/>
        </w:rPr>
        <w:t>標籤</w:t>
      </w:r>
      <w:r w:rsidRPr="00A92B55">
        <w:rPr>
          <w:sz w:val="22"/>
          <w:szCs w:val="22"/>
        </w:rPr>
        <w:t>(Tag)</w:t>
      </w:r>
      <w:r w:rsidRPr="00A92B55">
        <w:rPr>
          <w:rFonts w:hint="eastAsia"/>
          <w:sz w:val="22"/>
          <w:szCs w:val="22"/>
        </w:rPr>
        <w:t>內的文字不會在網頁呈現？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＜</w:t>
      </w:r>
      <w:r w:rsidRPr="00A92B55">
        <w:rPr>
          <w:sz w:val="22"/>
          <w:szCs w:val="22"/>
        </w:rPr>
        <w:t>!--...--</w:t>
      </w:r>
      <w:r w:rsidRPr="00A92B55">
        <w:rPr>
          <w:rFonts w:hint="eastAsia"/>
          <w:sz w:val="22"/>
          <w:szCs w:val="22"/>
        </w:rPr>
        <w:t>＞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＜</w:t>
      </w:r>
      <w:r w:rsidRPr="00A92B55">
        <w:rPr>
          <w:sz w:val="22"/>
          <w:szCs w:val="22"/>
        </w:rPr>
        <w:t>u</w:t>
      </w:r>
      <w:r w:rsidRPr="00A92B55">
        <w:rPr>
          <w:rFonts w:hint="eastAsia"/>
          <w:sz w:val="22"/>
          <w:szCs w:val="22"/>
        </w:rPr>
        <w:t>＞</w:t>
      </w:r>
      <w:r w:rsidRPr="00A92B55">
        <w:rPr>
          <w:sz w:val="22"/>
          <w:szCs w:val="22"/>
        </w:rPr>
        <w:t>...</w:t>
      </w:r>
      <w:r w:rsidRPr="00A92B55">
        <w:rPr>
          <w:rFonts w:hint="eastAsia"/>
          <w:sz w:val="22"/>
          <w:szCs w:val="22"/>
        </w:rPr>
        <w:t>＜</w:t>
      </w:r>
      <w:r w:rsidRPr="00A92B55">
        <w:rPr>
          <w:sz w:val="22"/>
          <w:szCs w:val="22"/>
        </w:rPr>
        <w:t>/u</w:t>
      </w:r>
      <w:r w:rsidRPr="00A92B55">
        <w:rPr>
          <w:rFonts w:hint="eastAsia"/>
          <w:sz w:val="22"/>
          <w:szCs w:val="22"/>
        </w:rPr>
        <w:t>＞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＜</w:t>
      </w:r>
      <w:r w:rsidRPr="00A92B55">
        <w:rPr>
          <w:sz w:val="22"/>
          <w:szCs w:val="22"/>
        </w:rPr>
        <w:t>p</w:t>
      </w:r>
      <w:r w:rsidRPr="00A92B55">
        <w:rPr>
          <w:rFonts w:hint="eastAsia"/>
          <w:sz w:val="22"/>
          <w:szCs w:val="22"/>
        </w:rPr>
        <w:t>＞</w:t>
      </w:r>
      <w:r w:rsidRPr="00A92B55">
        <w:rPr>
          <w:sz w:val="22"/>
          <w:szCs w:val="22"/>
        </w:rPr>
        <w:t>...</w:t>
      </w:r>
      <w:r w:rsidRPr="00A92B55">
        <w:rPr>
          <w:rFonts w:hint="eastAsia"/>
          <w:sz w:val="22"/>
          <w:szCs w:val="22"/>
        </w:rPr>
        <w:t>＜</w:t>
      </w:r>
      <w:r w:rsidRPr="00A92B55">
        <w:rPr>
          <w:sz w:val="22"/>
          <w:szCs w:val="22"/>
        </w:rPr>
        <w:t>/p</w:t>
      </w:r>
      <w:r w:rsidRPr="00A92B55">
        <w:rPr>
          <w:rFonts w:hint="eastAsia"/>
          <w:sz w:val="22"/>
          <w:szCs w:val="22"/>
        </w:rPr>
        <w:t>＞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＜</w:t>
      </w:r>
      <w:r w:rsidRPr="00A92B55">
        <w:rPr>
          <w:sz w:val="22"/>
          <w:szCs w:val="22"/>
        </w:rPr>
        <w:t>h1</w:t>
      </w:r>
      <w:r w:rsidRPr="00A92B55">
        <w:rPr>
          <w:rFonts w:hint="eastAsia"/>
          <w:sz w:val="22"/>
          <w:szCs w:val="22"/>
        </w:rPr>
        <w:t>＞</w:t>
      </w:r>
      <w:r w:rsidRPr="00A92B55">
        <w:rPr>
          <w:sz w:val="22"/>
          <w:szCs w:val="22"/>
        </w:rPr>
        <w:t>...</w:t>
      </w:r>
      <w:r w:rsidRPr="00A92B55">
        <w:rPr>
          <w:rFonts w:hint="eastAsia"/>
          <w:sz w:val="22"/>
          <w:szCs w:val="22"/>
        </w:rPr>
        <w:t>＜</w:t>
      </w:r>
      <w:r w:rsidRPr="00A92B55">
        <w:rPr>
          <w:sz w:val="22"/>
          <w:szCs w:val="22"/>
        </w:rPr>
        <w:t>/h1</w:t>
      </w:r>
      <w:r w:rsidRPr="00A92B55">
        <w:rPr>
          <w:rFonts w:hint="eastAsia"/>
          <w:sz w:val="22"/>
          <w:szCs w:val="22"/>
        </w:rPr>
        <w:t>＞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下列哪一項</w:t>
      </w:r>
      <w:r w:rsidRPr="00A92B55">
        <w:rPr>
          <w:sz w:val="22"/>
          <w:szCs w:val="22"/>
        </w:rPr>
        <w:t>HTML</w:t>
      </w:r>
      <w:r w:rsidRPr="00A92B55">
        <w:rPr>
          <w:rFonts w:hint="eastAsia"/>
          <w:sz w:val="22"/>
          <w:szCs w:val="22"/>
        </w:rPr>
        <w:t>標籤可以用來設定網頁的標題？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＜</w:t>
      </w:r>
      <w:r w:rsidRPr="00A92B55">
        <w:rPr>
          <w:sz w:val="22"/>
          <w:szCs w:val="22"/>
        </w:rPr>
        <w:t>title</w:t>
      </w:r>
      <w:r w:rsidRPr="00A92B55">
        <w:rPr>
          <w:rFonts w:hint="eastAsia"/>
          <w:sz w:val="22"/>
          <w:szCs w:val="22"/>
        </w:rPr>
        <w:t>＞…＜</w:t>
      </w:r>
      <w:r w:rsidRPr="00A92B55">
        <w:rPr>
          <w:sz w:val="22"/>
          <w:szCs w:val="22"/>
        </w:rPr>
        <w:t>/title</w:t>
      </w:r>
      <w:r w:rsidRPr="00A92B55">
        <w:rPr>
          <w:rFonts w:hint="eastAsia"/>
          <w:sz w:val="22"/>
          <w:szCs w:val="22"/>
        </w:rPr>
        <w:t>＞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＜</w:t>
      </w:r>
      <w:r w:rsidRPr="00A92B55">
        <w:rPr>
          <w:sz w:val="22"/>
          <w:szCs w:val="22"/>
        </w:rPr>
        <w:t>table</w:t>
      </w:r>
      <w:r w:rsidRPr="00A92B55">
        <w:rPr>
          <w:rFonts w:hint="eastAsia"/>
          <w:sz w:val="22"/>
          <w:szCs w:val="22"/>
        </w:rPr>
        <w:t>＞…＜</w:t>
      </w:r>
      <w:r w:rsidRPr="00A92B55">
        <w:rPr>
          <w:sz w:val="22"/>
          <w:szCs w:val="22"/>
        </w:rPr>
        <w:t>/table</w:t>
      </w:r>
      <w:r w:rsidRPr="00A92B55">
        <w:rPr>
          <w:rFonts w:hint="eastAsia"/>
          <w:sz w:val="22"/>
          <w:szCs w:val="22"/>
        </w:rPr>
        <w:t>＞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＜</w:t>
      </w:r>
      <w:r w:rsidRPr="00A92B55">
        <w:rPr>
          <w:sz w:val="22"/>
          <w:szCs w:val="22"/>
        </w:rPr>
        <w:t>body</w:t>
      </w:r>
      <w:r w:rsidRPr="00A92B55">
        <w:rPr>
          <w:rFonts w:hint="eastAsia"/>
          <w:sz w:val="22"/>
          <w:szCs w:val="22"/>
        </w:rPr>
        <w:t>＞…＜</w:t>
      </w:r>
      <w:r w:rsidRPr="00A92B55">
        <w:rPr>
          <w:sz w:val="22"/>
          <w:szCs w:val="22"/>
        </w:rPr>
        <w:t>/body</w:t>
      </w:r>
      <w:r w:rsidRPr="00A92B55">
        <w:rPr>
          <w:rFonts w:hint="eastAsia"/>
          <w:sz w:val="22"/>
          <w:szCs w:val="22"/>
        </w:rPr>
        <w:t>＞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＜</w:t>
      </w:r>
      <w:r w:rsidRPr="00A92B55">
        <w:rPr>
          <w:sz w:val="22"/>
          <w:szCs w:val="22"/>
        </w:rPr>
        <w:t>html</w:t>
      </w:r>
      <w:r w:rsidRPr="00A92B55">
        <w:rPr>
          <w:rFonts w:hint="eastAsia"/>
          <w:sz w:val="22"/>
          <w:szCs w:val="22"/>
        </w:rPr>
        <w:t>＞…＜</w:t>
      </w:r>
      <w:r w:rsidRPr="00A92B55">
        <w:rPr>
          <w:sz w:val="22"/>
          <w:szCs w:val="22"/>
        </w:rPr>
        <w:t>/html</w:t>
      </w:r>
      <w:r w:rsidRPr="00A92B55">
        <w:rPr>
          <w:rFonts w:hint="eastAsia"/>
          <w:sz w:val="22"/>
          <w:szCs w:val="22"/>
        </w:rPr>
        <w:t>＞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 w:left="442" w:hangingChars="201" w:hanging="442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執行下列</w:t>
      </w:r>
      <w:r w:rsidRPr="00A92B55">
        <w:rPr>
          <w:sz w:val="22"/>
          <w:szCs w:val="22"/>
        </w:rPr>
        <w:t>HTML</w:t>
      </w:r>
      <w:r w:rsidRPr="00A92B55">
        <w:rPr>
          <w:rFonts w:hint="eastAsia"/>
          <w:sz w:val="22"/>
          <w:szCs w:val="22"/>
        </w:rPr>
        <w:t>檔案內容，則網頁的輸出結果為何？</w:t>
      </w:r>
      <w:r w:rsidRPr="00A92B55">
        <w:rPr>
          <w:sz w:val="22"/>
          <w:szCs w:val="22"/>
        </w:rPr>
        <w:t>&lt;html&gt;&lt;table border="1"&gt;&lt;tr&gt;&lt;td&gt;</w:t>
      </w:r>
      <w:r w:rsidRPr="00A92B55">
        <w:rPr>
          <w:rFonts w:hint="eastAsia"/>
          <w:sz w:val="22"/>
          <w:szCs w:val="22"/>
        </w:rPr>
        <w:t>小美</w:t>
      </w:r>
      <w:r w:rsidRPr="00A92B55">
        <w:rPr>
          <w:sz w:val="22"/>
          <w:szCs w:val="22"/>
        </w:rPr>
        <w:t>&lt;/td&gt;&lt;/tr&gt;&lt;tr&gt;&lt;td&gt;</w:t>
      </w:r>
      <w:r w:rsidRPr="00A92B55">
        <w:rPr>
          <w:rFonts w:hint="eastAsia"/>
          <w:sz w:val="22"/>
          <w:szCs w:val="22"/>
        </w:rPr>
        <w:t>小明</w:t>
      </w:r>
      <w:r w:rsidRPr="00A92B55">
        <w:rPr>
          <w:sz w:val="22"/>
          <w:szCs w:val="22"/>
        </w:rPr>
        <w:t>&lt;/td&gt;&lt;/tr&gt;&lt;/table&gt;&lt;/html &gt;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noProof/>
          <w:sz w:val="22"/>
          <w:szCs w:val="22"/>
        </w:rPr>
        <w:drawing>
          <wp:inline distT="0" distB="0" distL="0" distR="0" wp14:anchorId="3A6AC78F" wp14:editId="2D769EDA">
            <wp:extent cx="742950" cy="409575"/>
            <wp:effectExtent l="0" t="0" r="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noProof/>
          <w:sz w:val="22"/>
          <w:szCs w:val="22"/>
        </w:rPr>
        <w:drawing>
          <wp:inline distT="0" distB="0" distL="0" distR="0" wp14:anchorId="3AB8EC3C" wp14:editId="634B87DF">
            <wp:extent cx="270558" cy="48577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" cy="487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noProof/>
          <w:sz w:val="22"/>
          <w:szCs w:val="22"/>
        </w:rPr>
        <w:drawing>
          <wp:inline distT="0" distB="0" distL="0" distR="0" wp14:anchorId="63A85A30" wp14:editId="4C98DE05">
            <wp:extent cx="942975" cy="528391"/>
            <wp:effectExtent l="0" t="0" r="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528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noProof/>
          <w:sz w:val="22"/>
          <w:szCs w:val="22"/>
        </w:rPr>
        <w:drawing>
          <wp:inline distT="0" distB="0" distL="0" distR="0" wp14:anchorId="1F8A45F4" wp14:editId="16AA56D8">
            <wp:extent cx="552450" cy="559533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9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下列哪一個</w:t>
      </w:r>
      <w:r w:rsidRPr="00A92B55">
        <w:rPr>
          <w:sz w:val="22"/>
          <w:szCs w:val="22"/>
        </w:rPr>
        <w:t>HTML</w:t>
      </w:r>
      <w:r w:rsidRPr="00A92B55">
        <w:rPr>
          <w:rFonts w:hint="eastAsia"/>
          <w:sz w:val="22"/>
          <w:szCs w:val="22"/>
        </w:rPr>
        <w:t>程式片段，可以建立一個正確連結到</w:t>
      </w:r>
      <w:r w:rsidRPr="00A92B55">
        <w:rPr>
          <w:sz w:val="22"/>
          <w:szCs w:val="22"/>
        </w:rPr>
        <w:t>Google</w:t>
      </w:r>
      <w:r w:rsidRPr="00A92B55">
        <w:rPr>
          <w:rFonts w:hint="eastAsia"/>
          <w:sz w:val="22"/>
          <w:szCs w:val="22"/>
        </w:rPr>
        <w:t>網站首頁的超連結？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sz w:val="22"/>
          <w:szCs w:val="22"/>
        </w:rPr>
        <w:t>&lt;a href="www.google.com"&gt;Go to Google!&lt;/a&gt;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sz w:val="22"/>
          <w:szCs w:val="22"/>
        </w:rPr>
        <w:t>&lt;/a href="www.google.com"&gt;Go to Google!&lt;a&gt;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sz w:val="22"/>
          <w:szCs w:val="22"/>
        </w:rPr>
        <w:t>&lt;a href="Go to Google!"&gt;www.google.com&lt;/a&gt;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sz w:val="22"/>
          <w:szCs w:val="22"/>
        </w:rPr>
        <w:t>&lt;/a href="Go to Google!"&gt;www.google.com&lt;a&gt;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下列何者是正確語法的</w:t>
      </w:r>
      <w:r w:rsidRPr="00A92B55">
        <w:rPr>
          <w:sz w:val="22"/>
          <w:szCs w:val="22"/>
        </w:rPr>
        <w:t>HTML</w:t>
      </w:r>
      <w:r w:rsidRPr="00A92B55">
        <w:rPr>
          <w:rFonts w:hint="eastAsia"/>
          <w:sz w:val="22"/>
          <w:szCs w:val="22"/>
        </w:rPr>
        <w:t>文件？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sz w:val="22"/>
          <w:szCs w:val="22"/>
        </w:rPr>
        <w:t>&lt;head&gt;&lt;title&gt;</w:t>
      </w:r>
      <w:r w:rsidRPr="00A92B55">
        <w:rPr>
          <w:rFonts w:hint="eastAsia"/>
          <w:sz w:val="22"/>
          <w:szCs w:val="22"/>
        </w:rPr>
        <w:t>小明的網站</w:t>
      </w:r>
      <w:r w:rsidRPr="00A92B55">
        <w:rPr>
          <w:sz w:val="22"/>
          <w:szCs w:val="22"/>
        </w:rPr>
        <w:t>&lt;/head&gt;&lt;/title&gt;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sz w:val="22"/>
          <w:szCs w:val="22"/>
        </w:rPr>
        <w:t>&lt;head&gt;&lt;title&gt;</w:t>
      </w:r>
      <w:r w:rsidRPr="00A92B55">
        <w:rPr>
          <w:rFonts w:hint="eastAsia"/>
          <w:sz w:val="22"/>
          <w:szCs w:val="22"/>
        </w:rPr>
        <w:t>小明的網站</w:t>
      </w:r>
      <w:r w:rsidRPr="00A92B55">
        <w:rPr>
          <w:sz w:val="22"/>
          <w:szCs w:val="22"/>
        </w:rPr>
        <w:t>&lt;\head&gt;&lt;\title&gt;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sz w:val="22"/>
          <w:szCs w:val="22"/>
        </w:rPr>
        <w:t>&lt;head&gt;&lt;title&gt;</w:t>
      </w:r>
      <w:r w:rsidRPr="00A92B55">
        <w:rPr>
          <w:rFonts w:hint="eastAsia"/>
          <w:sz w:val="22"/>
          <w:szCs w:val="22"/>
        </w:rPr>
        <w:t>小明的網站</w:t>
      </w:r>
      <w:r w:rsidRPr="00A92B55">
        <w:rPr>
          <w:sz w:val="22"/>
          <w:szCs w:val="22"/>
        </w:rPr>
        <w:t>&lt;/title&gt;&lt;/head&gt;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sz w:val="22"/>
          <w:szCs w:val="22"/>
        </w:rPr>
        <w:t>&lt;head&gt;&lt;title&gt;</w:t>
      </w:r>
      <w:r w:rsidRPr="00A92B55">
        <w:rPr>
          <w:rFonts w:hint="eastAsia"/>
          <w:sz w:val="22"/>
          <w:szCs w:val="22"/>
        </w:rPr>
        <w:t>小明的網站</w:t>
      </w:r>
      <w:r w:rsidRPr="00A92B55">
        <w:rPr>
          <w:sz w:val="22"/>
          <w:szCs w:val="22"/>
        </w:rPr>
        <w:t>&lt;\title&gt;&lt;\head&gt;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下列哪一種</w:t>
      </w:r>
      <w:r w:rsidRPr="00A92B55">
        <w:rPr>
          <w:sz w:val="22"/>
          <w:szCs w:val="22"/>
        </w:rPr>
        <w:t>HTML</w:t>
      </w:r>
      <w:r w:rsidRPr="00A92B55">
        <w:rPr>
          <w:rFonts w:hint="eastAsia"/>
          <w:sz w:val="22"/>
          <w:szCs w:val="22"/>
        </w:rPr>
        <w:t>標籤的寫法，可以設定以滑鼠按一下超連結便能寄發電子郵件到</w:t>
      </w:r>
      <w:r w:rsidRPr="00A92B55">
        <w:rPr>
          <w:sz w:val="22"/>
          <w:szCs w:val="22"/>
        </w:rPr>
        <w:t>dreamer6@abc.com</w:t>
      </w:r>
      <w:r w:rsidRPr="00A92B55">
        <w:rPr>
          <w:rFonts w:hint="eastAsia"/>
          <w:sz w:val="22"/>
          <w:szCs w:val="22"/>
        </w:rPr>
        <w:t>的信箱？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sz w:val="22"/>
          <w:szCs w:val="22"/>
        </w:rPr>
        <w:t>&lt;imgsrc="dreamer6@abc.com"&gt;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sz w:val="22"/>
          <w:szCs w:val="22"/>
        </w:rPr>
        <w:t>&lt;a href="mailto:dreamer6@abc.com"&gt;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sz w:val="22"/>
          <w:szCs w:val="22"/>
        </w:rPr>
        <w:t>&lt;email http://dreamer6@abc.com&gt;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sz w:val="22"/>
          <w:szCs w:val="22"/>
        </w:rPr>
        <w:t>&lt;a name="dreamer6@abc.com"&gt;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在電子商務中，產品因為交易活動，而產生所有權從製造商、物流中心、零售商到消費者的移轉過程，主要屬於何種運作流程？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金流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物流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資訊流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商流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在供應鏈中，企業與供應商之間透過網路建立交易行為，這是屬於下列哪一種型態的電子商務？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sz w:val="22"/>
          <w:szCs w:val="22"/>
        </w:rPr>
        <w:t>B2B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sz w:val="22"/>
          <w:szCs w:val="22"/>
        </w:rPr>
        <w:t>B2C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sz w:val="22"/>
          <w:szCs w:val="22"/>
        </w:rPr>
        <w:t>B2G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sz w:val="22"/>
          <w:szCs w:val="22"/>
        </w:rPr>
        <w:t>C2C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sz w:val="22"/>
          <w:szCs w:val="22"/>
        </w:rPr>
        <w:t>Amazon</w:t>
      </w:r>
      <w:r w:rsidRPr="00A92B55">
        <w:rPr>
          <w:rFonts w:hint="eastAsia"/>
          <w:sz w:val="22"/>
          <w:szCs w:val="22"/>
        </w:rPr>
        <w:t>網路書店提供愛書人能直接在網路上選購書籍，它是電子商務裡的哪一種模式？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sz w:val="22"/>
          <w:szCs w:val="22"/>
        </w:rPr>
        <w:t>B2B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sz w:val="22"/>
          <w:szCs w:val="22"/>
        </w:rPr>
        <w:t>B2C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sz w:val="22"/>
          <w:szCs w:val="22"/>
        </w:rPr>
        <w:t>C2C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sz w:val="22"/>
          <w:szCs w:val="22"/>
        </w:rPr>
        <w:t>C2B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小芬接到一通自稱是公司網管部門的電話，宣稱將在下班時間幫員工整理電子郵件信箱，請她先提供個人的帳號與密碼。小芬有可能碰到哪一類型的資安問題？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社交工程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阻斷服務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電腦病毒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字典攻擊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阿華是小明的好朋友，有一天小明在</w:t>
      </w:r>
      <w:r w:rsidRPr="00A92B55">
        <w:rPr>
          <w:sz w:val="22"/>
          <w:szCs w:val="22"/>
        </w:rPr>
        <w:t>Line</w:t>
      </w:r>
      <w:r w:rsidRPr="00A92B55">
        <w:rPr>
          <w:rFonts w:hint="eastAsia"/>
          <w:sz w:val="22"/>
          <w:szCs w:val="22"/>
        </w:rPr>
        <w:t>收到署名「阿華」的訊息，要求幫忙購買遊戲點數。小明不疑有他幫了忙，卻遲遲沒</w:t>
      </w:r>
      <w:r w:rsidRPr="00A92B55">
        <w:rPr>
          <w:rFonts w:hint="eastAsia"/>
          <w:sz w:val="22"/>
          <w:szCs w:val="22"/>
        </w:rPr>
        <w:lastRenderedPageBreak/>
        <w:t>有收到阿華的匯款。請問小明應該是遇到下列何種網路攻擊？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網路釣魚</w:t>
      </w:r>
      <w:r w:rsidRPr="00A92B55">
        <w:rPr>
          <w:sz w:val="22"/>
          <w:szCs w:val="22"/>
        </w:rPr>
        <w:t>(Phishing)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特洛伊木馬</w:t>
      </w:r>
      <w:r w:rsidRPr="00A92B55">
        <w:rPr>
          <w:sz w:val="22"/>
          <w:szCs w:val="22"/>
        </w:rPr>
        <w:t>(Trojan Horse)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資料隱碼攻擊</w:t>
      </w:r>
      <w:r w:rsidRPr="00A92B55">
        <w:rPr>
          <w:sz w:val="22"/>
          <w:szCs w:val="22"/>
        </w:rPr>
        <w:t>(SQL Injection)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社交工程</w:t>
      </w:r>
      <w:r w:rsidRPr="00A92B55">
        <w:rPr>
          <w:sz w:val="22"/>
          <w:szCs w:val="22"/>
        </w:rPr>
        <w:t>(Social Engineering)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sz w:val="22"/>
          <w:szCs w:val="22"/>
        </w:rPr>
      </w:pPr>
      <w:r w:rsidRPr="00A92B55">
        <w:rPr>
          <w:rFonts w:hint="eastAsia"/>
          <w:sz w:val="22"/>
          <w:szCs w:val="22"/>
        </w:rPr>
        <w:t>派大星最近非常熱衷於網路交友，常會利用網路和網友交流心情或聊聊別人的八卦。下列哪一項不是網路上的危險行為，不會讓派大星遭受到不必要的損失？</w:t>
      </w:r>
      <w:r w:rsidRPr="00A92B55">
        <w:rPr>
          <w:rFonts w:cs="Times New Roman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在聊天室</w:t>
      </w:r>
      <w:r w:rsidRPr="00A92B55">
        <w:rPr>
          <w:sz w:val="22"/>
          <w:szCs w:val="22"/>
        </w:rPr>
        <w:t>KEY</w:t>
      </w:r>
      <w:r w:rsidRPr="00A92B55">
        <w:rPr>
          <w:rFonts w:hint="eastAsia"/>
          <w:sz w:val="22"/>
          <w:szCs w:val="22"/>
        </w:rPr>
        <w:t>出自己的郵局帳號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約剛認識的網友見面聊天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上攝影網站和朋友聊攝影</w:t>
      </w:r>
      <w:r w:rsidRPr="00A92B55">
        <w:rPr>
          <w:rFonts w:cs="Times New Roman"/>
          <w:sz w:val="22"/>
          <w:szCs w:val="22"/>
        </w:rPr>
        <w:t xml:space="preserve"> </w:t>
      </w:r>
      <w:r w:rsidRPr="00A92B55">
        <w:rPr>
          <w:rFonts w:ascii="Arial" w:hAnsi="Arial" w:cs="Times New Roman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告訴網友自己的手機號碼</w:t>
      </w:r>
      <w:r w:rsidRPr="00A92B55">
        <w:rPr>
          <w:rFonts w:cs="Times New Roman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在</w:t>
      </w:r>
      <w:r w:rsidRPr="00A92B55">
        <w:rPr>
          <w:sz w:val="22"/>
          <w:szCs w:val="22"/>
        </w:rPr>
        <w:t>HTML</w:t>
      </w:r>
      <w:r w:rsidRPr="00A92B55">
        <w:rPr>
          <w:rFonts w:hint="eastAsia"/>
          <w:sz w:val="22"/>
          <w:szCs w:val="22"/>
        </w:rPr>
        <w:t>語法中，下列哪一個標籤是用來加入水平線的？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sz w:val="22"/>
          <w:szCs w:val="22"/>
        </w:rPr>
        <w:t>HR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sz w:val="22"/>
          <w:szCs w:val="22"/>
        </w:rPr>
        <w:t>BR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sz w:val="22"/>
          <w:szCs w:val="22"/>
        </w:rPr>
        <w:t>HEAD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sz w:val="22"/>
          <w:szCs w:val="22"/>
        </w:rPr>
        <w:t>BODY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下列何項不屬於微網誌服務？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sz w:val="22"/>
          <w:szCs w:val="22"/>
        </w:rPr>
        <w:t>Xuite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sz w:val="22"/>
          <w:szCs w:val="22"/>
        </w:rPr>
        <w:t>Twitter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sz w:val="22"/>
          <w:szCs w:val="22"/>
        </w:rPr>
        <w:t>Plurk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sz w:val="22"/>
          <w:szCs w:val="22"/>
        </w:rPr>
        <w:t>murmur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下列有關</w:t>
      </w:r>
      <w:r w:rsidRPr="00A92B55">
        <w:rPr>
          <w:sz w:val="22"/>
          <w:szCs w:val="22"/>
        </w:rPr>
        <w:t>CSS</w:t>
      </w:r>
      <w:r w:rsidRPr="00A92B55">
        <w:rPr>
          <w:rFonts w:hint="eastAsia"/>
          <w:sz w:val="22"/>
          <w:szCs w:val="22"/>
        </w:rPr>
        <w:t>的敘述，何者有誤？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目前最新的版本為</w:t>
      </w:r>
      <w:r w:rsidRPr="00A92B55">
        <w:rPr>
          <w:sz w:val="22"/>
          <w:szCs w:val="22"/>
        </w:rPr>
        <w:t>CSS 3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透過外部載入方式，只修正一個</w:t>
      </w:r>
      <w:r w:rsidRPr="00A92B55">
        <w:rPr>
          <w:sz w:val="22"/>
          <w:szCs w:val="22"/>
        </w:rPr>
        <w:t>CSS</w:t>
      </w:r>
      <w:r w:rsidRPr="00A92B55">
        <w:rPr>
          <w:rFonts w:hint="eastAsia"/>
          <w:sz w:val="22"/>
          <w:szCs w:val="22"/>
        </w:rPr>
        <w:t>文件，便可同時更新眾多網頁版面外觀及格式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讓網頁文字內容與版面設計產生密不可分的關係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屬於伺服器端的網頁語言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藉由瀏覽器所提供的檢視原始碼功能，可以一窺</w:t>
      </w:r>
      <w:r w:rsidRPr="00A92B55">
        <w:rPr>
          <w:sz w:val="22"/>
          <w:szCs w:val="22"/>
        </w:rPr>
        <w:t>HTML</w:t>
      </w:r>
      <w:r w:rsidRPr="00A92B55">
        <w:rPr>
          <w:rFonts w:hint="eastAsia"/>
          <w:sz w:val="22"/>
          <w:szCs w:val="22"/>
        </w:rPr>
        <w:t>網頁設計的究竟，但為何以</w:t>
      </w:r>
      <w:r w:rsidRPr="00A92B55">
        <w:rPr>
          <w:sz w:val="22"/>
          <w:szCs w:val="22"/>
        </w:rPr>
        <w:t>ASP</w:t>
      </w:r>
      <w:r w:rsidRPr="00A92B55">
        <w:rPr>
          <w:rFonts w:hint="eastAsia"/>
          <w:sz w:val="22"/>
          <w:szCs w:val="22"/>
        </w:rPr>
        <w:t>開發的網頁卻不能如願？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設計者為了要自我保護智慧財產權所做的必要隱藏措施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因為</w:t>
      </w:r>
      <w:r w:rsidRPr="00A92B55">
        <w:rPr>
          <w:sz w:val="22"/>
          <w:szCs w:val="22"/>
        </w:rPr>
        <w:t>ASP</w:t>
      </w:r>
      <w:r w:rsidRPr="00A92B55">
        <w:rPr>
          <w:rFonts w:hint="eastAsia"/>
          <w:sz w:val="22"/>
          <w:szCs w:val="22"/>
        </w:rPr>
        <w:t>網頁必須透過</w:t>
      </w:r>
      <w:r w:rsidRPr="00A92B55">
        <w:rPr>
          <w:sz w:val="22"/>
          <w:szCs w:val="22"/>
        </w:rPr>
        <w:t>https</w:t>
      </w:r>
      <w:r w:rsidRPr="00A92B55">
        <w:rPr>
          <w:rFonts w:hint="eastAsia"/>
          <w:sz w:val="22"/>
          <w:szCs w:val="22"/>
        </w:rPr>
        <w:t>協定來傳輸，具有安全機制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需要利用</w:t>
      </w:r>
      <w:r w:rsidRPr="00A92B55">
        <w:rPr>
          <w:sz w:val="22"/>
          <w:szCs w:val="22"/>
        </w:rPr>
        <w:t>Dreamweaver</w:t>
      </w:r>
      <w:r w:rsidRPr="00A92B55">
        <w:rPr>
          <w:rFonts w:hint="eastAsia"/>
          <w:sz w:val="22"/>
          <w:szCs w:val="22"/>
        </w:rPr>
        <w:t>軟體才能夠看到原始程式碼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sz w:val="22"/>
          <w:szCs w:val="22"/>
        </w:rPr>
        <w:t>ASP</w:t>
      </w:r>
      <w:r w:rsidRPr="00A92B55">
        <w:rPr>
          <w:rFonts w:hint="eastAsia"/>
          <w:sz w:val="22"/>
          <w:szCs w:val="22"/>
        </w:rPr>
        <w:t>運算在伺服器端執行後，其結果才會透過</w:t>
      </w:r>
      <w:r w:rsidRPr="00A92B55">
        <w:rPr>
          <w:sz w:val="22"/>
          <w:szCs w:val="22"/>
        </w:rPr>
        <w:t>HTML</w:t>
      </w:r>
      <w:r w:rsidRPr="00A92B55">
        <w:rPr>
          <w:rFonts w:hint="eastAsia"/>
          <w:sz w:val="22"/>
          <w:szCs w:val="22"/>
        </w:rPr>
        <w:t>顯示在客戶畫面上，故瀏覽器僅能夠看到最後結果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下列有關於網頁程式語言之敘述，何者是錯誤的？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sz w:val="22"/>
          <w:szCs w:val="22"/>
        </w:rPr>
        <w:t>Java Applet</w:t>
      </w:r>
      <w:r w:rsidRPr="00A92B55">
        <w:rPr>
          <w:rFonts w:hint="eastAsia"/>
          <w:sz w:val="22"/>
          <w:szCs w:val="22"/>
        </w:rPr>
        <w:t>程式必須透過瀏覽器解譯後才能執行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sz w:val="22"/>
          <w:szCs w:val="22"/>
        </w:rPr>
        <w:t>DHTML</w:t>
      </w:r>
      <w:r w:rsidRPr="00A92B55">
        <w:rPr>
          <w:rFonts w:hint="eastAsia"/>
          <w:sz w:val="22"/>
          <w:szCs w:val="22"/>
        </w:rPr>
        <w:t>是在瀏覽器端執行的網頁程式語言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sz w:val="22"/>
          <w:szCs w:val="22"/>
        </w:rPr>
        <w:t>PHP</w:t>
      </w:r>
      <w:r w:rsidRPr="00A92B55">
        <w:rPr>
          <w:rFonts w:hint="eastAsia"/>
          <w:sz w:val="22"/>
          <w:szCs w:val="22"/>
        </w:rPr>
        <w:t>是在瀏覽器端執行的網頁程式語言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sz w:val="22"/>
          <w:szCs w:val="22"/>
        </w:rPr>
        <w:t>CGI</w:t>
      </w:r>
      <w:r w:rsidRPr="00A92B55">
        <w:rPr>
          <w:rFonts w:hint="eastAsia"/>
          <w:sz w:val="22"/>
          <w:szCs w:val="22"/>
        </w:rPr>
        <w:t>程式是指一種可讓</w:t>
      </w:r>
      <w:r w:rsidRPr="00A92B55">
        <w:rPr>
          <w:sz w:val="22"/>
          <w:szCs w:val="22"/>
        </w:rPr>
        <w:t>Web Server</w:t>
      </w:r>
      <w:r w:rsidRPr="00A92B55">
        <w:rPr>
          <w:rFonts w:hint="eastAsia"/>
          <w:sz w:val="22"/>
          <w:szCs w:val="22"/>
        </w:rPr>
        <w:t>與外部應用程式進行溝通的程式，是一種通稱而不是指某種特定的程式語言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「露天拍賣」的經營模式屬於下列哪一種電子商務類型？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sz w:val="22"/>
          <w:szCs w:val="22"/>
        </w:rPr>
        <w:t>B2B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sz w:val="22"/>
          <w:szCs w:val="22"/>
        </w:rPr>
        <w:t>B2C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sz w:val="22"/>
          <w:szCs w:val="22"/>
        </w:rPr>
        <w:t>C2C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sz w:val="22"/>
          <w:szCs w:val="22"/>
        </w:rPr>
        <w:t>B2G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下列何項不屬於</w:t>
      </w:r>
      <w:r w:rsidRPr="00A92B55">
        <w:rPr>
          <w:sz w:val="22"/>
          <w:szCs w:val="22"/>
        </w:rPr>
        <w:t>B2C</w:t>
      </w:r>
      <w:r w:rsidRPr="00A92B55">
        <w:rPr>
          <w:rFonts w:hint="eastAsia"/>
          <w:sz w:val="22"/>
          <w:szCs w:val="22"/>
        </w:rPr>
        <w:t>常見的經營型態？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虛擬社群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網路購物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電子出版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線上購物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在網路中以電腦的實體位址來過濾資料傳送的多埠連接器，稱為？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交換器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橋接器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中繼器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數據機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下列哪一種網路交易安全機制是用來保護在網路上付款交易的規範，如交易雙方身分的確認等？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sz w:val="22"/>
          <w:szCs w:val="22"/>
        </w:rPr>
        <w:t>ADSL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sz w:val="22"/>
          <w:szCs w:val="22"/>
        </w:rPr>
        <w:t>SSL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sz w:val="22"/>
          <w:szCs w:val="22"/>
        </w:rPr>
        <w:t>FIREWALL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sz w:val="22"/>
          <w:szCs w:val="22"/>
        </w:rPr>
        <w:t>SET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下列何種電子商務型態的交易對象為企業對企業？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sz w:val="22"/>
          <w:szCs w:val="22"/>
        </w:rPr>
        <w:t>B2C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sz w:val="22"/>
          <w:szCs w:val="22"/>
        </w:rPr>
        <w:t>B2B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sz w:val="22"/>
          <w:szCs w:val="22"/>
        </w:rPr>
        <w:t>G2B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sz w:val="22"/>
          <w:szCs w:val="22"/>
        </w:rPr>
        <w:t>C2C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下列有關電子商務的敘述，何者錯誤？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電子商務指的是在網際網路上進行買賣的行為。其中企業對企業電子商務</w:t>
      </w:r>
      <w:r w:rsidRPr="00A92B55">
        <w:rPr>
          <w:sz w:val="22"/>
          <w:szCs w:val="22"/>
        </w:rPr>
        <w:t>(B2B)</w:t>
      </w:r>
      <w:r w:rsidRPr="00A92B55">
        <w:rPr>
          <w:rFonts w:hint="eastAsia"/>
          <w:sz w:val="22"/>
          <w:szCs w:val="22"/>
        </w:rPr>
        <w:t>因交易量最大對經濟影響較大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sz w:val="22"/>
          <w:szCs w:val="22"/>
        </w:rPr>
        <w:t>.com(</w:t>
      </w:r>
      <w:r w:rsidRPr="00A92B55">
        <w:rPr>
          <w:rFonts w:hint="eastAsia"/>
          <w:sz w:val="22"/>
          <w:szCs w:val="22"/>
        </w:rPr>
        <w:t>如亞馬遜</w:t>
      </w:r>
      <w:r w:rsidRPr="00A92B55">
        <w:rPr>
          <w:sz w:val="22"/>
          <w:szCs w:val="22"/>
        </w:rPr>
        <w:t>Amazon.com)</w:t>
      </w:r>
      <w:r w:rsidRPr="00A92B55">
        <w:rPr>
          <w:rFonts w:hint="eastAsia"/>
          <w:sz w:val="22"/>
          <w:szCs w:val="22"/>
        </w:rPr>
        <w:t>是屬於企業對消費者的電子商務</w:t>
      </w:r>
      <w:r w:rsidRPr="00A92B55">
        <w:rPr>
          <w:sz w:val="22"/>
          <w:szCs w:val="22"/>
        </w:rPr>
        <w:t>(B2C)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sz w:val="22"/>
          <w:szCs w:val="22"/>
        </w:rPr>
        <w:t>eBay</w:t>
      </w:r>
      <w:r w:rsidRPr="00A92B55">
        <w:rPr>
          <w:rFonts w:hint="eastAsia"/>
          <w:sz w:val="22"/>
          <w:szCs w:val="22"/>
        </w:rPr>
        <w:t>拍賣網站是消費者對消費者電子商務</w:t>
      </w:r>
      <w:r w:rsidRPr="00A92B55">
        <w:rPr>
          <w:sz w:val="22"/>
          <w:szCs w:val="22"/>
        </w:rPr>
        <w:t>(C2C)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有了安全的網路通訊協定</w:t>
      </w:r>
      <w:r w:rsidRPr="00A92B55">
        <w:rPr>
          <w:sz w:val="22"/>
          <w:szCs w:val="22"/>
        </w:rPr>
        <w:t>(</w:t>
      </w:r>
      <w:r w:rsidRPr="00A92B55">
        <w:rPr>
          <w:rFonts w:hint="eastAsia"/>
          <w:sz w:val="22"/>
          <w:szCs w:val="22"/>
        </w:rPr>
        <w:t>如</w:t>
      </w:r>
      <w:r w:rsidRPr="00A92B55">
        <w:rPr>
          <w:sz w:val="22"/>
          <w:szCs w:val="22"/>
        </w:rPr>
        <w:t>Secure Socket Layer, SSL)</w:t>
      </w:r>
      <w:r w:rsidRPr="00A92B55">
        <w:rPr>
          <w:rFonts w:hint="eastAsia"/>
          <w:sz w:val="22"/>
          <w:szCs w:val="22"/>
        </w:rPr>
        <w:t>，電子商務使用者便可安心交易，不怕信用卡資料外洩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下列有關惡意程式之敘述，何者有誤？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電腦蠕蟲可自我複製出許多分身，藉此大量佔用網路頻寬以癱瘓網路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怪客可藉由木馬程式遠端遙控受害者電腦，以進行惡意破壞或不法行為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木馬程式大多只是怪客的惡作劇而已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電腦蠕蟲不會感染電腦中的其他檔案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下列何者不是電腦蠕蟲的特性？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無法自動透過網路傳播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可以自動自我複製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能消耗記憶體讓電腦當機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最常透過電子郵件的附件散佈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下列有關電腦病毒的敘述何者不正確？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可能透過網路或隨</w:t>
      </w:r>
      <w:r w:rsidRPr="00A92B55">
        <w:rPr>
          <w:rFonts w:hint="eastAsia"/>
          <w:sz w:val="22"/>
          <w:szCs w:val="22"/>
        </w:rPr>
        <w:lastRenderedPageBreak/>
        <w:t>身碟傳染其他電腦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電腦病毒具有傳染的特性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預防電腦病毒可以使用防毒軟體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電腦病毒可以利用關閉電源來解毒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不法人士假冒知名網站的超連結，製作一個以假亂真的冒牌網站來取得網友信任以騙取個資，這樣的網站稱為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獵人網站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陷阱網站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釣蝦網站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釣魚網站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網路使用者哪個行為是正確的？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正確使用共享軟體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下載並販售受著作權保護的作品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購買的</w:t>
      </w:r>
      <w:r w:rsidRPr="00A92B55">
        <w:rPr>
          <w:sz w:val="22"/>
          <w:szCs w:val="22"/>
        </w:rPr>
        <w:t>CD</w:t>
      </w:r>
      <w:r w:rsidRPr="00A92B55">
        <w:rPr>
          <w:rFonts w:hint="eastAsia"/>
          <w:sz w:val="22"/>
          <w:szCs w:val="22"/>
        </w:rPr>
        <w:t>唱片轉換成</w:t>
      </w:r>
      <w:r w:rsidRPr="00A92B55">
        <w:rPr>
          <w:sz w:val="22"/>
          <w:szCs w:val="22"/>
        </w:rPr>
        <w:t>MP3</w:t>
      </w:r>
      <w:r w:rsidRPr="00A92B55">
        <w:rPr>
          <w:rFonts w:hint="eastAsia"/>
          <w:sz w:val="22"/>
          <w:szCs w:val="22"/>
        </w:rPr>
        <w:t>，並供其他人下載使用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將自己的單位用帳號密碼告知親朋好友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電腦程式在下列哪一法律條款中被列舉為保護對象之一？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民事訴訟法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著作權法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商標法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個人資料保護法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下列行為何者不違法？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將新買的音樂光碟燒錄一片送給同學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只在網路上架設賭博網站，但本身未實際下注簽賭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老師因教學目的，重製他人部分著作供同學上課練習使用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因為好奇上網發布援交訊息，但未發生實際性交易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架設防火牆的主要目的是下列何項？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防止電腦中毒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防止火災發生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防止非法入侵內部網路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備份重要資料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下列哪一項指令是用來檢測自己的</w:t>
      </w:r>
      <w:r w:rsidRPr="00A92B55">
        <w:rPr>
          <w:sz w:val="22"/>
          <w:szCs w:val="22"/>
        </w:rPr>
        <w:t>IP</w:t>
      </w:r>
      <w:r w:rsidRPr="00A92B55">
        <w:rPr>
          <w:rFonts w:hint="eastAsia"/>
          <w:sz w:val="22"/>
          <w:szCs w:val="22"/>
        </w:rPr>
        <w:t>位址？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sz w:val="22"/>
          <w:szCs w:val="22"/>
        </w:rPr>
        <w:t>ipconfig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sz w:val="22"/>
          <w:szCs w:val="22"/>
        </w:rPr>
        <w:t>ftp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sz w:val="22"/>
          <w:szCs w:val="22"/>
        </w:rPr>
        <w:t>ping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sz w:val="22"/>
          <w:szCs w:val="22"/>
        </w:rPr>
        <w:t>telnet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下列有關</w:t>
      </w:r>
      <w:r w:rsidRPr="00A92B55">
        <w:rPr>
          <w:sz w:val="22"/>
          <w:szCs w:val="22"/>
        </w:rPr>
        <w:t>P2P(peer-to-peer)</w:t>
      </w:r>
      <w:r w:rsidRPr="00A92B55">
        <w:rPr>
          <w:rFonts w:hint="eastAsia"/>
          <w:sz w:val="22"/>
          <w:szCs w:val="22"/>
        </w:rPr>
        <w:t>網路的敘述，何者錯誤？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一般而言，</w:t>
      </w:r>
      <w:r w:rsidRPr="00A92B55">
        <w:rPr>
          <w:sz w:val="22"/>
          <w:szCs w:val="22"/>
        </w:rPr>
        <w:t>P2P</w:t>
      </w:r>
      <w:r w:rsidRPr="00A92B55">
        <w:rPr>
          <w:rFonts w:hint="eastAsia"/>
          <w:sz w:val="22"/>
          <w:szCs w:val="22"/>
        </w:rPr>
        <w:t>網路內，每一部電腦都具有</w:t>
      </w:r>
      <w:r w:rsidRPr="00A92B55">
        <w:rPr>
          <w:sz w:val="22"/>
          <w:szCs w:val="22"/>
        </w:rPr>
        <w:t>Server</w:t>
      </w:r>
      <w:r w:rsidRPr="00A92B55">
        <w:rPr>
          <w:rFonts w:hint="eastAsia"/>
          <w:sz w:val="22"/>
          <w:szCs w:val="22"/>
        </w:rPr>
        <w:t>與</w:t>
      </w:r>
      <w:r w:rsidRPr="00A92B55">
        <w:rPr>
          <w:sz w:val="22"/>
          <w:szCs w:val="22"/>
        </w:rPr>
        <w:t>Client</w:t>
      </w:r>
      <w:r w:rsidRPr="00A92B55">
        <w:rPr>
          <w:rFonts w:hint="eastAsia"/>
          <w:sz w:val="22"/>
          <w:szCs w:val="22"/>
        </w:rPr>
        <w:t>的身分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sz w:val="22"/>
          <w:szCs w:val="22"/>
        </w:rPr>
        <w:t>P2P</w:t>
      </w:r>
      <w:r w:rsidRPr="00A92B55">
        <w:rPr>
          <w:rFonts w:hint="eastAsia"/>
          <w:sz w:val="22"/>
          <w:szCs w:val="22"/>
        </w:rPr>
        <w:t>網路內，通常有一部以上的</w:t>
      </w:r>
      <w:r w:rsidRPr="00A92B55">
        <w:rPr>
          <w:sz w:val="22"/>
          <w:szCs w:val="22"/>
        </w:rPr>
        <w:t>Server</w:t>
      </w:r>
      <w:r w:rsidRPr="00A92B55">
        <w:rPr>
          <w:rFonts w:hint="eastAsia"/>
          <w:sz w:val="22"/>
          <w:szCs w:val="22"/>
        </w:rPr>
        <w:t>提供</w:t>
      </w:r>
      <w:r w:rsidRPr="00A92B55">
        <w:rPr>
          <w:sz w:val="22"/>
          <w:szCs w:val="22"/>
        </w:rPr>
        <w:t>P2P</w:t>
      </w:r>
      <w:r w:rsidRPr="00A92B55">
        <w:rPr>
          <w:rFonts w:hint="eastAsia"/>
          <w:sz w:val="22"/>
          <w:szCs w:val="22"/>
        </w:rPr>
        <w:t>服務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sz w:val="22"/>
          <w:szCs w:val="22"/>
        </w:rPr>
        <w:t>P2P</w:t>
      </w:r>
      <w:r w:rsidRPr="00A92B55">
        <w:rPr>
          <w:rFonts w:hint="eastAsia"/>
          <w:sz w:val="22"/>
          <w:szCs w:val="22"/>
        </w:rPr>
        <w:t>網路內，通常有一部以上的</w:t>
      </w:r>
      <w:r w:rsidRPr="00A92B55">
        <w:rPr>
          <w:sz w:val="22"/>
          <w:szCs w:val="22"/>
        </w:rPr>
        <w:t>Client</w:t>
      </w:r>
      <w:r w:rsidRPr="00A92B55">
        <w:rPr>
          <w:rFonts w:hint="eastAsia"/>
          <w:sz w:val="22"/>
          <w:szCs w:val="22"/>
        </w:rPr>
        <w:t>要求</w:t>
      </w:r>
      <w:r w:rsidRPr="00A92B55">
        <w:rPr>
          <w:sz w:val="22"/>
          <w:szCs w:val="22"/>
        </w:rPr>
        <w:t>P2P</w:t>
      </w:r>
      <w:r w:rsidRPr="00A92B55">
        <w:rPr>
          <w:rFonts w:hint="eastAsia"/>
          <w:sz w:val="22"/>
          <w:szCs w:val="22"/>
        </w:rPr>
        <w:t>服務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sz w:val="22"/>
          <w:szCs w:val="22"/>
        </w:rPr>
        <w:t>Server</w:t>
      </w:r>
      <w:r w:rsidRPr="00A92B55">
        <w:rPr>
          <w:rFonts w:hint="eastAsia"/>
          <w:sz w:val="22"/>
          <w:szCs w:val="22"/>
        </w:rPr>
        <w:t>的角色極為重要，所以若某一部</w:t>
      </w:r>
      <w:r w:rsidRPr="00A92B55">
        <w:rPr>
          <w:sz w:val="22"/>
          <w:szCs w:val="22"/>
        </w:rPr>
        <w:t>Server</w:t>
      </w:r>
      <w:r w:rsidRPr="00A92B55">
        <w:rPr>
          <w:rFonts w:hint="eastAsia"/>
          <w:sz w:val="22"/>
          <w:szCs w:val="22"/>
        </w:rPr>
        <w:t>故障，將導致整個</w:t>
      </w:r>
      <w:r w:rsidRPr="00A92B55">
        <w:rPr>
          <w:sz w:val="22"/>
          <w:szCs w:val="22"/>
        </w:rPr>
        <w:t>P2P</w:t>
      </w:r>
      <w:r w:rsidRPr="00A92B55">
        <w:rPr>
          <w:rFonts w:hint="eastAsia"/>
          <w:sz w:val="22"/>
          <w:szCs w:val="22"/>
        </w:rPr>
        <w:t>網路停止運作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網址為</w:t>
      </w:r>
      <w:r w:rsidRPr="00A92B55">
        <w:rPr>
          <w:sz w:val="22"/>
          <w:szCs w:val="22"/>
        </w:rPr>
        <w:t>http://www.vicin.org.tw/index.html</w:t>
      </w:r>
      <w:r w:rsidRPr="00A92B55">
        <w:rPr>
          <w:rFonts w:hint="eastAsia"/>
          <w:sz w:val="22"/>
          <w:szCs w:val="22"/>
        </w:rPr>
        <w:t>的單位，應該是下列何種機構？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政府機構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組織法人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商業機構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國防軍事機構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3C254A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>
        <w:rPr>
          <w:rFonts w:hint="eastAsia"/>
          <w:sz w:val="22"/>
          <w:szCs w:val="22"/>
        </w:rPr>
        <w:t>台灣</w:t>
      </w:r>
      <w:r w:rsidR="005A6719" w:rsidRPr="00A92B55">
        <w:rPr>
          <w:sz w:val="22"/>
          <w:szCs w:val="22"/>
        </w:rPr>
        <w:t>IP</w:t>
      </w:r>
      <w:r w:rsidR="005A6719" w:rsidRPr="00A92B55">
        <w:rPr>
          <w:rFonts w:hint="eastAsia"/>
          <w:sz w:val="22"/>
          <w:szCs w:val="22"/>
        </w:rPr>
        <w:t>位址的分配與管理是由下列哪一個單位來統籌負責？</w:t>
      </w:r>
      <w:r w:rsidR="005A6719" w:rsidRPr="00A92B55">
        <w:rPr>
          <w:rFonts w:cstheme="minorBidi"/>
          <w:sz w:val="22"/>
          <w:szCs w:val="22"/>
        </w:rPr>
        <w:t xml:space="preserve"> (A)</w:t>
      </w:r>
      <w:r w:rsidR="005A6719" w:rsidRPr="00A92B55">
        <w:rPr>
          <w:rFonts w:hint="eastAsia"/>
          <w:sz w:val="22"/>
          <w:szCs w:val="22"/>
        </w:rPr>
        <w:t>聯合國</w:t>
      </w:r>
      <w:r w:rsidR="005A6719" w:rsidRPr="00A92B55">
        <w:rPr>
          <w:rFonts w:cstheme="minorBidi"/>
          <w:sz w:val="22"/>
          <w:szCs w:val="22"/>
        </w:rPr>
        <w:t xml:space="preserve"> </w:t>
      </w:r>
      <w:r w:rsidR="005A6719" w:rsidRPr="00A92B55">
        <w:rPr>
          <w:rFonts w:ascii="Arial" w:hAnsi="Arial" w:cstheme="minorBidi"/>
          <w:sz w:val="22"/>
          <w:szCs w:val="22"/>
        </w:rPr>
        <w:t>(B)</w:t>
      </w:r>
      <w:r w:rsidRPr="003C254A">
        <w:rPr>
          <w:sz w:val="22"/>
          <w:szCs w:val="22"/>
        </w:rPr>
        <w:t xml:space="preserve"> </w:t>
      </w:r>
      <w:r w:rsidRPr="00A92B55">
        <w:rPr>
          <w:sz w:val="22"/>
          <w:szCs w:val="22"/>
        </w:rPr>
        <w:t>ICANN</w:t>
      </w:r>
      <w:r w:rsidR="005A6719" w:rsidRPr="00A92B55">
        <w:rPr>
          <w:rFonts w:cstheme="minorBidi"/>
          <w:sz w:val="22"/>
          <w:szCs w:val="22"/>
        </w:rPr>
        <w:t xml:space="preserve"> </w:t>
      </w:r>
      <w:r w:rsidR="005A6719" w:rsidRPr="00A92B55">
        <w:rPr>
          <w:rFonts w:ascii="Arial" w:hAnsi="Arial" w:cstheme="minorBidi"/>
          <w:sz w:val="22"/>
          <w:szCs w:val="22"/>
        </w:rPr>
        <w:t>(C)</w:t>
      </w:r>
      <w:r w:rsidRPr="003C254A">
        <w:rPr>
          <w:sz w:val="22"/>
          <w:szCs w:val="22"/>
        </w:rPr>
        <w:t xml:space="preserve"> </w:t>
      </w:r>
      <w:r w:rsidRPr="00A92B55">
        <w:rPr>
          <w:sz w:val="22"/>
          <w:szCs w:val="22"/>
        </w:rPr>
        <w:t xml:space="preserve">TWNIC </w:t>
      </w:r>
      <w:r w:rsidR="005A6719" w:rsidRPr="00A92B55">
        <w:rPr>
          <w:rFonts w:ascii="Arial" w:hAnsi="Arial" w:cstheme="minorBidi"/>
          <w:sz w:val="22"/>
          <w:szCs w:val="22"/>
        </w:rPr>
        <w:t>(D)</w:t>
      </w:r>
      <w:r w:rsidR="005A6719" w:rsidRPr="00A92B55">
        <w:rPr>
          <w:sz w:val="22"/>
          <w:szCs w:val="22"/>
        </w:rPr>
        <w:t>WIPO</w:t>
      </w:r>
      <w:r w:rsidR="005A6719"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下列哪一個項目是一種安全電子交易的標準？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sz w:val="22"/>
          <w:szCs w:val="22"/>
        </w:rPr>
        <w:t>SQL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sz w:val="22"/>
          <w:szCs w:val="22"/>
        </w:rPr>
        <w:t>SMTP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sz w:val="22"/>
          <w:szCs w:val="22"/>
        </w:rPr>
        <w:t>WAP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sz w:val="22"/>
          <w:szCs w:val="22"/>
        </w:rPr>
        <w:t>SET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透過在合法網頁中插入惡意</w:t>
      </w:r>
      <w:r w:rsidRPr="00A92B55">
        <w:rPr>
          <w:sz w:val="22"/>
          <w:szCs w:val="22"/>
        </w:rPr>
        <w:t>HTML</w:t>
      </w:r>
      <w:r w:rsidRPr="00A92B55">
        <w:rPr>
          <w:rFonts w:hint="eastAsia"/>
          <w:sz w:val="22"/>
          <w:szCs w:val="22"/>
        </w:rPr>
        <w:t>或</w:t>
      </w:r>
      <w:r w:rsidRPr="00A92B55">
        <w:rPr>
          <w:sz w:val="22"/>
          <w:szCs w:val="22"/>
        </w:rPr>
        <w:t>Script</w:t>
      </w:r>
      <w:r w:rsidRPr="00A92B55">
        <w:rPr>
          <w:rFonts w:hint="eastAsia"/>
          <w:sz w:val="22"/>
          <w:szCs w:val="22"/>
        </w:rPr>
        <w:t>語言以散布惡意程式，這是屬於下列哪一種怪客攻擊手法？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零時差攻擊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網域名稱伺服器攻擊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阻斷服務攻擊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跨站腳本攻擊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下列有關藍牙技術的敘述，何者正確？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使用紅外線傳輸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有傳輸方向的限制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可充當短距離無線傳輸媒介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為虛擬實境的主要裝置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在</w:t>
      </w:r>
      <w:r w:rsidRPr="00A92B55">
        <w:rPr>
          <w:sz w:val="22"/>
          <w:szCs w:val="22"/>
        </w:rPr>
        <w:t>OSI</w:t>
      </w:r>
      <w:r w:rsidRPr="00A92B55">
        <w:rPr>
          <w:rFonts w:hint="eastAsia"/>
          <w:sz w:val="22"/>
          <w:szCs w:val="22"/>
        </w:rPr>
        <w:t>七層網路通訊協定架構中，下列何層負責處理資料的轉換</w:t>
      </w:r>
      <w:r w:rsidRPr="00A92B55">
        <w:rPr>
          <w:sz w:val="22"/>
          <w:szCs w:val="22"/>
        </w:rPr>
        <w:t>(</w:t>
      </w:r>
      <w:r w:rsidRPr="00A92B55">
        <w:rPr>
          <w:rFonts w:hint="eastAsia"/>
          <w:sz w:val="22"/>
          <w:szCs w:val="22"/>
        </w:rPr>
        <w:t>包含將資料編碼、壓縮、解壓縮、加密、解密等</w:t>
      </w:r>
      <w:r w:rsidRPr="00A92B55">
        <w:rPr>
          <w:sz w:val="22"/>
          <w:szCs w:val="22"/>
        </w:rPr>
        <w:t>)</w:t>
      </w:r>
      <w:r w:rsidRPr="00A92B55">
        <w:rPr>
          <w:rFonts w:hint="eastAsia"/>
          <w:sz w:val="22"/>
          <w:szCs w:val="22"/>
        </w:rPr>
        <w:t>，並建立上層可以使用的格式？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rFonts w:hint="eastAsia"/>
          <w:sz w:val="22"/>
          <w:szCs w:val="22"/>
        </w:rPr>
        <w:t>資料連結層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rFonts w:hint="eastAsia"/>
          <w:sz w:val="22"/>
          <w:szCs w:val="22"/>
        </w:rPr>
        <w:t>表示層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rFonts w:hint="eastAsia"/>
          <w:sz w:val="22"/>
          <w:szCs w:val="22"/>
        </w:rPr>
        <w:t>會議層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rFonts w:hint="eastAsia"/>
          <w:sz w:val="22"/>
          <w:szCs w:val="22"/>
        </w:rPr>
        <w:t>傳輸層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下列各種通訊協定的說明，何者不正確？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sz w:val="22"/>
          <w:szCs w:val="22"/>
        </w:rPr>
        <w:t>ARP</w:t>
      </w:r>
      <w:r w:rsidRPr="00A92B55">
        <w:rPr>
          <w:rFonts w:hint="eastAsia"/>
          <w:sz w:val="22"/>
          <w:szCs w:val="22"/>
        </w:rPr>
        <w:t>是負責將</w:t>
      </w:r>
      <w:r w:rsidRPr="00A92B55">
        <w:rPr>
          <w:sz w:val="22"/>
          <w:szCs w:val="22"/>
        </w:rPr>
        <w:t>IP</w:t>
      </w:r>
      <w:r w:rsidRPr="00A92B55">
        <w:rPr>
          <w:rFonts w:hint="eastAsia"/>
          <w:sz w:val="22"/>
          <w:szCs w:val="22"/>
        </w:rPr>
        <w:t>位址轉換成實體位址的通訊協定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sz w:val="22"/>
          <w:szCs w:val="22"/>
        </w:rPr>
        <w:t>DHCP</w:t>
      </w:r>
      <w:r w:rsidRPr="00A92B55">
        <w:rPr>
          <w:rFonts w:hint="eastAsia"/>
          <w:sz w:val="22"/>
          <w:szCs w:val="22"/>
        </w:rPr>
        <w:t>是提供動態分配</w:t>
      </w:r>
      <w:r w:rsidRPr="00A92B55">
        <w:rPr>
          <w:sz w:val="22"/>
          <w:szCs w:val="22"/>
        </w:rPr>
        <w:t>IP</w:t>
      </w:r>
      <w:r w:rsidRPr="00A92B55">
        <w:rPr>
          <w:rFonts w:hint="eastAsia"/>
          <w:sz w:val="22"/>
          <w:szCs w:val="22"/>
        </w:rPr>
        <w:t>位址服務的通訊協定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sz w:val="22"/>
          <w:szCs w:val="22"/>
        </w:rPr>
        <w:t>Telnet</w:t>
      </w:r>
      <w:r w:rsidRPr="00A92B55">
        <w:rPr>
          <w:rFonts w:hint="eastAsia"/>
          <w:sz w:val="22"/>
          <w:szCs w:val="22"/>
        </w:rPr>
        <w:t>是提供傳送網頁所用的通訊協定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sz w:val="22"/>
          <w:szCs w:val="22"/>
        </w:rPr>
        <w:t>SMTP</w:t>
      </w:r>
      <w:r w:rsidRPr="00A92B55">
        <w:rPr>
          <w:rFonts w:hint="eastAsia"/>
          <w:sz w:val="22"/>
          <w:szCs w:val="22"/>
        </w:rPr>
        <w:t>是提供電子郵件傳送服務的通訊協定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下列何者為「物聯網」的英文簡稱？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sz w:val="22"/>
          <w:szCs w:val="22"/>
        </w:rPr>
        <w:t>IOU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sz w:val="22"/>
          <w:szCs w:val="22"/>
        </w:rPr>
        <w:t>IOT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sz w:val="22"/>
          <w:szCs w:val="22"/>
        </w:rPr>
        <w:t>INT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sz w:val="22"/>
          <w:szCs w:val="22"/>
        </w:rPr>
        <w:t>TIN</w:t>
      </w:r>
      <w:r w:rsidRPr="00A92B55">
        <w:rPr>
          <w:rFonts w:cstheme="minorBidi"/>
          <w:sz w:val="22"/>
          <w:szCs w:val="22"/>
        </w:rPr>
        <w:t xml:space="preserve"> </w:t>
      </w:r>
    </w:p>
    <w:p w:rsidR="005A6719" w:rsidRPr="00A92B55" w:rsidRDefault="005A6719" w:rsidP="00A92B55">
      <w:pPr>
        <w:pStyle w:val="a9"/>
        <w:numPr>
          <w:ilvl w:val="0"/>
          <w:numId w:val="11"/>
        </w:numPr>
        <w:autoSpaceDE w:val="0"/>
        <w:autoSpaceDN w:val="0"/>
        <w:adjustRightInd w:val="0"/>
        <w:spacing w:line="320" w:lineRule="exact"/>
        <w:ind w:leftChars="0"/>
        <w:rPr>
          <w:rFonts w:cstheme="minorBidi"/>
          <w:sz w:val="22"/>
          <w:szCs w:val="22"/>
        </w:rPr>
      </w:pPr>
      <w:r w:rsidRPr="00A92B55">
        <w:rPr>
          <w:rFonts w:hint="eastAsia"/>
          <w:sz w:val="22"/>
          <w:szCs w:val="22"/>
        </w:rPr>
        <w:t>下列何者屬於</w:t>
      </w:r>
      <w:r w:rsidRPr="00A92B55">
        <w:rPr>
          <w:sz w:val="22"/>
          <w:szCs w:val="22"/>
        </w:rPr>
        <w:t>IPv4 B</w:t>
      </w:r>
      <w:r w:rsidRPr="00A92B55">
        <w:rPr>
          <w:rFonts w:hint="eastAsia"/>
          <w:sz w:val="22"/>
          <w:szCs w:val="22"/>
        </w:rPr>
        <w:t>類</w:t>
      </w:r>
      <w:r w:rsidRPr="00A92B55">
        <w:rPr>
          <w:sz w:val="22"/>
          <w:szCs w:val="22"/>
        </w:rPr>
        <w:t>(Class B)</w:t>
      </w:r>
      <w:r w:rsidRPr="00A92B55">
        <w:rPr>
          <w:rFonts w:hint="eastAsia"/>
          <w:sz w:val="22"/>
          <w:szCs w:val="22"/>
        </w:rPr>
        <w:t>的網址？</w:t>
      </w:r>
      <w:r w:rsidRPr="00A92B55">
        <w:rPr>
          <w:rFonts w:cstheme="minorBidi"/>
          <w:sz w:val="22"/>
          <w:szCs w:val="22"/>
        </w:rPr>
        <w:t xml:space="preserve"> (A)</w:t>
      </w:r>
      <w:r w:rsidRPr="00A92B55">
        <w:rPr>
          <w:sz w:val="22"/>
          <w:szCs w:val="22"/>
        </w:rPr>
        <w:t>50.50.50.50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(B)</w:t>
      </w:r>
      <w:r w:rsidRPr="00A92B55">
        <w:rPr>
          <w:sz w:val="22"/>
          <w:szCs w:val="22"/>
        </w:rPr>
        <w:t>200.200.200.200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(C)</w:t>
      </w:r>
      <w:r w:rsidRPr="00A92B55">
        <w:rPr>
          <w:sz w:val="22"/>
          <w:szCs w:val="22"/>
        </w:rPr>
        <w:t>100.100.100.100</w:t>
      </w:r>
      <w:r w:rsidRPr="00A92B55">
        <w:rPr>
          <w:rFonts w:cstheme="minorBidi"/>
          <w:sz w:val="22"/>
          <w:szCs w:val="22"/>
        </w:rPr>
        <w:t xml:space="preserve"> </w:t>
      </w:r>
      <w:r w:rsidRPr="00A92B55">
        <w:rPr>
          <w:rFonts w:ascii="Arial" w:hAnsi="Arial" w:cstheme="minorBidi"/>
          <w:sz w:val="22"/>
          <w:szCs w:val="22"/>
        </w:rPr>
        <w:t>(D)</w:t>
      </w:r>
      <w:r w:rsidRPr="00A92B55">
        <w:rPr>
          <w:sz w:val="22"/>
          <w:szCs w:val="22"/>
        </w:rPr>
        <w:t>150.150.150.150</w:t>
      </w:r>
      <w:r w:rsidRPr="00A92B55">
        <w:rPr>
          <w:rFonts w:cstheme="minorBidi"/>
          <w:sz w:val="22"/>
          <w:szCs w:val="22"/>
        </w:rPr>
        <w:t xml:space="preserve"> </w:t>
      </w:r>
    </w:p>
    <w:p w:rsidR="000244AE" w:rsidRPr="005A6719" w:rsidRDefault="000244AE" w:rsidP="00A92B55">
      <w:pPr>
        <w:spacing w:line="320" w:lineRule="exact"/>
      </w:pPr>
    </w:p>
    <w:sectPr w:rsidR="000244AE" w:rsidRPr="005A6719" w:rsidSect="00A92B55">
      <w:headerReference w:type="default" r:id="rId16"/>
      <w:footerReference w:type="default" r:id="rId17"/>
      <w:pgSz w:w="14572" w:h="20639" w:code="12"/>
      <w:pgMar w:top="567" w:right="567" w:bottom="567" w:left="567" w:header="567" w:footer="567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42EC" w:rsidRDefault="006C42EC" w:rsidP="00BF5080">
      <w:r>
        <w:separator/>
      </w:r>
    </w:p>
  </w:endnote>
  <w:endnote w:type="continuationSeparator" w:id="0">
    <w:p w:rsidR="006C42EC" w:rsidRDefault="006C42EC" w:rsidP="00BF5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3449000"/>
      <w:docPartObj>
        <w:docPartGallery w:val="Page Numbers (Bottom of Page)"/>
        <w:docPartUnique/>
      </w:docPartObj>
    </w:sdtPr>
    <w:sdtEndPr/>
    <w:sdtContent>
      <w:p w:rsidR="00720B92" w:rsidRDefault="00720B9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70E0" w:rsidRPr="00E670E0">
          <w:rPr>
            <w:noProof/>
            <w:lang w:val="zh-TW"/>
          </w:rPr>
          <w:t>1</w:t>
        </w:r>
        <w:r>
          <w:fldChar w:fldCharType="end"/>
        </w:r>
      </w:p>
    </w:sdtContent>
  </w:sdt>
  <w:p w:rsidR="00720B92" w:rsidRDefault="00720B9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42EC" w:rsidRDefault="006C42EC" w:rsidP="00BF5080">
      <w:r>
        <w:separator/>
      </w:r>
    </w:p>
  </w:footnote>
  <w:footnote w:type="continuationSeparator" w:id="0">
    <w:p w:rsidR="006C42EC" w:rsidRDefault="006C42EC" w:rsidP="00BF50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720B92" w:rsidTr="001F27A4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720B92" w:rsidRPr="005724D9" w:rsidRDefault="00720B92" w:rsidP="00AF50E0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市立新北高工</w:t>
          </w:r>
          <w:r w:rsidR="006B48C8">
            <w:rPr>
              <w:rFonts w:ascii="微軟正黑體" w:eastAsia="微軟正黑體" w:hAnsi="微軟正黑體" w:hint="eastAsia"/>
              <w:color w:val="FF0000"/>
              <w:sz w:val="28"/>
            </w:rPr>
            <w:t>106</w:t>
          </w:r>
          <w:r>
            <w:rPr>
              <w:rFonts w:ascii="微軟正黑體" w:eastAsia="微軟正黑體" w:hAnsi="微軟正黑體" w:hint="eastAsia"/>
              <w:sz w:val="28"/>
            </w:rPr>
            <w:t>學年度第</w:t>
          </w:r>
          <w:r w:rsidR="00AF50E0">
            <w:rPr>
              <w:rFonts w:ascii="微軟正黑體" w:eastAsia="微軟正黑體" w:hAnsi="微軟正黑體" w:hint="eastAsia"/>
              <w:sz w:val="28"/>
            </w:rPr>
            <w:t>2</w:t>
          </w:r>
          <w:r>
            <w:rPr>
              <w:rFonts w:ascii="微軟正黑體" w:eastAsia="微軟正黑體" w:hAnsi="微軟正黑體" w:hint="eastAsia"/>
              <w:sz w:val="28"/>
            </w:rPr>
            <w:t>學期</w:t>
          </w:r>
          <w:r w:rsidR="005A6719">
            <w:rPr>
              <w:rFonts w:ascii="微軟正黑體" w:eastAsia="微軟正黑體" w:hAnsi="微軟正黑體" w:hint="eastAsia"/>
              <w:sz w:val="28"/>
            </w:rPr>
            <w:t>期末</w:t>
          </w:r>
          <w:r w:rsidR="00CD0D7C">
            <w:rPr>
              <w:rFonts w:ascii="微軟正黑體" w:eastAsia="微軟正黑體" w:hAnsi="微軟正黑體" w:hint="eastAsia"/>
              <w:sz w:val="28"/>
            </w:rPr>
            <w:t>考</w:t>
          </w:r>
          <w:r>
            <w:rPr>
              <w:rFonts w:ascii="微軟正黑體" w:eastAsia="微軟正黑體" w:hAnsi="微軟正黑體" w:hint="eastAsia"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成</w:t>
          </w:r>
        </w:p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720B92" w:rsidRDefault="00720B92" w:rsidP="001F27A4">
          <w:pPr>
            <w:pStyle w:val="a5"/>
            <w:ind w:left="152"/>
            <w:rPr>
              <w:rFonts w:ascii="微軟正黑體" w:eastAsia="微軟正黑體" w:hAnsi="微軟正黑體"/>
              <w:sz w:val="28"/>
            </w:rPr>
          </w:pPr>
        </w:p>
      </w:tc>
    </w:tr>
    <w:tr w:rsidR="00720B92" w:rsidTr="001F27A4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計概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楊淳翔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A2533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Pr="00A25332" w:rsidRDefault="00720B92" w:rsidP="00781137">
          <w:pPr>
            <w:pStyle w:val="a5"/>
            <w:jc w:val="center"/>
            <w:rPr>
              <w:rFonts w:ascii="微軟正黑體" w:eastAsia="微軟正黑體" w:hAnsi="微軟正黑體"/>
              <w:sz w:val="22"/>
              <w:szCs w:val="22"/>
            </w:rPr>
          </w:pP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FB2ED9" w:rsidP="00CD1094">
          <w:pPr>
            <w:pStyle w:val="a5"/>
            <w:ind w:left="112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語</w:t>
          </w:r>
          <w:r w:rsidR="00CD1094">
            <w:rPr>
              <w:rFonts w:ascii="微軟正黑體" w:eastAsia="微軟正黑體" w:hAnsi="微軟正黑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</w:tr>
  </w:tbl>
  <w:p w:rsidR="00720B92" w:rsidRDefault="00720B92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13540"/>
    <w:multiLevelType w:val="hybridMultilevel"/>
    <w:tmpl w:val="3336F3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6BF6E4F"/>
    <w:multiLevelType w:val="hybridMultilevel"/>
    <w:tmpl w:val="13E236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3670D1C"/>
    <w:multiLevelType w:val="hybridMultilevel"/>
    <w:tmpl w:val="41BE90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9EE761F"/>
    <w:multiLevelType w:val="hybridMultilevel"/>
    <w:tmpl w:val="AC6422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3871C64"/>
    <w:multiLevelType w:val="hybridMultilevel"/>
    <w:tmpl w:val="A5B0E0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9D55E45"/>
    <w:multiLevelType w:val="hybridMultilevel"/>
    <w:tmpl w:val="AF223F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3BA61924"/>
    <w:multiLevelType w:val="hybridMultilevel"/>
    <w:tmpl w:val="3B98B7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3C6475EF"/>
    <w:multiLevelType w:val="hybridMultilevel"/>
    <w:tmpl w:val="586CAC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54CC61A7"/>
    <w:multiLevelType w:val="hybridMultilevel"/>
    <w:tmpl w:val="386E2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5AC749BC"/>
    <w:multiLevelType w:val="hybridMultilevel"/>
    <w:tmpl w:val="052223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7FBC2851"/>
    <w:multiLevelType w:val="hybridMultilevel"/>
    <w:tmpl w:val="D25A65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7"/>
  </w:num>
  <w:num w:numId="5">
    <w:abstractNumId w:val="1"/>
  </w:num>
  <w:num w:numId="6">
    <w:abstractNumId w:val="5"/>
  </w:num>
  <w:num w:numId="7">
    <w:abstractNumId w:val="10"/>
  </w:num>
  <w:num w:numId="8">
    <w:abstractNumId w:val="6"/>
  </w:num>
  <w:num w:numId="9">
    <w:abstractNumId w:val="9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5E"/>
    <w:rsid w:val="00022162"/>
    <w:rsid w:val="000244AE"/>
    <w:rsid w:val="0002764C"/>
    <w:rsid w:val="00052677"/>
    <w:rsid w:val="000531A6"/>
    <w:rsid w:val="00084317"/>
    <w:rsid w:val="000D48D6"/>
    <w:rsid w:val="00144067"/>
    <w:rsid w:val="00156C31"/>
    <w:rsid w:val="00294437"/>
    <w:rsid w:val="003104AE"/>
    <w:rsid w:val="003667E8"/>
    <w:rsid w:val="003914FE"/>
    <w:rsid w:val="00395BA2"/>
    <w:rsid w:val="003C254A"/>
    <w:rsid w:val="004B5FE0"/>
    <w:rsid w:val="005443EE"/>
    <w:rsid w:val="005446CB"/>
    <w:rsid w:val="005724D9"/>
    <w:rsid w:val="0058359F"/>
    <w:rsid w:val="005A1F00"/>
    <w:rsid w:val="005A6719"/>
    <w:rsid w:val="005C56F4"/>
    <w:rsid w:val="00605054"/>
    <w:rsid w:val="006066E0"/>
    <w:rsid w:val="0066395E"/>
    <w:rsid w:val="00685D13"/>
    <w:rsid w:val="006B48C8"/>
    <w:rsid w:val="006C42EC"/>
    <w:rsid w:val="00720B92"/>
    <w:rsid w:val="0073405C"/>
    <w:rsid w:val="00781137"/>
    <w:rsid w:val="008301EE"/>
    <w:rsid w:val="0083225E"/>
    <w:rsid w:val="008660D1"/>
    <w:rsid w:val="00876C88"/>
    <w:rsid w:val="0090325C"/>
    <w:rsid w:val="00963BEB"/>
    <w:rsid w:val="00A25332"/>
    <w:rsid w:val="00A92B55"/>
    <w:rsid w:val="00AA1EF7"/>
    <w:rsid w:val="00AB4288"/>
    <w:rsid w:val="00AF50E0"/>
    <w:rsid w:val="00B331D0"/>
    <w:rsid w:val="00BB12E2"/>
    <w:rsid w:val="00BF5080"/>
    <w:rsid w:val="00C87EDC"/>
    <w:rsid w:val="00CD0D7C"/>
    <w:rsid w:val="00CD1094"/>
    <w:rsid w:val="00DE4829"/>
    <w:rsid w:val="00E56413"/>
    <w:rsid w:val="00E617E9"/>
    <w:rsid w:val="00E62AE9"/>
    <w:rsid w:val="00E670E0"/>
    <w:rsid w:val="00EA213A"/>
    <w:rsid w:val="00FA67E4"/>
    <w:rsid w:val="00FB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899C0E-559F-4648-BEC0-657FDCE89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66395E"/>
    <w:pPr>
      <w:widowControl w:val="0"/>
    </w:pPr>
    <w:rPr>
      <w:rFonts w:ascii="@·s²Ó©úÅé Western" w:eastAsia="新細明體" w:hAnsi="@·s²Ó©úÅé Western" w:cs="@·s²Ó©úÅé Western"/>
      <w:szCs w:val="24"/>
    </w:rPr>
  </w:style>
  <w:style w:type="paragraph" w:styleId="1">
    <w:name w:val="heading 1"/>
    <w:basedOn w:val="a"/>
    <w:next w:val="a"/>
    <w:link w:val="10"/>
    <w:uiPriority w:val="99"/>
    <w:qFormat/>
    <w:rsid w:val="0002764C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02764C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02764C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39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6395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9">
    <w:name w:val="List Paragraph"/>
    <w:basedOn w:val="a"/>
    <w:uiPriority w:val="34"/>
    <w:qFormat/>
    <w:rsid w:val="00BB12E2"/>
    <w:pPr>
      <w:ind w:leftChars="200" w:left="480"/>
    </w:pPr>
  </w:style>
  <w:style w:type="character" w:customStyle="1" w:styleId="10">
    <w:name w:val="標題 1 字元"/>
    <w:basedOn w:val="a0"/>
    <w:link w:val="1"/>
    <w:uiPriority w:val="99"/>
    <w:rsid w:val="0002764C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rsid w:val="0002764C"/>
    <w:rPr>
      <w:rFonts w:ascii="Arial" w:eastAsia="新細明體" w:hAnsi="Arial" w:cs="Arial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rsid w:val="0002764C"/>
    <w:rPr>
      <w:rFonts w:ascii="Arial" w:eastAsia="新細明體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C8D82C-01D5-45AE-B56C-37FDE1AE6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935</Words>
  <Characters>5330</Characters>
  <Application>Microsoft Office Word</Application>
  <DocSecurity>0</DocSecurity>
  <Lines>44</Lines>
  <Paragraphs>12</Paragraphs>
  <ScaleCrop>false</ScaleCrop>
  <Company>SYNNEX</Company>
  <LinksUpToDate>false</LinksUpToDate>
  <CharactersWithSpaces>6253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cp:lastPrinted>2018-06-21T08:51:00Z</cp:lastPrinted>
  <dcterms:created xsi:type="dcterms:W3CDTF">2018-06-21T08:52:00Z</dcterms:created>
  <dcterms:modified xsi:type="dcterms:W3CDTF">2018-06-21T08:52:00Z</dcterms:modified>
</cp:coreProperties>
</file>