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763"/>
        <w:gridCol w:w="377"/>
        <w:gridCol w:w="802"/>
        <w:gridCol w:w="1008"/>
        <w:gridCol w:w="1269"/>
        <w:gridCol w:w="599"/>
        <w:gridCol w:w="580"/>
        <w:gridCol w:w="617"/>
        <w:gridCol w:w="1176"/>
        <w:gridCol w:w="709"/>
        <w:gridCol w:w="585"/>
        <w:gridCol w:w="575"/>
        <w:gridCol w:w="757"/>
        <w:gridCol w:w="617"/>
        <w:gridCol w:w="604"/>
        <w:gridCol w:w="2265"/>
      </w:tblGrid>
      <w:tr w:rsidR="00256CB7" w:rsidTr="00B46934">
        <w:trPr>
          <w:tblCellSpacing w:w="15" w:type="dxa"/>
          <w:jc w:val="right"/>
        </w:trPr>
        <w:tc>
          <w:tcPr>
            <w:tcW w:w="1320" w:type="dxa"/>
            <w:gridSpan w:val="3"/>
            <w:vAlign w:val="center"/>
            <w:hideMark/>
          </w:tcPr>
          <w:p w:rsidR="00256CB7" w:rsidRDefault="00256CB7" w:rsidP="00B46934">
            <w:pPr>
              <w:widowControl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 xml:space="preserve">     </w:t>
            </w:r>
          </w:p>
        </w:tc>
        <w:tc>
          <w:tcPr>
            <w:tcW w:w="0" w:type="auto"/>
            <w:gridSpan w:val="12"/>
            <w:vAlign w:val="center"/>
          </w:tcPr>
          <w:p w:rsidR="00256CB7" w:rsidRDefault="00256CB7" w:rsidP="00B46934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2"/>
            <w:vAlign w:val="center"/>
          </w:tcPr>
          <w:p w:rsidR="00256CB7" w:rsidRDefault="00256CB7" w:rsidP="00B46934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256CB7" w:rsidTr="00B46934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180" w:type="dxa"/>
          <w:wAfter w:w="1588" w:type="dxa"/>
          <w:cantSplit/>
          <w:trHeight w:val="268"/>
          <w:jc w:val="right"/>
        </w:trPr>
        <w:tc>
          <w:tcPr>
            <w:tcW w:w="7161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106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67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5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7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9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256CB7" w:rsidTr="00B46934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180" w:type="dxa"/>
          <w:wAfter w:w="1588" w:type="dxa"/>
          <w:cantSplit/>
          <w:trHeight w:val="162"/>
          <w:jc w:val="right"/>
        </w:trPr>
        <w:tc>
          <w:tcPr>
            <w:tcW w:w="73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14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外語科</w:t>
            </w:r>
          </w:p>
        </w:tc>
        <w:tc>
          <w:tcPr>
            <w:tcW w:w="67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256CB7" w:rsidRDefault="00256CB7" w:rsidP="00B469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C36E62" w:rsidRDefault="00C36E62" w:rsidP="00C36E62">
      <w:pPr>
        <w:widowControl/>
        <w:ind w:firstLineChars="100" w:firstLine="240"/>
        <w:rPr>
          <w:rFonts w:ascii="新細明體" w:hAnsi="新細明體" w:cs="新細明體"/>
          <w:kern w:val="0"/>
        </w:rPr>
      </w:pPr>
    </w:p>
    <w:p w:rsidR="00BB684A" w:rsidRDefault="00BB5D47" w:rsidP="00C36E62">
      <w:pPr>
        <w:widowControl/>
        <w:ind w:firstLineChars="100" w:firstLine="240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F31472">
        <w:rPr>
          <w:rFonts w:ascii="新細明體" w:hAnsi="新細明體" w:cs="新細明體" w:hint="eastAsia"/>
          <w:kern w:val="0"/>
        </w:rPr>
        <w:t>4</w:t>
      </w:r>
      <w:r w:rsidR="00C36E62">
        <w:rPr>
          <w:rFonts w:ascii="新細明體" w:hAnsi="新細明體" w:cs="新細明體" w:hint="eastAsia"/>
          <w:kern w:val="0"/>
        </w:rPr>
        <w:t>0</w:t>
      </w:r>
      <w:r>
        <w:rPr>
          <w:rFonts w:ascii="新細明體" w:hAnsi="新細明體" w:cs="新細明體" w:hint="eastAsia"/>
          <w:kern w:val="0"/>
        </w:rPr>
        <w:t>題</w:t>
      </w:r>
      <w:r w:rsidR="00BA77E7">
        <w:rPr>
          <w:rFonts w:ascii="新細明體" w:hAnsi="新細明體" w:cs="新細明體" w:hint="eastAsia"/>
          <w:kern w:val="0"/>
        </w:rPr>
        <w:t>，填充10格</w:t>
      </w:r>
      <w:r w:rsidR="00C36E62">
        <w:rPr>
          <w:rFonts w:ascii="新細明體" w:hAnsi="新細明體" w:cs="新細明體" w:hint="eastAsia"/>
          <w:kern w:val="0"/>
        </w:rPr>
        <w:t>，每題2分，共</w:t>
      </w:r>
      <w:r w:rsidR="00BA77E7">
        <w:rPr>
          <w:rFonts w:ascii="新細明體" w:hAnsi="新細明體" w:cs="新細明體" w:hint="eastAsia"/>
          <w:kern w:val="0"/>
        </w:rPr>
        <w:t>10</w:t>
      </w:r>
      <w:r w:rsidR="00F31472">
        <w:rPr>
          <w:rFonts w:ascii="新細明體" w:hAnsi="新細明體" w:cs="新細明體" w:hint="eastAsia"/>
          <w:kern w:val="0"/>
        </w:rPr>
        <w:t>0</w:t>
      </w:r>
      <w:r>
        <w:rPr>
          <w:rFonts w:ascii="新細明體" w:hAnsi="新細明體" w:cs="新細明體" w:hint="eastAsia"/>
          <w:kern w:val="0"/>
        </w:rPr>
        <w:t>分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銷售「小米機」聞名的小米公司，在網路上建立「小米發燒友」社群，根據「米粉（小米機迷）」的使用建議快速修正手機軟體，並於每週五更新手機作業系統；此種以滿足顧客需求為首要的作法，屬於何種行銷管理的觀念？</w:t>
      </w:r>
      <w:r>
        <w:rPr>
          <w:rFonts w:hint="eastAsia"/>
        </w:rPr>
        <w:br/>
        <w:t>(A)</w:t>
      </w:r>
      <w:r>
        <w:rPr>
          <w:rFonts w:hint="eastAsia"/>
        </w:rPr>
        <w:t>產品導向</w:t>
      </w:r>
      <w:r>
        <w:rPr>
          <w:rFonts w:hint="eastAsia"/>
        </w:rPr>
        <w:t xml:space="preserve"> (B)</w:t>
      </w:r>
      <w:r>
        <w:rPr>
          <w:rFonts w:hint="eastAsia"/>
        </w:rPr>
        <w:t>銷售導向</w:t>
      </w:r>
      <w:r>
        <w:rPr>
          <w:rFonts w:hint="eastAsia"/>
        </w:rPr>
        <w:t xml:space="preserve"> (C)</w:t>
      </w:r>
      <w:r>
        <w:rPr>
          <w:rFonts w:hint="eastAsia"/>
        </w:rPr>
        <w:t>社會行銷導向</w:t>
      </w:r>
      <w:r>
        <w:rPr>
          <w:rFonts w:hint="eastAsia"/>
        </w:rPr>
        <w:t xml:space="preserve"> (D)</w:t>
      </w:r>
      <w:r>
        <w:rPr>
          <w:rFonts w:hint="eastAsia"/>
        </w:rPr>
        <w:t>行銷導向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下列有關產品導向的敘述，何者錯誤？</w:t>
      </w:r>
      <w:r>
        <w:rPr>
          <w:rFonts w:hint="eastAsia"/>
        </w:rPr>
        <w:t>(A)</w:t>
      </w:r>
      <w:r>
        <w:rPr>
          <w:rFonts w:hint="eastAsia"/>
        </w:rPr>
        <w:t>認為產品不需促銷就會有人購買</w:t>
      </w:r>
      <w:r>
        <w:rPr>
          <w:rFonts w:hint="eastAsia"/>
        </w:rPr>
        <w:t xml:space="preserve"> (B)</w:t>
      </w:r>
      <w:r>
        <w:rPr>
          <w:rFonts w:hint="eastAsia"/>
        </w:rPr>
        <w:t>致力改善產品的品質</w:t>
      </w:r>
      <w:r>
        <w:rPr>
          <w:rFonts w:hint="eastAsia"/>
        </w:rPr>
        <w:t xml:space="preserve"> (C)</w:t>
      </w:r>
      <w:r>
        <w:rPr>
          <w:rFonts w:hint="eastAsia"/>
        </w:rPr>
        <w:t>過度強調生產成本的降低與生產技術的提升，而產生認知失調現象</w:t>
      </w:r>
      <w:r>
        <w:rPr>
          <w:rFonts w:hint="eastAsia"/>
        </w:rPr>
        <w:t xml:space="preserve"> (D)</w:t>
      </w:r>
      <w:r>
        <w:rPr>
          <w:rFonts w:hint="eastAsia"/>
        </w:rPr>
        <w:t>容易產生行銷近視症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「社會行銷金三角」是指採取社會行銷導向的企業，所致力兼顧的三個面向。請問社會行銷金三角包含了哪三個面向？</w:t>
      </w:r>
      <w:r>
        <w:rPr>
          <w:rFonts w:hint="eastAsia"/>
        </w:rPr>
        <w:t>(A)</w:t>
      </w:r>
      <w:r>
        <w:rPr>
          <w:rFonts w:hint="eastAsia"/>
        </w:rPr>
        <w:t>產品品質、顧客需求、社會利益</w:t>
      </w:r>
      <w:r>
        <w:rPr>
          <w:rFonts w:hint="eastAsia"/>
        </w:rPr>
        <w:t xml:space="preserve"> (B)</w:t>
      </w:r>
      <w:r>
        <w:rPr>
          <w:rFonts w:hint="eastAsia"/>
        </w:rPr>
        <w:t>企業利潤、生產效率、銷售技巧</w:t>
      </w:r>
      <w:r>
        <w:rPr>
          <w:rFonts w:hint="eastAsia"/>
        </w:rPr>
        <w:t xml:space="preserve"> (C)</w:t>
      </w:r>
      <w:r>
        <w:rPr>
          <w:rFonts w:hint="eastAsia"/>
        </w:rPr>
        <w:t>企業利潤、顧客需求、社會利益</w:t>
      </w:r>
      <w:r>
        <w:rPr>
          <w:rFonts w:hint="eastAsia"/>
        </w:rPr>
        <w:t xml:space="preserve"> (D)</w:t>
      </w:r>
      <w:r>
        <w:rPr>
          <w:rFonts w:hint="eastAsia"/>
        </w:rPr>
        <w:t>顧客需求、銷售技巧、產品品質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將產品與勞務從生產者手中移轉到消費者手上，在這過程中所採取的各種活動，稱為</w:t>
      </w:r>
      <w:r>
        <w:rPr>
          <w:rFonts w:hint="eastAsia"/>
        </w:rPr>
        <w:t>(A)</w:t>
      </w:r>
      <w:r>
        <w:rPr>
          <w:rFonts w:hint="eastAsia"/>
        </w:rPr>
        <w:t>分配</w:t>
      </w:r>
      <w:r>
        <w:rPr>
          <w:rFonts w:hint="eastAsia"/>
        </w:rPr>
        <w:t xml:space="preserve"> (B)</w:t>
      </w:r>
      <w:r>
        <w:rPr>
          <w:rFonts w:hint="eastAsia"/>
        </w:rPr>
        <w:t>消費</w:t>
      </w:r>
      <w:r>
        <w:rPr>
          <w:rFonts w:hint="eastAsia"/>
        </w:rPr>
        <w:t xml:space="preserve"> (C)</w:t>
      </w:r>
      <w:r>
        <w:rPr>
          <w:rFonts w:hint="eastAsia"/>
        </w:rPr>
        <w:t>銷售</w:t>
      </w:r>
      <w:r>
        <w:rPr>
          <w:rFonts w:hint="eastAsia"/>
        </w:rPr>
        <w:t xml:space="preserve"> (D)</w:t>
      </w:r>
      <w:r>
        <w:rPr>
          <w:rFonts w:hint="eastAsia"/>
        </w:rPr>
        <w:t>行銷</w:t>
      </w:r>
      <w:r>
        <w:rPr>
          <w:rFonts w:hint="eastAsia"/>
        </w:rPr>
        <w:t xml:space="preserve"> </w:t>
      </w:r>
    </w:p>
    <w:p w:rsidR="00256CB7" w:rsidRDefault="00BB5D47" w:rsidP="00256CB7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 w:rsidRPr="00826932">
        <w:rPr>
          <w:rFonts w:hint="eastAsia"/>
        </w:rPr>
        <w:t xml:space="preserve">( </w:t>
      </w:r>
      <w:r w:rsidRPr="00826932">
        <w:rPr>
          <w:rStyle w:val="1"/>
          <w:rFonts w:hint="default"/>
        </w:rPr>
        <w:t> </w:t>
      </w:r>
      <w:r w:rsidRPr="00826932">
        <w:rPr>
          <w:rFonts w:hint="eastAsia"/>
        </w:rPr>
        <w:t xml:space="preserve"> )</w:t>
      </w:r>
      <w:r>
        <w:rPr>
          <w:rFonts w:hint="eastAsia"/>
        </w:rPr>
        <w:t xml:space="preserve"> </w:t>
      </w:r>
      <w:r w:rsidR="009006ED">
        <w:rPr>
          <w:rFonts w:hint="eastAsia"/>
        </w:rPr>
        <w:t>下列何</w:t>
      </w:r>
      <w:r w:rsidR="00826932">
        <w:rPr>
          <w:rFonts w:hint="eastAsia"/>
        </w:rPr>
        <w:t>者</w:t>
      </w:r>
      <w:r w:rsidR="009006ED">
        <w:rPr>
          <w:rFonts w:hint="eastAsia"/>
        </w:rPr>
        <w:t>為非</w:t>
      </w:r>
      <w:r w:rsidR="009006ED">
        <w:rPr>
          <w:rFonts w:hint="eastAsia"/>
        </w:rPr>
        <w:t>(A)</w:t>
      </w:r>
      <w:r w:rsidR="009006ED">
        <w:rPr>
          <w:rFonts w:hint="eastAsia"/>
        </w:rPr>
        <w:t>觀光果園是採用零階通路</w:t>
      </w:r>
      <w:r w:rsidR="009006ED">
        <w:rPr>
          <w:rFonts w:hint="eastAsia"/>
        </w:rPr>
        <w:t>(B)</w:t>
      </w:r>
      <w:r w:rsidR="009006ED" w:rsidRPr="009006ED">
        <w:rPr>
          <w:rFonts w:hint="eastAsia"/>
        </w:rPr>
        <w:t xml:space="preserve"> </w:t>
      </w:r>
      <w:r w:rsidR="009006ED" w:rsidRPr="009006ED">
        <w:rPr>
          <w:rFonts w:hint="eastAsia"/>
        </w:rPr>
        <w:t>新產品剛上市時，企業應提醒性廣告</w:t>
      </w:r>
      <w:r w:rsidR="009006ED">
        <w:rPr>
          <w:rFonts w:hint="eastAsia"/>
        </w:rPr>
        <w:t>(C)</w:t>
      </w:r>
      <w:r w:rsidR="009006ED" w:rsidRPr="009006ED">
        <w:rPr>
          <w:rFonts w:hint="eastAsia"/>
        </w:rPr>
        <w:t xml:space="preserve"> </w:t>
      </w:r>
      <w:r w:rsidR="009006ED" w:rsidRPr="009006ED">
        <w:rPr>
          <w:rFonts w:hint="eastAsia"/>
        </w:rPr>
        <w:t>「</w:t>
      </w:r>
      <w:r w:rsidR="009006ED" w:rsidRPr="009006ED">
        <w:rPr>
          <w:rFonts w:hint="eastAsia"/>
        </w:rPr>
        <w:t>mamaway</w:t>
      </w:r>
      <w:r w:rsidR="009006ED" w:rsidRPr="009006ED">
        <w:rPr>
          <w:rFonts w:hint="eastAsia"/>
        </w:rPr>
        <w:t>媽媽餵」專賣店專</w:t>
      </w:r>
      <w:r w:rsidR="00256CB7">
        <w:rPr>
          <w:rFonts w:hint="eastAsia"/>
        </w:rPr>
        <w:t xml:space="preserve"> </w:t>
      </w:r>
    </w:p>
    <w:p w:rsidR="00BB684A" w:rsidRDefault="009006ED" w:rsidP="00256CB7">
      <w:pPr>
        <w:pStyle w:val="a3"/>
        <w:spacing w:after="144"/>
        <w:ind w:left="616" w:firstLineChars="250" w:firstLine="600"/>
        <w:textAlignment w:val="center"/>
      </w:pPr>
      <w:r w:rsidRPr="009006ED">
        <w:rPr>
          <w:rFonts w:hint="eastAsia"/>
        </w:rPr>
        <w:t>門製作和銷售孕婦所需的用品，這是採用</w:t>
      </w:r>
      <w:r>
        <w:rPr>
          <w:rFonts w:hint="eastAsia"/>
        </w:rPr>
        <w:t>集中式行銷</w:t>
      </w:r>
      <w:r>
        <w:rPr>
          <w:rFonts w:hint="eastAsia"/>
        </w:rPr>
        <w:t>(D)</w:t>
      </w:r>
      <w:r>
        <w:rPr>
          <w:rFonts w:hint="eastAsia"/>
        </w:rPr>
        <w:t>企業採取</w:t>
      </w:r>
      <w:r w:rsidR="001618B6">
        <w:rPr>
          <w:rFonts w:hint="eastAsia"/>
        </w:rPr>
        <w:t>銷售</w:t>
      </w:r>
      <w:r>
        <w:rPr>
          <w:rFonts w:hint="eastAsia"/>
        </w:rPr>
        <w:t>導向時會導致</w:t>
      </w:r>
      <w:r w:rsidR="001618B6">
        <w:rPr>
          <w:rFonts w:hint="eastAsia"/>
        </w:rPr>
        <w:t>消費者</w:t>
      </w:r>
      <w:r>
        <w:rPr>
          <w:rFonts w:hint="eastAsia"/>
        </w:rPr>
        <w:t>「</w:t>
      </w:r>
      <w:r w:rsidR="001618B6">
        <w:rPr>
          <w:rFonts w:hint="eastAsia"/>
        </w:rPr>
        <w:t>認知失調</w:t>
      </w:r>
      <w:r>
        <w:rPr>
          <w:rFonts w:hint="eastAsia"/>
        </w:rPr>
        <w:t>」</w:t>
      </w:r>
      <w:r w:rsidR="00BB5D47">
        <w:rPr>
          <w:rFonts w:hint="eastAsia"/>
        </w:rPr>
        <w:t xml:space="preserve"> </w:t>
      </w:r>
    </w:p>
    <w:p w:rsidR="00256CB7" w:rsidRDefault="00BB5D47" w:rsidP="00256CB7">
      <w:pPr>
        <w:pStyle w:val="a3"/>
        <w:numPr>
          <w:ilvl w:val="0"/>
          <w:numId w:val="2"/>
        </w:numPr>
        <w:spacing w:afterLines="0"/>
        <w:ind w:firstLineChars="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1618B6" w:rsidRPr="001618B6">
        <w:rPr>
          <w:rFonts w:hint="eastAsia"/>
        </w:rPr>
        <w:t>顧客對於所消費的產品或服務不如預期，而主動提出的負面反應是稱為？</w:t>
      </w:r>
      <w:r w:rsidR="001618B6" w:rsidRPr="001618B6">
        <w:rPr>
          <w:rFonts w:hint="eastAsia"/>
        </w:rPr>
        <w:t>(A)</w:t>
      </w:r>
      <w:r w:rsidR="001618B6" w:rsidRPr="001618B6">
        <w:rPr>
          <w:rFonts w:hint="eastAsia"/>
        </w:rPr>
        <w:t>顧客滿意</w:t>
      </w:r>
      <w:r w:rsidR="001618B6" w:rsidRPr="001618B6">
        <w:rPr>
          <w:rFonts w:hint="eastAsia"/>
        </w:rPr>
        <w:t xml:space="preserve"> (B)</w:t>
      </w:r>
      <w:r w:rsidR="001618B6" w:rsidRPr="001618B6">
        <w:rPr>
          <w:rFonts w:hint="eastAsia"/>
        </w:rPr>
        <w:t>顧客抱怨</w:t>
      </w:r>
      <w:r w:rsidR="001618B6" w:rsidRPr="001618B6">
        <w:rPr>
          <w:rFonts w:hint="eastAsia"/>
        </w:rPr>
        <w:t xml:space="preserve"> (C)</w:t>
      </w:r>
      <w:r w:rsidR="001618B6" w:rsidRPr="001618B6">
        <w:rPr>
          <w:rFonts w:hint="eastAsia"/>
        </w:rPr>
        <w:t>奧客行為</w:t>
      </w:r>
      <w:r w:rsidR="001618B6" w:rsidRPr="001618B6">
        <w:rPr>
          <w:rFonts w:hint="eastAsia"/>
        </w:rPr>
        <w:t xml:space="preserve"> </w:t>
      </w:r>
    </w:p>
    <w:p w:rsidR="00BB684A" w:rsidRDefault="001618B6" w:rsidP="00256CB7">
      <w:pPr>
        <w:pStyle w:val="a3"/>
        <w:spacing w:afterLines="0"/>
        <w:ind w:left="616" w:firstLineChars="250" w:firstLine="600"/>
        <w:textAlignment w:val="center"/>
      </w:pPr>
      <w:r w:rsidRPr="001618B6">
        <w:rPr>
          <w:rFonts w:hint="eastAsia"/>
        </w:rPr>
        <w:t>(D)</w:t>
      </w:r>
      <w:r w:rsidR="00256CB7">
        <w:rPr>
          <w:rFonts w:hint="eastAsia"/>
        </w:rPr>
        <w:t xml:space="preserve"> </w:t>
      </w:r>
      <w:r w:rsidRPr="001618B6">
        <w:rPr>
          <w:rFonts w:hint="eastAsia"/>
        </w:rPr>
        <w:t>顧客回饋。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有關行銷策略及目標市場選擇之決策，包括：</w:t>
      </w:r>
      <w:r>
        <w:rPr>
          <w:rFonts w:hint="eastAsia"/>
        </w:rPr>
        <w:t>(1)</w:t>
      </w:r>
      <w:r>
        <w:rPr>
          <w:rFonts w:hint="eastAsia"/>
        </w:rPr>
        <w:t xml:space="preserve">定位目標市場　</w:t>
      </w:r>
      <w:r>
        <w:rPr>
          <w:rFonts w:hint="eastAsia"/>
        </w:rPr>
        <w:t>(2)</w:t>
      </w:r>
      <w:r>
        <w:rPr>
          <w:rFonts w:hint="eastAsia"/>
        </w:rPr>
        <w:t xml:space="preserve">選定目標市場　</w:t>
      </w:r>
      <w:r>
        <w:rPr>
          <w:rFonts w:hint="eastAsia"/>
        </w:rPr>
        <w:t>(3)</w:t>
      </w:r>
      <w:r>
        <w:rPr>
          <w:rFonts w:hint="eastAsia"/>
        </w:rPr>
        <w:t xml:space="preserve">擬定行銷策略　</w:t>
      </w:r>
      <w:r>
        <w:rPr>
          <w:rFonts w:hint="eastAsia"/>
        </w:rPr>
        <w:t>(4)</w:t>
      </w:r>
      <w:r>
        <w:rPr>
          <w:rFonts w:hint="eastAsia"/>
        </w:rPr>
        <w:t xml:space="preserve">分析各區隔市場　</w:t>
      </w:r>
      <w:r>
        <w:rPr>
          <w:rFonts w:hint="eastAsia"/>
        </w:rPr>
        <w:t>(5)</w:t>
      </w:r>
      <w:r>
        <w:rPr>
          <w:rFonts w:hint="eastAsia"/>
        </w:rPr>
        <w:t xml:space="preserve">決定區隔變數　</w:t>
      </w:r>
      <w:r>
        <w:rPr>
          <w:rFonts w:hint="eastAsia"/>
        </w:rPr>
        <w:t>(6)</w:t>
      </w:r>
      <w:r>
        <w:rPr>
          <w:rFonts w:hint="eastAsia"/>
        </w:rPr>
        <w:t>衡量各區隔市場之吸引力。請由下列選項，選出完全正確之順序。</w:t>
      </w:r>
      <w:r>
        <w:rPr>
          <w:rFonts w:hint="eastAsia"/>
        </w:rPr>
        <w:t>(A)(5)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>(3) (B)(5)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(3) (C)(5)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>(3) (D)(5)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 xml:space="preserve">(3)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FF1066">
        <w:rPr>
          <w:rFonts w:hint="eastAsia"/>
        </w:rPr>
        <w:t>商品的名稱、標記、符號、設計等，是用來讓消費者辨認與同業的不同是指</w:t>
      </w:r>
      <w:r w:rsidR="00FF1066">
        <w:rPr>
          <w:rFonts w:hint="eastAsia"/>
        </w:rPr>
        <w:t>?</w:t>
      </w:r>
      <w:r>
        <w:rPr>
          <w:rFonts w:hint="eastAsia"/>
        </w:rPr>
        <w:br/>
        <w:t>(A)</w:t>
      </w:r>
      <w:r w:rsidR="00FF1066">
        <w:rPr>
          <w:rFonts w:hint="eastAsia"/>
        </w:rPr>
        <w:t>包裝</w:t>
      </w:r>
      <w:r>
        <w:rPr>
          <w:rFonts w:hint="eastAsia"/>
        </w:rPr>
        <w:t xml:space="preserve"> (B)</w:t>
      </w:r>
      <w:r w:rsidR="00FF1066">
        <w:rPr>
          <w:rFonts w:hint="eastAsia"/>
        </w:rPr>
        <w:t>品牌</w:t>
      </w:r>
      <w:r>
        <w:rPr>
          <w:rFonts w:hint="eastAsia"/>
        </w:rPr>
        <w:t xml:space="preserve"> (C)</w:t>
      </w:r>
      <w:r w:rsidR="00FF1066">
        <w:rPr>
          <w:rFonts w:hint="eastAsia"/>
        </w:rPr>
        <w:t>廣告</w:t>
      </w:r>
      <w:r>
        <w:rPr>
          <w:rFonts w:hint="eastAsia"/>
        </w:rPr>
        <w:t xml:space="preserve"> (D)</w:t>
      </w:r>
      <w:r w:rsidR="00FF1066">
        <w:rPr>
          <w:rFonts w:hint="eastAsia"/>
        </w:rPr>
        <w:t>商標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下列何者是企業進行目標行銷的步驟？</w:t>
      </w:r>
      <w:r>
        <w:rPr>
          <w:rFonts w:hint="eastAsia"/>
        </w:rPr>
        <w:t>(A)</w:t>
      </w:r>
      <w:r>
        <w:rPr>
          <w:rFonts w:hint="eastAsia"/>
        </w:rPr>
        <w:t>市場區隔→目標市場選擇→市場定位</w:t>
      </w:r>
      <w:r>
        <w:rPr>
          <w:rFonts w:hint="eastAsia"/>
        </w:rPr>
        <w:t xml:space="preserve"> (B)</w:t>
      </w:r>
      <w:r>
        <w:rPr>
          <w:rFonts w:hint="eastAsia"/>
        </w:rPr>
        <w:t>目標市場選擇→市場區隔→市場定位</w:t>
      </w:r>
      <w:r>
        <w:rPr>
          <w:rFonts w:hint="eastAsia"/>
        </w:rPr>
        <w:t xml:space="preserve"> (C)</w:t>
      </w:r>
      <w:r>
        <w:rPr>
          <w:rFonts w:hint="eastAsia"/>
        </w:rPr>
        <w:t>市場區隔→市場定位→目標市場選擇</w:t>
      </w:r>
      <w:r>
        <w:rPr>
          <w:rFonts w:hint="eastAsia"/>
        </w:rPr>
        <w:t xml:space="preserve"> (D)</w:t>
      </w:r>
      <w:r>
        <w:rPr>
          <w:rFonts w:hint="eastAsia"/>
        </w:rPr>
        <w:t>市場定位→市場區隔→目標市場選擇</w:t>
      </w:r>
      <w:r>
        <w:rPr>
          <w:rFonts w:hint="eastAsia"/>
        </w:rPr>
        <w:t xml:space="preserve"> </w:t>
      </w:r>
    </w:p>
    <w:p w:rsidR="00256CB7" w:rsidRDefault="00BB5D47" w:rsidP="00256CB7">
      <w:pPr>
        <w:pStyle w:val="a3"/>
        <w:numPr>
          <w:ilvl w:val="0"/>
          <w:numId w:val="2"/>
        </w:numPr>
        <w:spacing w:afterLines="0"/>
        <w:ind w:firstLineChars="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</w:t>
      </w:r>
      <w:r w:rsidR="00FF1066">
        <w:rPr>
          <w:rFonts w:hint="eastAsia"/>
        </w:rPr>
        <w:t xml:space="preserve"> </w:t>
      </w:r>
      <w:r w:rsidR="00734B71" w:rsidRPr="00734B71">
        <w:rPr>
          <w:rFonts w:hint="eastAsia"/>
        </w:rPr>
        <w:t>萊爾富超商委託其他食品製造商代為生產關東煮、飯糰等產品，再冠上自己的品牌來銷售，由此可知該企業採用以下</w:t>
      </w:r>
      <w:r w:rsidR="00256CB7">
        <w:rPr>
          <w:rFonts w:hint="eastAsia"/>
        </w:rPr>
        <w:t xml:space="preserve">   </w:t>
      </w:r>
    </w:p>
    <w:p w:rsidR="00BB684A" w:rsidRDefault="00734B71" w:rsidP="00256CB7">
      <w:pPr>
        <w:pStyle w:val="a3"/>
        <w:spacing w:afterLines="0"/>
        <w:ind w:left="616" w:firstLineChars="250" w:firstLine="600"/>
        <w:textAlignment w:val="center"/>
      </w:pPr>
      <w:r w:rsidRPr="00734B71">
        <w:rPr>
          <w:rFonts w:hint="eastAsia"/>
        </w:rPr>
        <w:t>哪一種品牌歸屬策略？</w:t>
      </w:r>
      <w:r w:rsidRPr="00734B71">
        <w:rPr>
          <w:rFonts w:hint="eastAsia"/>
        </w:rPr>
        <w:t>(A)</w:t>
      </w:r>
      <w:r w:rsidRPr="00734B71">
        <w:rPr>
          <w:rFonts w:hint="eastAsia"/>
        </w:rPr>
        <w:t>製造商品牌</w:t>
      </w:r>
      <w:r w:rsidRPr="00734B71">
        <w:rPr>
          <w:rFonts w:hint="eastAsia"/>
        </w:rPr>
        <w:t xml:space="preserve"> (B)</w:t>
      </w:r>
      <w:r w:rsidRPr="00734B71">
        <w:rPr>
          <w:rFonts w:hint="eastAsia"/>
        </w:rPr>
        <w:t>中間商品牌</w:t>
      </w:r>
      <w:r w:rsidRPr="00734B71">
        <w:rPr>
          <w:rFonts w:hint="eastAsia"/>
        </w:rPr>
        <w:t xml:space="preserve"> (C)</w:t>
      </w:r>
      <w:r w:rsidRPr="00734B71">
        <w:rPr>
          <w:rFonts w:hint="eastAsia"/>
        </w:rPr>
        <w:t>授權品牌</w:t>
      </w:r>
      <w:r w:rsidRPr="00734B71">
        <w:rPr>
          <w:rFonts w:hint="eastAsia"/>
        </w:rPr>
        <w:t xml:space="preserve"> (D)</w:t>
      </w:r>
      <w:r w:rsidRPr="00734B71">
        <w:rPr>
          <w:rFonts w:hint="eastAsia"/>
        </w:rPr>
        <w:t>混合性品牌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在區隔各次級市場後，廠商擁有足夠的資本、技術等資源，來擬定有效的行銷策略，以經營其所選定的次級市場，此符合「有效市場區隔」條件的</w:t>
      </w:r>
      <w:r>
        <w:rPr>
          <w:rFonts w:hint="eastAsia"/>
        </w:rPr>
        <w:t>(A)</w:t>
      </w:r>
      <w:r>
        <w:rPr>
          <w:rFonts w:hint="eastAsia"/>
        </w:rPr>
        <w:t>可衡量性</w:t>
      </w:r>
      <w:r>
        <w:rPr>
          <w:rFonts w:hint="eastAsia"/>
        </w:rPr>
        <w:t xml:space="preserve"> (B)</w:t>
      </w:r>
      <w:r>
        <w:rPr>
          <w:rFonts w:hint="eastAsia"/>
        </w:rPr>
        <w:t>可接近性</w:t>
      </w:r>
      <w:r>
        <w:rPr>
          <w:rFonts w:hint="eastAsia"/>
        </w:rPr>
        <w:t xml:space="preserve"> (C)</w:t>
      </w:r>
      <w:r>
        <w:rPr>
          <w:rFonts w:hint="eastAsia"/>
        </w:rPr>
        <w:t>足量性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兒童美語教育市場的大小與購買力可事先評估，表示該市場區隔具有</w:t>
      </w:r>
      <w:r>
        <w:rPr>
          <w:rFonts w:hint="eastAsia"/>
        </w:rPr>
        <w:br/>
        <w:t>(A)</w:t>
      </w:r>
      <w:r>
        <w:rPr>
          <w:rFonts w:hint="eastAsia"/>
        </w:rPr>
        <w:t>可衡量性</w:t>
      </w:r>
      <w:r>
        <w:rPr>
          <w:rFonts w:hint="eastAsia"/>
        </w:rPr>
        <w:t xml:space="preserve"> (B)</w:t>
      </w:r>
      <w:r>
        <w:rPr>
          <w:rFonts w:hint="eastAsia"/>
        </w:rPr>
        <w:t>可接近性</w:t>
      </w:r>
      <w:r>
        <w:rPr>
          <w:rFonts w:hint="eastAsia"/>
        </w:rPr>
        <w:t xml:space="preserve"> (C)</w:t>
      </w:r>
      <w:r>
        <w:rPr>
          <w:rFonts w:hint="eastAsia"/>
        </w:rPr>
        <w:t>足量性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迪士尼電視頻道專注於以喜愛卡通影片的觀眾為目標市場，請問該公司是採用何種目標行銷選擇策略？</w:t>
      </w:r>
      <w:r>
        <w:rPr>
          <w:rFonts w:hint="eastAsia"/>
        </w:rPr>
        <w:br/>
        <w:t>(A)</w:t>
      </w:r>
      <w:r>
        <w:rPr>
          <w:rFonts w:hint="eastAsia"/>
        </w:rPr>
        <w:t>集中式行銷</w:t>
      </w:r>
      <w:r>
        <w:rPr>
          <w:rFonts w:hint="eastAsia"/>
        </w:rPr>
        <w:t xml:space="preserve"> (B)</w:t>
      </w:r>
      <w:r>
        <w:rPr>
          <w:rFonts w:hint="eastAsia"/>
        </w:rPr>
        <w:t>標準化行銷</w:t>
      </w:r>
      <w:r>
        <w:rPr>
          <w:rFonts w:hint="eastAsia"/>
        </w:rPr>
        <w:t xml:space="preserve"> (C)</w:t>
      </w:r>
      <w:r>
        <w:rPr>
          <w:rFonts w:hint="eastAsia"/>
        </w:rPr>
        <w:t>無差異行銷</w:t>
      </w:r>
      <w:r>
        <w:rPr>
          <w:rFonts w:hint="eastAsia"/>
        </w:rPr>
        <w:t xml:space="preserve"> (D)</w:t>
      </w:r>
      <w:r>
        <w:rPr>
          <w:rFonts w:hint="eastAsia"/>
        </w:rPr>
        <w:t>差異化行銷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宏佳騰企業研發的三輪重型摩托車在重機市場廣受歡迎，但在</w:t>
      </w:r>
      <w:r>
        <w:rPr>
          <w:rFonts w:hint="eastAsia"/>
        </w:rPr>
        <w:t>2015</w:t>
      </w:r>
      <w:r>
        <w:rPr>
          <w:rFonts w:hint="eastAsia"/>
        </w:rPr>
        <w:t>年之前，礙於國內法令限制，該款重型摩托車無法在台灣上路。上述情形顯示，台灣的三輪重型摩托車市場在</w:t>
      </w:r>
      <w:r>
        <w:rPr>
          <w:rFonts w:hint="eastAsia"/>
        </w:rPr>
        <w:t>2015</w:t>
      </w:r>
      <w:r>
        <w:rPr>
          <w:rFonts w:hint="eastAsia"/>
        </w:rPr>
        <w:t>年之前，缺乏何種有效市場區隔的條件？</w:t>
      </w:r>
      <w:r>
        <w:rPr>
          <w:rFonts w:hint="eastAsia"/>
        </w:rPr>
        <w:br/>
        <w:t>(A)</w:t>
      </w:r>
      <w:r>
        <w:rPr>
          <w:rFonts w:hint="eastAsia"/>
        </w:rPr>
        <w:t>可接近性</w:t>
      </w:r>
      <w:r>
        <w:rPr>
          <w:rFonts w:hint="eastAsia"/>
        </w:rPr>
        <w:t xml:space="preserve"> (B)</w:t>
      </w:r>
      <w:r>
        <w:rPr>
          <w:rFonts w:hint="eastAsia"/>
        </w:rPr>
        <w:t>可衡量性</w:t>
      </w:r>
      <w:r>
        <w:rPr>
          <w:rFonts w:hint="eastAsia"/>
        </w:rPr>
        <w:t xml:space="preserve"> (C)</w:t>
      </w:r>
      <w:r>
        <w:rPr>
          <w:rFonts w:hint="eastAsia"/>
        </w:rPr>
        <w:t>足量性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7-11</w:t>
      </w:r>
      <w:r>
        <w:rPr>
          <w:rFonts w:hint="eastAsia"/>
        </w:rPr>
        <w:t>超商在冬天推出「發熱衣」、夏天主打「涼感衣」，這種以「氣候」來區隔市場的做法，是採用了哪一項市場區隔變數？</w:t>
      </w:r>
      <w:r>
        <w:rPr>
          <w:rFonts w:hint="eastAsia"/>
        </w:rPr>
        <w:t>(A)</w:t>
      </w:r>
      <w:r>
        <w:rPr>
          <w:rFonts w:hint="eastAsia"/>
        </w:rPr>
        <w:t>地理變數</w:t>
      </w:r>
      <w:r>
        <w:rPr>
          <w:rFonts w:hint="eastAsia"/>
        </w:rPr>
        <w:t xml:space="preserve"> (B)</w:t>
      </w:r>
      <w:r>
        <w:rPr>
          <w:rFonts w:hint="eastAsia"/>
        </w:rPr>
        <w:t>人文變數</w:t>
      </w:r>
      <w:r>
        <w:rPr>
          <w:rFonts w:hint="eastAsia"/>
        </w:rPr>
        <w:t xml:space="preserve"> (C)</w:t>
      </w:r>
      <w:r>
        <w:rPr>
          <w:rFonts w:hint="eastAsia"/>
        </w:rPr>
        <w:t>心理變數</w:t>
      </w:r>
      <w:r>
        <w:rPr>
          <w:rFonts w:hint="eastAsia"/>
        </w:rPr>
        <w:t xml:space="preserve"> (D)</w:t>
      </w:r>
      <w:r>
        <w:rPr>
          <w:rFonts w:hint="eastAsia"/>
        </w:rPr>
        <w:t>行為變數</w:t>
      </w:r>
      <w:r>
        <w:rPr>
          <w:rFonts w:hint="eastAsia"/>
        </w:rPr>
        <w:t xml:space="preserve"> </w:t>
      </w:r>
    </w:p>
    <w:p w:rsidR="00BB684A" w:rsidRDefault="009006ED" w:rsidP="00C36E62">
      <w:pPr>
        <w:pStyle w:val="aa"/>
        <w:numPr>
          <w:ilvl w:val="0"/>
          <w:numId w:val="2"/>
        </w:numPr>
        <w:ind w:leftChars="0" w:left="1190" w:hanging="1190"/>
        <w:textAlignment w:val="center"/>
      </w:pPr>
      <w:r w:rsidRPr="009006ED">
        <w:rPr>
          <w:rFonts w:hint="eastAsia"/>
        </w:rPr>
        <w:t xml:space="preserve">(   ) </w:t>
      </w:r>
      <w:r w:rsidRPr="009006ED">
        <w:rPr>
          <w:rFonts w:hint="eastAsia"/>
        </w:rPr>
        <w:t>下列有關顧客服務的敘述，何者錯誤？</w:t>
      </w:r>
      <w:r w:rsidRPr="009006ED">
        <w:rPr>
          <w:rFonts w:hint="eastAsia"/>
        </w:rPr>
        <w:t>(A)</w:t>
      </w:r>
      <w:r w:rsidRPr="009006ED">
        <w:rPr>
          <w:rFonts w:hint="eastAsia"/>
        </w:rPr>
        <w:t>企業透過標準作業流程（</w:t>
      </w:r>
      <w:r w:rsidRPr="009006ED">
        <w:rPr>
          <w:rFonts w:hint="eastAsia"/>
        </w:rPr>
        <w:t>SOP</w:t>
      </w:r>
      <w:r w:rsidRPr="009006ED">
        <w:rPr>
          <w:rFonts w:hint="eastAsia"/>
        </w:rPr>
        <w:t>），可以改善服務的易變性</w:t>
      </w:r>
      <w:r w:rsidRPr="009006ED">
        <w:rPr>
          <w:rFonts w:hint="eastAsia"/>
        </w:rPr>
        <w:t xml:space="preserve"> (B)</w:t>
      </w:r>
      <w:r w:rsidRPr="009006ED">
        <w:rPr>
          <w:rFonts w:hint="eastAsia"/>
        </w:rPr>
        <w:t>在現場服務時，可進行顧客滿意度調查，關懷顧客使用情形</w:t>
      </w:r>
      <w:r w:rsidRPr="009006ED">
        <w:rPr>
          <w:rFonts w:hint="eastAsia"/>
        </w:rPr>
        <w:t xml:space="preserve"> (C)</w:t>
      </w:r>
      <w:r w:rsidRPr="009006ED">
        <w:rPr>
          <w:rFonts w:hint="eastAsia"/>
        </w:rPr>
        <w:t>提供顧客即時的服務，屬於服務品質評估的反應性構面</w:t>
      </w:r>
      <w:r w:rsidRPr="009006ED">
        <w:rPr>
          <w:rFonts w:hint="eastAsia"/>
        </w:rPr>
        <w:t xml:space="preserve"> (D)CRM</w:t>
      </w:r>
      <w:r w:rsidRPr="009006ED">
        <w:rPr>
          <w:rFonts w:hint="eastAsia"/>
        </w:rPr>
        <w:t>的目標為透過顧客資料的蒐集、儲存、分析與應用，達到有效率的顧客服務</w:t>
      </w:r>
      <w:r w:rsidRPr="009006ED"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商品常常定價為</w:t>
      </w:r>
      <w:r>
        <w:rPr>
          <w:rFonts w:hint="eastAsia"/>
        </w:rPr>
        <w:t>99</w:t>
      </w:r>
      <w:r>
        <w:rPr>
          <w:rFonts w:hint="eastAsia"/>
        </w:rPr>
        <w:t>元、</w:t>
      </w:r>
      <w:r>
        <w:rPr>
          <w:rFonts w:hint="eastAsia"/>
        </w:rPr>
        <w:t>199</w:t>
      </w:r>
      <w:r>
        <w:rPr>
          <w:rFonts w:hint="eastAsia"/>
        </w:rPr>
        <w:t>元、</w:t>
      </w:r>
      <w:r>
        <w:rPr>
          <w:rFonts w:hint="eastAsia"/>
        </w:rPr>
        <w:t>299</w:t>
      </w:r>
      <w:r>
        <w:rPr>
          <w:rFonts w:hint="eastAsia"/>
        </w:rPr>
        <w:t>元等，請問這種定價技巧屬於何種定價方法？</w:t>
      </w:r>
      <w:r>
        <w:rPr>
          <w:rFonts w:hint="eastAsia"/>
        </w:rPr>
        <w:br/>
        <w:t>(A)</w:t>
      </w:r>
      <w:r>
        <w:rPr>
          <w:rFonts w:hint="eastAsia"/>
        </w:rPr>
        <w:t>差別定價法</w:t>
      </w:r>
      <w:r>
        <w:rPr>
          <w:rFonts w:hint="eastAsia"/>
        </w:rPr>
        <w:t xml:space="preserve"> (B)</w:t>
      </w:r>
      <w:r>
        <w:rPr>
          <w:rFonts w:hint="eastAsia"/>
        </w:rPr>
        <w:t>畸零定價法</w:t>
      </w:r>
      <w:r>
        <w:rPr>
          <w:rFonts w:hint="eastAsia"/>
        </w:rPr>
        <w:t xml:space="preserve"> (C)</w:t>
      </w:r>
      <w:r>
        <w:rPr>
          <w:rFonts w:hint="eastAsia"/>
        </w:rPr>
        <w:t>促銷定價法</w:t>
      </w:r>
      <w:r>
        <w:rPr>
          <w:rFonts w:hint="eastAsia"/>
        </w:rPr>
        <w:t xml:space="preserve"> (D)</w:t>
      </w:r>
      <w:r>
        <w:rPr>
          <w:rFonts w:hint="eastAsia"/>
        </w:rPr>
        <w:t>提高標價法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企業為了增進其對社會大眾與政府的關係，應採用</w:t>
      </w:r>
      <w:r>
        <w:rPr>
          <w:rFonts w:hint="eastAsia"/>
        </w:rPr>
        <w:t>(A)</w:t>
      </w:r>
      <w:r>
        <w:rPr>
          <w:rFonts w:hint="eastAsia"/>
        </w:rPr>
        <w:t>產品廣告</w:t>
      </w:r>
      <w:r>
        <w:rPr>
          <w:rFonts w:hint="eastAsia"/>
        </w:rPr>
        <w:t xml:space="preserve"> (B)</w:t>
      </w:r>
      <w:r>
        <w:rPr>
          <w:rFonts w:hint="eastAsia"/>
        </w:rPr>
        <w:t>個人推銷</w:t>
      </w:r>
      <w:r>
        <w:rPr>
          <w:rFonts w:hint="eastAsia"/>
        </w:rPr>
        <w:t xml:space="preserve"> (C)</w:t>
      </w:r>
      <w:r>
        <w:rPr>
          <w:rFonts w:hint="eastAsia"/>
        </w:rPr>
        <w:t>促銷活動</w:t>
      </w:r>
      <w:r>
        <w:rPr>
          <w:rFonts w:hint="eastAsia"/>
        </w:rPr>
        <w:t xml:space="preserve"> (D)</w:t>
      </w:r>
      <w:r>
        <w:rPr>
          <w:rFonts w:hint="eastAsia"/>
        </w:rPr>
        <w:t>公共關係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企業配銷其產品時，適合較長通路的是</w:t>
      </w:r>
      <w:r>
        <w:rPr>
          <w:rFonts w:hint="eastAsia"/>
        </w:rPr>
        <w:t>(A)</w:t>
      </w:r>
      <w:r>
        <w:rPr>
          <w:rFonts w:hint="eastAsia"/>
        </w:rPr>
        <w:t>體積小的產品</w:t>
      </w:r>
      <w:r>
        <w:rPr>
          <w:rFonts w:hint="eastAsia"/>
        </w:rPr>
        <w:t xml:space="preserve"> (B)</w:t>
      </w:r>
      <w:r>
        <w:rPr>
          <w:rFonts w:hint="eastAsia"/>
        </w:rPr>
        <w:t>所需服務多的產品</w:t>
      </w:r>
      <w:r>
        <w:rPr>
          <w:rFonts w:hint="eastAsia"/>
        </w:rPr>
        <w:t xml:space="preserve"> (C)</w:t>
      </w:r>
      <w:r>
        <w:rPr>
          <w:rFonts w:hint="eastAsia"/>
        </w:rPr>
        <w:t>易腐壞的產品</w:t>
      </w:r>
      <w:r>
        <w:rPr>
          <w:rFonts w:hint="eastAsia"/>
        </w:rPr>
        <w:t>(D)</w:t>
      </w:r>
      <w:r>
        <w:rPr>
          <w:rFonts w:hint="eastAsia"/>
        </w:rPr>
        <w:t>標準化程度低的產品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企業並不致力於廣告宣傳，而將重點配置於人力銷售上，以大力將產品促銷給下游業者的做法，是推銷政策中的</w:t>
      </w:r>
      <w:r>
        <w:rPr>
          <w:rFonts w:hint="eastAsia"/>
        </w:rPr>
        <w:br/>
        <w:t>(A)</w:t>
      </w:r>
      <w:r>
        <w:rPr>
          <w:rFonts w:hint="eastAsia"/>
        </w:rPr>
        <w:t>高價策略</w:t>
      </w:r>
      <w:r>
        <w:rPr>
          <w:rFonts w:hint="eastAsia"/>
        </w:rPr>
        <w:t xml:space="preserve"> (B)</w:t>
      </w:r>
      <w:r>
        <w:rPr>
          <w:rFonts w:hint="eastAsia"/>
        </w:rPr>
        <w:t>低價策略</w:t>
      </w:r>
      <w:r>
        <w:rPr>
          <w:rFonts w:hint="eastAsia"/>
        </w:rPr>
        <w:t xml:space="preserve"> (C)</w:t>
      </w:r>
      <w:r>
        <w:rPr>
          <w:rFonts w:hint="eastAsia"/>
        </w:rPr>
        <w:t>拉式策略</w:t>
      </w:r>
      <w:r>
        <w:rPr>
          <w:rFonts w:hint="eastAsia"/>
        </w:rPr>
        <w:t xml:space="preserve"> (D)</w:t>
      </w:r>
      <w:r>
        <w:rPr>
          <w:rFonts w:hint="eastAsia"/>
        </w:rPr>
        <w:t>推式策略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在產品生命週期之哪一階段，銷售成長漸緩，同時為了應付劇烈的競爭，不得不增加費用以保住產品地位，利潤因而逐漸下降</w:t>
      </w:r>
      <w:r>
        <w:rPr>
          <w:rFonts w:hint="eastAsia"/>
        </w:rPr>
        <w:t>(A)</w:t>
      </w:r>
      <w:r>
        <w:rPr>
          <w:rFonts w:hint="eastAsia"/>
        </w:rPr>
        <w:t>導入期</w:t>
      </w:r>
      <w:r>
        <w:rPr>
          <w:rFonts w:hint="eastAsia"/>
        </w:rPr>
        <w:t xml:space="preserve"> (B)</w:t>
      </w:r>
      <w:r>
        <w:rPr>
          <w:rFonts w:hint="eastAsia"/>
        </w:rPr>
        <w:t>成長期</w:t>
      </w:r>
      <w:r>
        <w:rPr>
          <w:rFonts w:hint="eastAsia"/>
        </w:rPr>
        <w:t xml:space="preserve"> (C)</w:t>
      </w:r>
      <w:r>
        <w:rPr>
          <w:rFonts w:hint="eastAsia"/>
        </w:rPr>
        <w:t>成熟期</w:t>
      </w:r>
      <w:r>
        <w:rPr>
          <w:rFonts w:hint="eastAsia"/>
        </w:rPr>
        <w:t xml:space="preserve"> (D)</w:t>
      </w:r>
      <w:r>
        <w:rPr>
          <w:rFonts w:hint="eastAsia"/>
        </w:rPr>
        <w:t>衰退期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下列何者不是成本導向訂價法？</w:t>
      </w:r>
      <w:r>
        <w:rPr>
          <w:rFonts w:hint="eastAsia"/>
        </w:rPr>
        <w:t>(A)</w:t>
      </w:r>
      <w:r>
        <w:rPr>
          <w:rFonts w:hint="eastAsia"/>
        </w:rPr>
        <w:t>成本加成訂價法</w:t>
      </w:r>
      <w:r>
        <w:rPr>
          <w:rFonts w:hint="eastAsia"/>
        </w:rPr>
        <w:t>(B)</w:t>
      </w:r>
      <w:r>
        <w:rPr>
          <w:rFonts w:hint="eastAsia"/>
        </w:rPr>
        <w:t>投資報酬率訂價法</w:t>
      </w:r>
      <w:r>
        <w:rPr>
          <w:rFonts w:hint="eastAsia"/>
        </w:rPr>
        <w:t>(C)</w:t>
      </w:r>
      <w:r>
        <w:rPr>
          <w:rFonts w:hint="eastAsia"/>
        </w:rPr>
        <w:t>損益兩平點訂價法</w:t>
      </w:r>
      <w:r>
        <w:rPr>
          <w:rFonts w:hint="eastAsia"/>
        </w:rPr>
        <w:t>(D)</w:t>
      </w:r>
      <w:r>
        <w:rPr>
          <w:rFonts w:hint="eastAsia"/>
        </w:rPr>
        <w:t>市場競爭訂價法</w:t>
      </w:r>
      <w:r>
        <w:rPr>
          <w:rFonts w:hint="eastAsia"/>
        </w:rPr>
        <w:t xml:space="preserve"> </w:t>
      </w:r>
    </w:p>
    <w:p w:rsidR="00162A04" w:rsidRDefault="00162A04" w:rsidP="00162A04">
      <w:pPr>
        <w:pStyle w:val="a3"/>
        <w:spacing w:afterLines="0"/>
        <w:ind w:left="1190" w:firstLineChars="0" w:firstLine="0"/>
        <w:textAlignment w:val="center"/>
      </w:pPr>
    </w:p>
    <w:p w:rsidR="00256CB7" w:rsidRDefault="00BB5D47" w:rsidP="00256CB7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 w:rsidRPr="004277C6">
        <w:rPr>
          <w:rFonts w:hint="eastAsia"/>
        </w:rPr>
        <w:lastRenderedPageBreak/>
        <w:t xml:space="preserve">( </w:t>
      </w:r>
      <w:r w:rsidRPr="004277C6">
        <w:rPr>
          <w:rStyle w:val="1"/>
          <w:rFonts w:hint="default"/>
        </w:rPr>
        <w:t> </w:t>
      </w:r>
      <w:r w:rsidRPr="004277C6">
        <w:rPr>
          <w:rFonts w:hint="eastAsia"/>
        </w:rPr>
        <w:t xml:space="preserve"> )</w:t>
      </w:r>
      <w:r>
        <w:rPr>
          <w:rFonts w:hint="eastAsia"/>
        </w:rPr>
        <w:t xml:space="preserve"> </w:t>
      </w:r>
      <w:r w:rsidR="00316A70">
        <w:rPr>
          <w:rFonts w:hint="eastAsia"/>
        </w:rPr>
        <w:t>某豆漿店開幕期間，推出豆漿一杯</w:t>
      </w:r>
      <w:r w:rsidR="00316A70">
        <w:rPr>
          <w:rFonts w:hint="eastAsia"/>
        </w:rPr>
        <w:t>5</w:t>
      </w:r>
      <w:r w:rsidR="00316A70">
        <w:rPr>
          <w:rFonts w:hint="eastAsia"/>
        </w:rPr>
        <w:t>元優惠，由此可知該公司採用何種訂價策略？</w:t>
      </w:r>
      <w:r w:rsidR="00316A70">
        <w:rPr>
          <w:rFonts w:hint="eastAsia"/>
        </w:rPr>
        <w:t>(A)</w:t>
      </w:r>
      <w:r w:rsidR="00316A70">
        <w:rPr>
          <w:rFonts w:hint="eastAsia"/>
        </w:rPr>
        <w:t>高價榨取法</w:t>
      </w:r>
      <w:r w:rsidR="00316A70">
        <w:rPr>
          <w:rFonts w:hint="eastAsia"/>
        </w:rPr>
        <w:t xml:space="preserve"> (B)</w:t>
      </w:r>
      <w:r w:rsidR="00316A70">
        <w:rPr>
          <w:rFonts w:hint="eastAsia"/>
        </w:rPr>
        <w:t>畸零訂價法</w:t>
      </w:r>
      <w:r w:rsidR="00316A70">
        <w:rPr>
          <w:rFonts w:hint="eastAsia"/>
        </w:rPr>
        <w:t xml:space="preserve"> (C)</w:t>
      </w:r>
      <w:r w:rsidR="00256CB7">
        <w:rPr>
          <w:rFonts w:hint="eastAsia"/>
        </w:rPr>
        <w:t xml:space="preserve"> </w:t>
      </w:r>
    </w:p>
    <w:p w:rsidR="00BB684A" w:rsidRDefault="00316A70" w:rsidP="00256CB7">
      <w:pPr>
        <w:pStyle w:val="a3"/>
        <w:spacing w:after="144"/>
        <w:ind w:left="616" w:firstLineChars="200" w:firstLine="480"/>
        <w:textAlignment w:val="center"/>
      </w:pPr>
      <w:r>
        <w:rPr>
          <w:rFonts w:hint="eastAsia"/>
        </w:rPr>
        <w:t>低價滲透法</w:t>
      </w:r>
      <w:r>
        <w:rPr>
          <w:rFonts w:hint="eastAsia"/>
        </w:rPr>
        <w:t xml:space="preserve"> (D)</w:t>
      </w:r>
      <w:r>
        <w:rPr>
          <w:rFonts w:hint="eastAsia"/>
        </w:rPr>
        <w:t>炫燿訂價法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王品集團先成立高價位的王品牛排餐廳，再推出中價位的西堤牛排餐廳。根據上述，王品集團運用何種產品線策略？</w:t>
      </w:r>
      <w:r>
        <w:rPr>
          <w:rFonts w:hint="eastAsia"/>
        </w:rPr>
        <w:br/>
        <w:t>(A)</w:t>
      </w:r>
      <w:r>
        <w:rPr>
          <w:rFonts w:hint="eastAsia"/>
        </w:rPr>
        <w:t>向下延伸</w:t>
      </w:r>
      <w:r>
        <w:rPr>
          <w:rFonts w:hint="eastAsia"/>
        </w:rPr>
        <w:t xml:space="preserve"> (B)</w:t>
      </w:r>
      <w:r>
        <w:rPr>
          <w:rFonts w:hint="eastAsia"/>
        </w:rPr>
        <w:t>向上延伸</w:t>
      </w:r>
      <w:r>
        <w:rPr>
          <w:rFonts w:hint="eastAsia"/>
        </w:rPr>
        <w:t xml:space="preserve"> (C)</w:t>
      </w:r>
      <w:r>
        <w:rPr>
          <w:rFonts w:hint="eastAsia"/>
        </w:rPr>
        <w:t>雙向延伸</w:t>
      </w:r>
      <w:r>
        <w:rPr>
          <w:rFonts w:hint="eastAsia"/>
        </w:rPr>
        <w:t xml:space="preserve"> (D)</w:t>
      </w:r>
      <w:r>
        <w:rPr>
          <w:rFonts w:hint="eastAsia"/>
        </w:rPr>
        <w:t>向右延伸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春風、五月花及其他衛生紙品牌會根據市場領導品牌舒潔衛生紙的訂價，來調整其產品的訂價；此種訂價方法為</w:t>
      </w:r>
      <w:r>
        <w:rPr>
          <w:rFonts w:hint="eastAsia"/>
        </w:rPr>
        <w:br/>
        <w:t>(A)</w:t>
      </w:r>
      <w:r>
        <w:rPr>
          <w:rFonts w:hint="eastAsia"/>
        </w:rPr>
        <w:t>追隨領袖訂價法</w:t>
      </w:r>
      <w:r>
        <w:rPr>
          <w:rFonts w:hint="eastAsia"/>
        </w:rPr>
        <w:t xml:space="preserve"> (B)</w:t>
      </w:r>
      <w:r>
        <w:rPr>
          <w:rFonts w:hint="eastAsia"/>
        </w:rPr>
        <w:t>認知價值訂價法</w:t>
      </w:r>
      <w:r>
        <w:rPr>
          <w:rFonts w:hint="eastAsia"/>
        </w:rPr>
        <w:t xml:space="preserve"> (C)</w:t>
      </w:r>
      <w:r>
        <w:rPr>
          <w:rFonts w:hint="eastAsia"/>
        </w:rPr>
        <w:t>心理訂價法</w:t>
      </w:r>
      <w:r>
        <w:rPr>
          <w:rFonts w:hint="eastAsia"/>
        </w:rPr>
        <w:t xml:space="preserve"> (D)</w:t>
      </w:r>
      <w:r>
        <w:rPr>
          <w:rFonts w:hint="eastAsia"/>
        </w:rPr>
        <w:t>損益平衡點訂價法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下列何者敘述有誤？</w:t>
      </w:r>
      <w:r>
        <w:rPr>
          <w:rFonts w:hint="eastAsia"/>
        </w:rPr>
        <w:t>(A)</w:t>
      </w:r>
      <w:r>
        <w:rPr>
          <w:rFonts w:hint="eastAsia"/>
        </w:rPr>
        <w:t>工業品是企業用來協助生產的產品</w:t>
      </w:r>
      <w:r>
        <w:rPr>
          <w:rFonts w:hint="eastAsia"/>
        </w:rPr>
        <w:t xml:space="preserve"> (B)</w:t>
      </w:r>
      <w:r>
        <w:rPr>
          <w:rFonts w:hint="eastAsia"/>
        </w:rPr>
        <w:t>便利品是消費者經常購買的消耗品</w:t>
      </w:r>
      <w:r>
        <w:rPr>
          <w:rFonts w:hint="eastAsia"/>
        </w:rPr>
        <w:t xml:space="preserve"> (C)</w:t>
      </w:r>
      <w:r>
        <w:rPr>
          <w:rFonts w:hint="eastAsia"/>
        </w:rPr>
        <w:t>靈骨塔、生前契約屬於特殊品</w:t>
      </w:r>
      <w:r>
        <w:rPr>
          <w:rFonts w:hint="eastAsia"/>
        </w:rPr>
        <w:t xml:space="preserve"> (D)</w:t>
      </w:r>
      <w:r>
        <w:rPr>
          <w:rFonts w:hint="eastAsia"/>
        </w:rPr>
        <w:t>消費品是最終消費者買來用於直接消費的產品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關於製造商品牌策略的敘述，下列何者有誤？</w:t>
      </w:r>
      <w:r>
        <w:rPr>
          <w:rFonts w:hint="eastAsia"/>
        </w:rPr>
        <w:t>(A)</w:t>
      </w:r>
      <w:r>
        <w:rPr>
          <w:rFonts w:hint="eastAsia"/>
        </w:rPr>
        <w:t>又稱為全國性品牌策略</w:t>
      </w:r>
      <w:r>
        <w:rPr>
          <w:rFonts w:hint="eastAsia"/>
        </w:rPr>
        <w:t xml:space="preserve"> (B)</w:t>
      </w:r>
      <w:r>
        <w:rPr>
          <w:rFonts w:hint="eastAsia"/>
        </w:rPr>
        <w:t>是指製造商以自己的品牌來銷售產品</w:t>
      </w:r>
      <w:r>
        <w:rPr>
          <w:rFonts w:hint="eastAsia"/>
        </w:rPr>
        <w:t xml:space="preserve"> (C)</w:t>
      </w:r>
      <w:r>
        <w:rPr>
          <w:rFonts w:hint="eastAsia"/>
        </w:rPr>
        <w:t>統一瑞穗鮮乳、捷安特腳踏車等均屬於採用此策略之產品</w:t>
      </w:r>
      <w:r>
        <w:rPr>
          <w:rFonts w:hint="eastAsia"/>
        </w:rPr>
        <w:t xml:space="preserve"> (D)</w:t>
      </w:r>
      <w:r>
        <w:rPr>
          <w:rFonts w:hint="eastAsia"/>
        </w:rPr>
        <w:t>規模較小的生產工廠，大多採取此策略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電影院的票價可分為全票、半票、學生票、軍警票等，其訂價法即採</w:t>
      </w:r>
      <w:r>
        <w:rPr>
          <w:rFonts w:hint="eastAsia"/>
        </w:rPr>
        <w:t>(A)</w:t>
      </w:r>
      <w:r>
        <w:rPr>
          <w:rFonts w:hint="eastAsia"/>
        </w:rPr>
        <w:t>目標訂價法</w:t>
      </w:r>
      <w:r>
        <w:rPr>
          <w:rFonts w:hint="eastAsia"/>
        </w:rPr>
        <w:t xml:space="preserve"> (B)</w:t>
      </w:r>
      <w:r>
        <w:rPr>
          <w:rFonts w:hint="eastAsia"/>
        </w:rPr>
        <w:t>差別訂價法</w:t>
      </w:r>
      <w:r>
        <w:rPr>
          <w:rFonts w:hint="eastAsia"/>
        </w:rPr>
        <w:t xml:space="preserve"> (C)</w:t>
      </w:r>
      <w:r>
        <w:rPr>
          <w:rFonts w:hint="eastAsia"/>
        </w:rPr>
        <w:t>心理訂價法</w:t>
      </w:r>
      <w:r>
        <w:rPr>
          <w:rFonts w:hint="eastAsia"/>
        </w:rPr>
        <w:t xml:space="preserve"> (D)</w:t>
      </w:r>
      <w:r>
        <w:rPr>
          <w:rFonts w:hint="eastAsia"/>
        </w:rPr>
        <w:t>滲透訂價法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根據行銷管理的通路密度策略，阿曼尼（</w:t>
      </w:r>
      <w:r>
        <w:rPr>
          <w:rFonts w:hint="eastAsia"/>
        </w:rPr>
        <w:t>Armani</w:t>
      </w:r>
      <w:r>
        <w:rPr>
          <w:rFonts w:hint="eastAsia"/>
        </w:rPr>
        <w:t>）名牌服飾、</w:t>
      </w:r>
      <w:r>
        <w:rPr>
          <w:rFonts w:hint="eastAsia"/>
        </w:rPr>
        <w:t>LV</w:t>
      </w:r>
      <w:r>
        <w:rPr>
          <w:rFonts w:hint="eastAsia"/>
        </w:rPr>
        <w:t>高級皮包、法拉利（</w:t>
      </w:r>
      <w:r>
        <w:rPr>
          <w:rFonts w:hint="eastAsia"/>
        </w:rPr>
        <w:t>Ferrari</w:t>
      </w:r>
      <w:r>
        <w:rPr>
          <w:rFonts w:hint="eastAsia"/>
        </w:rPr>
        <w:t>）超級跑車等特殊品，應透過何種行銷通路來銷售？</w:t>
      </w:r>
      <w:r>
        <w:rPr>
          <w:rFonts w:hint="eastAsia"/>
        </w:rPr>
        <w:t>(A)</w:t>
      </w:r>
      <w:r>
        <w:rPr>
          <w:rFonts w:hint="eastAsia"/>
        </w:rPr>
        <w:t>獨家式配銷</w:t>
      </w:r>
      <w:r>
        <w:rPr>
          <w:rFonts w:hint="eastAsia"/>
        </w:rPr>
        <w:t xml:space="preserve"> (B)</w:t>
      </w:r>
      <w:r>
        <w:rPr>
          <w:rFonts w:hint="eastAsia"/>
        </w:rPr>
        <w:t>選擇性配銷</w:t>
      </w:r>
      <w:r>
        <w:rPr>
          <w:rFonts w:hint="eastAsia"/>
        </w:rPr>
        <w:t xml:space="preserve"> (C)</w:t>
      </w:r>
      <w:r>
        <w:rPr>
          <w:rFonts w:hint="eastAsia"/>
        </w:rPr>
        <w:t>密集式配銷</w:t>
      </w:r>
      <w:r>
        <w:rPr>
          <w:rFonts w:hint="eastAsia"/>
        </w:rPr>
        <w:t xml:space="preserve"> (D)</w:t>
      </w:r>
      <w:r>
        <w:rPr>
          <w:rFonts w:hint="eastAsia"/>
        </w:rPr>
        <w:t>多元性配銷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企業利用廣告、銷售推廣方式，刺激消費者需求，使消費者願意主動購買的推銷策略，稱為</w:t>
      </w:r>
      <w:r>
        <w:rPr>
          <w:rFonts w:hint="eastAsia"/>
        </w:rPr>
        <w:br/>
        <w:t>(A)</w:t>
      </w:r>
      <w:r>
        <w:rPr>
          <w:rFonts w:hint="eastAsia"/>
        </w:rPr>
        <w:t>價格策略</w:t>
      </w:r>
      <w:r>
        <w:rPr>
          <w:rFonts w:hint="eastAsia"/>
        </w:rPr>
        <w:t xml:space="preserve"> (B)</w:t>
      </w:r>
      <w:r>
        <w:rPr>
          <w:rFonts w:hint="eastAsia"/>
        </w:rPr>
        <w:t>推式策略</w:t>
      </w:r>
      <w:r>
        <w:rPr>
          <w:rFonts w:hint="eastAsia"/>
        </w:rPr>
        <w:t xml:space="preserve"> (C)</w:t>
      </w:r>
      <w:r>
        <w:rPr>
          <w:rFonts w:hint="eastAsia"/>
        </w:rPr>
        <w:t>拉式策略</w:t>
      </w:r>
      <w:r>
        <w:rPr>
          <w:rFonts w:hint="eastAsia"/>
        </w:rPr>
        <w:t xml:space="preserve"> (D)</w:t>
      </w:r>
      <w:r>
        <w:rPr>
          <w:rFonts w:hint="eastAsia"/>
        </w:rPr>
        <w:t>生產策略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企業在行銷產品的過程中，運用各種方式說服或誘導消費者購買某項財貨的作法，稱為</w:t>
      </w:r>
      <w:r>
        <w:rPr>
          <w:rFonts w:hint="eastAsia"/>
        </w:rPr>
        <w:t>(A)</w:t>
      </w:r>
      <w:r>
        <w:rPr>
          <w:rFonts w:hint="eastAsia"/>
        </w:rPr>
        <w:t>促銷</w:t>
      </w:r>
      <w:r>
        <w:rPr>
          <w:rFonts w:hint="eastAsia"/>
        </w:rPr>
        <w:t>(B)</w:t>
      </w:r>
      <w:r>
        <w:rPr>
          <w:rFonts w:hint="eastAsia"/>
        </w:rPr>
        <w:t>配銷通路</w:t>
      </w:r>
      <w:r>
        <w:rPr>
          <w:rFonts w:hint="eastAsia"/>
        </w:rPr>
        <w:t>(C)</w:t>
      </w:r>
      <w:r>
        <w:rPr>
          <w:rFonts w:hint="eastAsia"/>
        </w:rPr>
        <w:t>消費</w:t>
      </w:r>
      <w:r>
        <w:rPr>
          <w:rFonts w:hint="eastAsia"/>
        </w:rPr>
        <w:t>(D)</w:t>
      </w:r>
      <w:r>
        <w:rPr>
          <w:rFonts w:hint="eastAsia"/>
        </w:rPr>
        <w:t>生產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企業在擬定行銷通路策略時，下列何種情形應採用短通路？</w:t>
      </w:r>
      <w:r>
        <w:rPr>
          <w:rFonts w:hint="eastAsia"/>
        </w:rPr>
        <w:br/>
        <w:t>(A)</w:t>
      </w:r>
      <w:r>
        <w:rPr>
          <w:rFonts w:hint="eastAsia"/>
        </w:rPr>
        <w:t>產品小而輕</w:t>
      </w:r>
      <w:r>
        <w:rPr>
          <w:rFonts w:hint="eastAsia"/>
        </w:rPr>
        <w:t xml:space="preserve"> (B)</w:t>
      </w:r>
      <w:r>
        <w:rPr>
          <w:rFonts w:hint="eastAsia"/>
        </w:rPr>
        <w:t>中間商的專業度高</w:t>
      </w:r>
      <w:r>
        <w:rPr>
          <w:rFonts w:hint="eastAsia"/>
        </w:rPr>
        <w:t xml:space="preserve"> (C)</w:t>
      </w:r>
      <w:r>
        <w:rPr>
          <w:rFonts w:hint="eastAsia"/>
        </w:rPr>
        <w:t>產品具特殊流行性</w:t>
      </w:r>
      <w:r>
        <w:rPr>
          <w:rFonts w:hint="eastAsia"/>
        </w:rPr>
        <w:t xml:space="preserve"> (D)</w:t>
      </w:r>
      <w:r>
        <w:rPr>
          <w:rFonts w:hint="eastAsia"/>
        </w:rPr>
        <w:t>目標消費者分布廣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可口可樂、礦泉水等便利品的行銷通路，應採用</w:t>
      </w:r>
      <w:r>
        <w:rPr>
          <w:rFonts w:hint="eastAsia"/>
        </w:rPr>
        <w:t>(A)</w:t>
      </w:r>
      <w:r>
        <w:rPr>
          <w:rFonts w:hint="eastAsia"/>
        </w:rPr>
        <w:t>獨家式配銷</w:t>
      </w:r>
      <w:r>
        <w:rPr>
          <w:rFonts w:hint="eastAsia"/>
        </w:rPr>
        <w:t xml:space="preserve"> (B)</w:t>
      </w:r>
      <w:r>
        <w:rPr>
          <w:rFonts w:hint="eastAsia"/>
        </w:rPr>
        <w:t>選擇性配銷</w:t>
      </w:r>
      <w:r>
        <w:rPr>
          <w:rFonts w:hint="eastAsia"/>
        </w:rPr>
        <w:t xml:space="preserve"> (C)</w:t>
      </w:r>
      <w:r>
        <w:rPr>
          <w:rFonts w:hint="eastAsia"/>
        </w:rPr>
        <w:t>密集式配銷</w:t>
      </w:r>
      <w:r>
        <w:rPr>
          <w:rFonts w:hint="eastAsia"/>
        </w:rPr>
        <w:t xml:space="preserve"> (D)</w:t>
      </w:r>
      <w:r>
        <w:rPr>
          <w:rFonts w:hint="eastAsia"/>
        </w:rPr>
        <w:t>以上皆非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企業以非面對面接觸的方式傳遞產品訊息，讓消費者在尚未看到實體商品下進行購買的促銷方式，稱為</w:t>
      </w:r>
      <w:r>
        <w:rPr>
          <w:rFonts w:hint="eastAsia"/>
        </w:rPr>
        <w:br/>
        <w:t>(A)</w:t>
      </w:r>
      <w:r>
        <w:rPr>
          <w:rFonts w:hint="eastAsia"/>
        </w:rPr>
        <w:t>公共關係</w:t>
      </w:r>
      <w:r>
        <w:rPr>
          <w:rFonts w:hint="eastAsia"/>
        </w:rPr>
        <w:t xml:space="preserve"> (B)</w:t>
      </w:r>
      <w:r>
        <w:rPr>
          <w:rFonts w:hint="eastAsia"/>
        </w:rPr>
        <w:t>直效行銷</w:t>
      </w:r>
      <w:r>
        <w:rPr>
          <w:rFonts w:hint="eastAsia"/>
        </w:rPr>
        <w:t xml:space="preserve"> (C)</w:t>
      </w:r>
      <w:r>
        <w:rPr>
          <w:rFonts w:hint="eastAsia"/>
        </w:rPr>
        <w:t>直銷</w:t>
      </w:r>
      <w:r>
        <w:rPr>
          <w:rFonts w:hint="eastAsia"/>
        </w:rPr>
        <w:t xml:space="preserve"> (D)</w:t>
      </w:r>
      <w:r>
        <w:rPr>
          <w:rFonts w:hint="eastAsia"/>
        </w:rPr>
        <w:t>促銷組合</w:t>
      </w:r>
      <w:r>
        <w:rPr>
          <w:rFonts w:hint="eastAsia"/>
        </w:rPr>
        <w:t xml:space="preserve"> </w:t>
      </w:r>
    </w:p>
    <w:p w:rsidR="00256CB7" w:rsidRDefault="00826932" w:rsidP="00256CB7">
      <w:pPr>
        <w:pStyle w:val="a3"/>
        <w:numPr>
          <w:ilvl w:val="0"/>
          <w:numId w:val="2"/>
        </w:numPr>
        <w:spacing w:after="144"/>
        <w:ind w:firstLineChars="0"/>
        <w:textAlignment w:val="center"/>
        <w:rPr>
          <w:color w:val="000000" w:themeColor="text1"/>
        </w:rPr>
      </w:pPr>
      <w:r w:rsidRPr="00826932">
        <w:rPr>
          <w:rFonts w:hint="eastAsia"/>
          <w:color w:val="000000" w:themeColor="text1"/>
        </w:rPr>
        <w:t xml:space="preserve">(   ) </w:t>
      </w:r>
      <w:r w:rsidRPr="00826932">
        <w:rPr>
          <w:rFonts w:hint="eastAsia"/>
          <w:color w:val="000000" w:themeColor="text1"/>
        </w:rPr>
        <w:t>蘋果公司計劃要收回台灣電信業者的</w:t>
      </w:r>
      <w:r w:rsidRPr="00826932">
        <w:rPr>
          <w:rFonts w:hint="eastAsia"/>
          <w:color w:val="000000" w:themeColor="text1"/>
        </w:rPr>
        <w:t>iPhone</w:t>
      </w:r>
      <w:r w:rsidRPr="00826932">
        <w:rPr>
          <w:rFonts w:hint="eastAsia"/>
          <w:color w:val="000000" w:themeColor="text1"/>
        </w:rPr>
        <w:t>維修權，果粉（蘋果迷）僅能透過特定經銷商來維修</w:t>
      </w:r>
      <w:r w:rsidRPr="00826932">
        <w:rPr>
          <w:rFonts w:hint="eastAsia"/>
          <w:color w:val="000000" w:themeColor="text1"/>
        </w:rPr>
        <w:t>iPhone</w:t>
      </w:r>
      <w:r w:rsidRPr="00826932">
        <w:rPr>
          <w:rFonts w:hint="eastAsia"/>
          <w:color w:val="000000" w:themeColor="text1"/>
        </w:rPr>
        <w:t>。請問消費</w:t>
      </w:r>
      <w:r w:rsidR="00256CB7">
        <w:rPr>
          <w:rFonts w:hint="eastAsia"/>
          <w:color w:val="000000" w:themeColor="text1"/>
        </w:rPr>
        <w:t xml:space="preserve"> </w:t>
      </w:r>
      <w:r w:rsidRPr="00826932">
        <w:rPr>
          <w:rFonts w:hint="eastAsia"/>
          <w:color w:val="000000" w:themeColor="text1"/>
        </w:rPr>
        <w:t>者</w:t>
      </w:r>
      <w:r w:rsidRPr="00826932">
        <w:rPr>
          <w:rFonts w:hint="eastAsia"/>
          <w:color w:val="000000" w:themeColor="text1"/>
        </w:rPr>
        <w:t xml:space="preserve">     </w:t>
      </w:r>
      <w:r w:rsidR="00256CB7">
        <w:rPr>
          <w:rFonts w:hint="eastAsia"/>
          <w:color w:val="000000" w:themeColor="text1"/>
        </w:rPr>
        <w:t xml:space="preserve"> </w:t>
      </w:r>
    </w:p>
    <w:p w:rsidR="00BB684A" w:rsidRPr="00256CB7" w:rsidRDefault="00826932" w:rsidP="00256CB7">
      <w:pPr>
        <w:pStyle w:val="a3"/>
        <w:spacing w:after="144"/>
        <w:ind w:leftChars="550" w:left="1320" w:firstLineChars="0" w:firstLine="0"/>
        <w:textAlignment w:val="center"/>
        <w:rPr>
          <w:color w:val="000000" w:themeColor="text1"/>
        </w:rPr>
      </w:pPr>
      <w:r w:rsidRPr="00256CB7">
        <w:rPr>
          <w:rFonts w:hint="eastAsia"/>
          <w:color w:val="000000" w:themeColor="text1"/>
        </w:rPr>
        <w:t>的</w:t>
      </w:r>
      <w:r w:rsidRPr="00256CB7">
        <w:rPr>
          <w:rFonts w:hint="eastAsia"/>
          <w:color w:val="000000" w:themeColor="text1"/>
        </w:rPr>
        <w:t>iPhone</w:t>
      </w:r>
      <w:r w:rsidRPr="00256CB7">
        <w:rPr>
          <w:rFonts w:hint="eastAsia"/>
          <w:color w:val="000000" w:themeColor="text1"/>
        </w:rPr>
        <w:t>若故障，可找特定經銷商進行維修，這是屬於顧客服務流程的哪一個階段？</w:t>
      </w:r>
      <w:r w:rsidRPr="00256CB7">
        <w:rPr>
          <w:rFonts w:hint="eastAsia"/>
          <w:color w:val="000000" w:themeColor="text1"/>
        </w:rPr>
        <w:t>(A)</w:t>
      </w:r>
      <w:r w:rsidRPr="00256CB7">
        <w:rPr>
          <w:rFonts w:hint="eastAsia"/>
          <w:color w:val="000000" w:themeColor="text1"/>
        </w:rPr>
        <w:t>售前服務</w:t>
      </w:r>
      <w:r w:rsidRPr="00256CB7">
        <w:rPr>
          <w:rFonts w:hint="eastAsia"/>
          <w:color w:val="000000" w:themeColor="text1"/>
        </w:rPr>
        <w:t xml:space="preserve"> (B)</w:t>
      </w:r>
      <w:r w:rsidRPr="00256CB7">
        <w:rPr>
          <w:rFonts w:hint="eastAsia"/>
          <w:color w:val="000000" w:themeColor="text1"/>
        </w:rPr>
        <w:t>現場服務</w:t>
      </w:r>
      <w:r w:rsidRPr="00256CB7">
        <w:rPr>
          <w:rFonts w:hint="eastAsia"/>
          <w:color w:val="000000" w:themeColor="text1"/>
        </w:rPr>
        <w:t xml:space="preserve"> (C)</w:t>
      </w:r>
      <w:r w:rsidRPr="00256CB7">
        <w:rPr>
          <w:rFonts w:hint="eastAsia"/>
          <w:color w:val="000000" w:themeColor="text1"/>
        </w:rPr>
        <w:t>售後服務</w:t>
      </w:r>
      <w:r w:rsidRPr="00256CB7">
        <w:rPr>
          <w:rFonts w:hint="eastAsia"/>
          <w:color w:val="000000" w:themeColor="text1"/>
        </w:rPr>
        <w:t xml:space="preserve"> (D)</w:t>
      </w:r>
      <w:r w:rsidRPr="00256CB7">
        <w:rPr>
          <w:rFonts w:hint="eastAsia"/>
          <w:color w:val="000000" w:themeColor="text1"/>
        </w:rPr>
        <w:t>顧客回饋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台北富邦銀行以「</w:t>
      </w:r>
      <w:r>
        <w:rPr>
          <w:rFonts w:hint="eastAsia"/>
        </w:rPr>
        <w:t>50</w:t>
      </w:r>
      <w:r>
        <w:rPr>
          <w:rFonts w:hint="eastAsia"/>
        </w:rPr>
        <w:t>元買一個希望，一券在手，希望無窮」作為樂透彩券的強力訴求，此訴求即為樂透彩券的</w:t>
      </w:r>
      <w:r>
        <w:rPr>
          <w:rFonts w:hint="eastAsia"/>
        </w:rPr>
        <w:br/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 w:rsidR="002E297A">
        <w:rPr>
          <w:rFonts w:hint="eastAsia"/>
        </w:rPr>
        <w:t>潛在</w:t>
      </w:r>
      <w:r>
        <w:rPr>
          <w:rFonts w:hint="eastAsia"/>
        </w:rPr>
        <w:t>產品</w:t>
      </w:r>
      <w:r>
        <w:rPr>
          <w:rFonts w:hint="eastAsia"/>
        </w:rPr>
        <w:t xml:space="preserve"> (C)</w:t>
      </w:r>
      <w:r w:rsidR="002E297A">
        <w:rPr>
          <w:rFonts w:hint="eastAsia"/>
        </w:rPr>
        <w:t>期望</w:t>
      </w:r>
      <w:r>
        <w:rPr>
          <w:rFonts w:hint="eastAsia"/>
        </w:rPr>
        <w:t>產品</w:t>
      </w:r>
      <w:r>
        <w:rPr>
          <w:rFonts w:hint="eastAsia"/>
        </w:rPr>
        <w:t xml:space="preserve"> (D)</w:t>
      </w:r>
      <w:r w:rsidR="002E297A">
        <w:rPr>
          <w:rFonts w:hint="eastAsia"/>
        </w:rPr>
        <w:t>附加</w:t>
      </w:r>
      <w:r>
        <w:rPr>
          <w:rFonts w:hint="eastAsia"/>
        </w:rPr>
        <w:t>產品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產品組合的深度，是指</w:t>
      </w:r>
      <w:r>
        <w:rPr>
          <w:rFonts w:hint="eastAsia"/>
        </w:rPr>
        <w:t>(A)</w:t>
      </w:r>
      <w:r>
        <w:rPr>
          <w:rFonts w:hint="eastAsia"/>
        </w:rPr>
        <w:t>一企業產品組合內，所有產品線的數目</w:t>
      </w:r>
      <w:r>
        <w:rPr>
          <w:rFonts w:hint="eastAsia"/>
        </w:rPr>
        <w:t xml:space="preserve"> (B)</w:t>
      </w:r>
      <w:r>
        <w:rPr>
          <w:rFonts w:hint="eastAsia"/>
        </w:rPr>
        <w:t>一企業產品組合內，所有產品線的產品總數</w:t>
      </w:r>
      <w:r>
        <w:rPr>
          <w:rFonts w:hint="eastAsia"/>
        </w:rPr>
        <w:t xml:space="preserve"> (C)</w:t>
      </w:r>
      <w:r>
        <w:rPr>
          <w:rFonts w:hint="eastAsia"/>
        </w:rPr>
        <w:t>一企業各產品線的生產方式、配銷通路等方面的關連性</w:t>
      </w:r>
      <w:r>
        <w:rPr>
          <w:rFonts w:hint="eastAsia"/>
        </w:rPr>
        <w:t xml:space="preserve"> (D)</w:t>
      </w:r>
      <w:r>
        <w:rPr>
          <w:rFonts w:hint="eastAsia"/>
        </w:rPr>
        <w:t>一企業的單一產品項目中，可供選擇的產品樣式</w:t>
      </w:r>
      <w:r>
        <w:rPr>
          <w:rFonts w:hint="eastAsia"/>
        </w:rPr>
        <w:t xml:space="preserve"> </w:t>
      </w:r>
    </w:p>
    <w:p w:rsidR="00BA77E7" w:rsidRDefault="00BB5D47" w:rsidP="00BA77E7">
      <w:pPr>
        <w:pStyle w:val="a3"/>
        <w:numPr>
          <w:ilvl w:val="0"/>
          <w:numId w:val="2"/>
        </w:numPr>
        <w:spacing w:afterLines="0"/>
        <w:ind w:firstLineChars="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BA77E7" w:rsidRPr="00BA77E7">
        <w:rPr>
          <w:rFonts w:hint="eastAsia"/>
        </w:rPr>
        <w:t>591</w:t>
      </w:r>
      <w:r w:rsidR="00BA77E7" w:rsidRPr="00BA77E7">
        <w:rPr>
          <w:rFonts w:hint="eastAsia"/>
        </w:rPr>
        <w:t>出租網」是提供租屋媒合的網路平台，該網站強調具有「出租就是快」的品質優勢，此對於想出租房屋的房東而言，</w:t>
      </w:r>
      <w:r w:rsidR="00BA77E7">
        <w:rPr>
          <w:rFonts w:hint="eastAsia"/>
        </w:rPr>
        <w:t xml:space="preserve"> </w:t>
      </w:r>
    </w:p>
    <w:p w:rsidR="00BB684A" w:rsidRDefault="00BA77E7" w:rsidP="00BA77E7">
      <w:pPr>
        <w:pStyle w:val="a3"/>
        <w:spacing w:afterLines="0"/>
        <w:ind w:left="616" w:firstLineChars="200" w:firstLine="480"/>
        <w:textAlignment w:val="center"/>
      </w:pPr>
      <w:r w:rsidRPr="00BA77E7">
        <w:rPr>
          <w:rFonts w:hint="eastAsia"/>
        </w:rPr>
        <w:t>為產品策略的何種層次？</w:t>
      </w:r>
      <w:r w:rsidRPr="00BA77E7">
        <w:rPr>
          <w:rFonts w:hint="eastAsia"/>
        </w:rPr>
        <w:t>(A)</w:t>
      </w:r>
      <w:r w:rsidRPr="00BA77E7">
        <w:rPr>
          <w:rFonts w:hint="eastAsia"/>
        </w:rPr>
        <w:t>核心產品</w:t>
      </w:r>
      <w:r w:rsidRPr="00BA77E7">
        <w:rPr>
          <w:rFonts w:hint="eastAsia"/>
        </w:rPr>
        <w:t xml:space="preserve"> (B)</w:t>
      </w:r>
      <w:r w:rsidRPr="00BA77E7">
        <w:rPr>
          <w:rFonts w:hint="eastAsia"/>
        </w:rPr>
        <w:t>基本產品</w:t>
      </w:r>
      <w:r w:rsidRPr="00BA77E7">
        <w:rPr>
          <w:rFonts w:hint="eastAsia"/>
        </w:rPr>
        <w:t xml:space="preserve"> (C)</w:t>
      </w:r>
      <w:r w:rsidRPr="00BA77E7">
        <w:rPr>
          <w:rFonts w:hint="eastAsia"/>
        </w:rPr>
        <w:t>期望產品</w:t>
      </w:r>
      <w:r w:rsidRPr="00BA77E7">
        <w:rPr>
          <w:rFonts w:hint="eastAsia"/>
        </w:rPr>
        <w:t xml:space="preserve"> (D)</w:t>
      </w:r>
      <w:r w:rsidRPr="00BA77E7">
        <w:rPr>
          <w:rFonts w:hint="eastAsia"/>
        </w:rPr>
        <w:t>附加產品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雪芙想自行創業開設手搖冷飲店，由於冷飲市場競爭激烈，因此雪芙最不可能採用下列何種訂價策略？</w:t>
      </w:r>
      <w:r>
        <w:rPr>
          <w:rFonts w:hint="eastAsia"/>
        </w:rPr>
        <w:br/>
        <w:t>(A)</w:t>
      </w:r>
      <w:r>
        <w:rPr>
          <w:rFonts w:hint="eastAsia"/>
        </w:rPr>
        <w:t>滲透訂價</w:t>
      </w:r>
      <w:r>
        <w:rPr>
          <w:rFonts w:hint="eastAsia"/>
        </w:rPr>
        <w:t xml:space="preserve"> (B)</w:t>
      </w:r>
      <w:r>
        <w:rPr>
          <w:rFonts w:hint="eastAsia"/>
        </w:rPr>
        <w:t>價格追隨</w:t>
      </w:r>
      <w:r>
        <w:rPr>
          <w:rFonts w:hint="eastAsia"/>
        </w:rPr>
        <w:t xml:space="preserve"> (C)</w:t>
      </w:r>
      <w:r>
        <w:rPr>
          <w:rFonts w:hint="eastAsia"/>
        </w:rPr>
        <w:t>奇數訂價</w:t>
      </w:r>
      <w:r>
        <w:rPr>
          <w:rFonts w:hint="eastAsia"/>
        </w:rPr>
        <w:t xml:space="preserve"> (D)</w:t>
      </w:r>
      <w:r>
        <w:rPr>
          <w:rFonts w:hint="eastAsia"/>
        </w:rPr>
        <w:t>吸脂訂價</w:t>
      </w:r>
      <w:r>
        <w:rPr>
          <w:rFonts w:hint="eastAsia"/>
        </w:rPr>
        <w:t xml:space="preserve"> </w:t>
      </w:r>
    </w:p>
    <w:p w:rsidR="00826932" w:rsidRDefault="00BB5D47" w:rsidP="00826932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826932">
        <w:rPr>
          <w:rFonts w:hint="eastAsia"/>
        </w:rPr>
        <w:t>.</w:t>
      </w:r>
      <w:r w:rsidR="00826932">
        <w:rPr>
          <w:rFonts w:hint="eastAsia"/>
        </w:rPr>
        <w:t>歐書丹公司投入</w:t>
      </w:r>
      <w:r w:rsidR="00826932">
        <w:rPr>
          <w:rFonts w:hint="eastAsia"/>
        </w:rPr>
        <w:t>600</w:t>
      </w:r>
      <w:r w:rsidR="00826932">
        <w:rPr>
          <w:rFonts w:hint="eastAsia"/>
        </w:rPr>
        <w:t>萬元資金來生產防曬乳液，每條防曬乳液的單位成本為</w:t>
      </w:r>
      <w:r w:rsidR="00826932">
        <w:rPr>
          <w:rFonts w:hint="eastAsia"/>
        </w:rPr>
        <w:t>240</w:t>
      </w:r>
      <w:r w:rsidR="00826932">
        <w:rPr>
          <w:rFonts w:hint="eastAsia"/>
        </w:rPr>
        <w:t>元。該公司預期投資此產品的報酬率</w:t>
      </w:r>
      <w:r w:rsidR="00256CB7">
        <w:rPr>
          <w:rFonts w:hint="eastAsia"/>
        </w:rPr>
        <w:t xml:space="preserve"> </w:t>
      </w:r>
      <w:r w:rsidR="00826932">
        <w:rPr>
          <w:rFonts w:hint="eastAsia"/>
        </w:rPr>
        <w:t>為</w:t>
      </w:r>
      <w:r w:rsidR="00826932">
        <w:rPr>
          <w:rFonts w:hint="eastAsia"/>
        </w:rPr>
        <w:t xml:space="preserve"> </w:t>
      </w:r>
    </w:p>
    <w:p w:rsidR="00BB684A" w:rsidRDefault="00826932" w:rsidP="002E297A">
      <w:pPr>
        <w:pStyle w:val="a3"/>
        <w:spacing w:after="144"/>
        <w:ind w:leftChars="500" w:left="1200" w:firstLineChars="0" w:firstLine="0"/>
        <w:textAlignment w:val="center"/>
      </w:pPr>
      <w:r>
        <w:rPr>
          <w:rFonts w:hint="eastAsia"/>
        </w:rPr>
        <w:t>30%</w:t>
      </w:r>
      <w:r>
        <w:rPr>
          <w:rFonts w:hint="eastAsia"/>
        </w:rPr>
        <w:t>，預估銷售量為</w:t>
      </w:r>
      <w:r>
        <w:rPr>
          <w:rFonts w:hint="eastAsia"/>
        </w:rPr>
        <w:t>30,000</w:t>
      </w:r>
      <w:r>
        <w:rPr>
          <w:rFonts w:hint="eastAsia"/>
        </w:rPr>
        <w:t>條；若採目標報酬訂價法，每條防曬乳液的訂價應為多少元？</w:t>
      </w:r>
      <w:r>
        <w:rPr>
          <w:rFonts w:hint="eastAsia"/>
        </w:rPr>
        <w:t>(A)270</w:t>
      </w:r>
      <w:r>
        <w:rPr>
          <w:rFonts w:hint="eastAsia"/>
        </w:rPr>
        <w:t>元</w:t>
      </w:r>
      <w:r>
        <w:rPr>
          <w:rFonts w:hint="eastAsia"/>
        </w:rPr>
        <w:t xml:space="preserve"> (B)280</w:t>
      </w:r>
      <w:r>
        <w:rPr>
          <w:rFonts w:hint="eastAsia"/>
        </w:rPr>
        <w:t>元</w:t>
      </w:r>
      <w:r>
        <w:rPr>
          <w:rFonts w:hint="eastAsia"/>
        </w:rPr>
        <w:t xml:space="preserve"> (C)290</w:t>
      </w:r>
      <w:r>
        <w:rPr>
          <w:rFonts w:hint="eastAsia"/>
        </w:rPr>
        <w:t>元</w:t>
      </w:r>
      <w:r>
        <w:rPr>
          <w:rFonts w:hint="eastAsia"/>
        </w:rPr>
        <w:t xml:space="preserve"> (D)300</w:t>
      </w:r>
      <w:r>
        <w:rPr>
          <w:rFonts w:hint="eastAsia"/>
        </w:rPr>
        <w:t>元</w:t>
      </w:r>
    </w:p>
    <w:p w:rsidR="00BA77E7" w:rsidRDefault="00BA77E7" w:rsidP="00782687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 w:rsidRPr="00BA77E7">
        <w:rPr>
          <w:rFonts w:hint="eastAsia"/>
        </w:rPr>
        <w:t>長崎蛋糕店有四條不同的產品線，分別生產</w:t>
      </w:r>
      <w:r w:rsidRPr="00BA77E7">
        <w:rPr>
          <w:rFonts w:hint="eastAsia"/>
        </w:rPr>
        <w:t>3</w:t>
      </w:r>
      <w:r w:rsidRPr="00BA77E7">
        <w:rPr>
          <w:rFonts w:hint="eastAsia"/>
        </w:rPr>
        <w:t>種、</w:t>
      </w:r>
      <w:r w:rsidRPr="00BA77E7">
        <w:rPr>
          <w:rFonts w:hint="eastAsia"/>
        </w:rPr>
        <w:t>4</w:t>
      </w:r>
      <w:r w:rsidRPr="00BA77E7">
        <w:rPr>
          <w:rFonts w:hint="eastAsia"/>
        </w:rPr>
        <w:t>種、</w:t>
      </w:r>
      <w:r w:rsidRPr="00BA77E7">
        <w:rPr>
          <w:rFonts w:hint="eastAsia"/>
        </w:rPr>
        <w:t>6</w:t>
      </w:r>
      <w:r w:rsidRPr="00BA77E7">
        <w:rPr>
          <w:rFonts w:hint="eastAsia"/>
        </w:rPr>
        <w:t>種及</w:t>
      </w:r>
      <w:r w:rsidRPr="00BA77E7">
        <w:rPr>
          <w:rFonts w:hint="eastAsia"/>
        </w:rPr>
        <w:t>5</w:t>
      </w:r>
      <w:r w:rsidRPr="00BA77E7">
        <w:rPr>
          <w:rFonts w:hint="eastAsia"/>
        </w:rPr>
        <w:t>種產品，則其產品組合的長度為</w:t>
      </w:r>
      <w:r>
        <w:rPr>
          <w:rFonts w:hint="eastAsia"/>
        </w:rPr>
        <w:t>多少</w:t>
      </w:r>
      <w:r w:rsidR="000F7A5F">
        <w:rPr>
          <w:rFonts w:hint="eastAsia"/>
        </w:rPr>
        <w:t>?________.</w:t>
      </w:r>
    </w:p>
    <w:p w:rsidR="00256CB7" w:rsidRDefault="00BA77E7" w:rsidP="00BA77E7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>
        <w:rPr>
          <w:rFonts w:hint="eastAsia"/>
        </w:rPr>
        <w:t>某公司總固定成本</w:t>
      </w:r>
      <w:r>
        <w:rPr>
          <w:rFonts w:hint="eastAsia"/>
        </w:rPr>
        <w:t>16000</w:t>
      </w:r>
      <w:r>
        <w:rPr>
          <w:rFonts w:hint="eastAsia"/>
        </w:rPr>
        <w:t>元，已知損益兩平的產量為</w:t>
      </w:r>
      <w:r>
        <w:rPr>
          <w:rFonts w:hint="eastAsia"/>
        </w:rPr>
        <w:t>1600</w:t>
      </w:r>
      <w:r>
        <w:rPr>
          <w:rFonts w:hint="eastAsia"/>
        </w:rPr>
        <w:t>單位，每單位變動成本為</w:t>
      </w:r>
      <w:r>
        <w:rPr>
          <w:rFonts w:hint="eastAsia"/>
        </w:rPr>
        <w:t>40</w:t>
      </w:r>
      <w:r>
        <w:rPr>
          <w:rFonts w:hint="eastAsia"/>
        </w:rPr>
        <w:t>元，則產品每單位的售價應為</w:t>
      </w:r>
    </w:p>
    <w:p w:rsidR="00BA77E7" w:rsidRDefault="00BA77E7" w:rsidP="00256CB7">
      <w:pPr>
        <w:pStyle w:val="a3"/>
        <w:spacing w:after="144"/>
        <w:ind w:left="616" w:firstLineChars="0" w:firstLine="0"/>
        <w:textAlignment w:val="center"/>
      </w:pPr>
      <w:r>
        <w:rPr>
          <w:rFonts w:hint="eastAsia"/>
        </w:rPr>
        <w:t>_____</w:t>
      </w:r>
      <w:r>
        <w:rPr>
          <w:rFonts w:hint="eastAsia"/>
        </w:rPr>
        <w:t>元</w:t>
      </w:r>
    </w:p>
    <w:p w:rsidR="00316A70" w:rsidRDefault="00BA77E7" w:rsidP="00BA77E7">
      <w:pPr>
        <w:pStyle w:val="a3"/>
        <w:spacing w:after="144"/>
        <w:ind w:firstLineChars="0" w:firstLine="0"/>
        <w:textAlignment w:val="center"/>
      </w:pPr>
      <w:r>
        <w:rPr>
          <w:rFonts w:hint="eastAsia"/>
        </w:rPr>
        <w:t xml:space="preserve">43   </w:t>
      </w:r>
      <w:r w:rsidR="00316A70" w:rsidRPr="00316A70">
        <w:rPr>
          <w:rFonts w:hint="eastAsia"/>
        </w:rPr>
        <w:t>顧客關係管理（</w:t>
      </w:r>
      <w:r w:rsidR="00316A70" w:rsidRPr="00316A70">
        <w:rPr>
          <w:rFonts w:hint="eastAsia"/>
        </w:rPr>
        <w:t>CRM</w:t>
      </w:r>
      <w:r w:rsidR="00316A70">
        <w:rPr>
          <w:rFonts w:hint="eastAsia"/>
        </w:rPr>
        <w:t>）的最終目的是什麼</w:t>
      </w:r>
      <w:r w:rsidR="00316A70">
        <w:rPr>
          <w:rFonts w:hint="eastAsia"/>
        </w:rPr>
        <w:t>?__________________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>濱海民宿提供床鋪、衛浴等設備，是屬於產品的哪一個層次？</w:t>
      </w:r>
      <w:r w:rsidR="002E297A">
        <w:rPr>
          <w:rFonts w:hint="eastAsia"/>
        </w:rPr>
        <w:t>________</w:t>
      </w:r>
      <w:r>
        <w:rPr>
          <w:rFonts w:hint="eastAsia"/>
        </w:rPr>
        <w:t>產品</w:t>
      </w:r>
      <w:r w:rsidR="002E297A">
        <w:rPr>
          <w:rFonts w:hint="eastAsia"/>
        </w:rPr>
        <w:t>層</w:t>
      </w:r>
      <w:r w:rsidR="002E297A"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>無聲的推銷員是指產品的</w:t>
      </w:r>
      <w:r w:rsidR="002E297A">
        <w:rPr>
          <w:rFonts w:hint="eastAsia"/>
        </w:rPr>
        <w:t>__________</w:t>
      </w:r>
    </w:p>
    <w:p w:rsidR="00BB684A" w:rsidRDefault="00BB5D47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>在產品生命週期</w:t>
      </w:r>
      <w:r w:rsidR="00761FED">
        <w:rPr>
          <w:rFonts w:hint="eastAsia"/>
        </w:rPr>
        <w:t>(PLC)</w:t>
      </w:r>
      <w:r>
        <w:rPr>
          <w:rFonts w:hint="eastAsia"/>
        </w:rPr>
        <w:t>中，產品售價最高通常是在</w:t>
      </w:r>
      <w:r w:rsidR="002E297A">
        <w:rPr>
          <w:rFonts w:hint="eastAsia"/>
        </w:rPr>
        <w:t>_________</w:t>
      </w:r>
      <w:r>
        <w:rPr>
          <w:rFonts w:hint="eastAsia"/>
        </w:rPr>
        <w:t>期</w:t>
      </w:r>
      <w:r>
        <w:rPr>
          <w:rFonts w:hint="eastAsia"/>
        </w:rPr>
        <w:t xml:space="preserve"> </w:t>
      </w:r>
    </w:p>
    <w:p w:rsidR="002E297A" w:rsidRDefault="002E297A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>行銷</w:t>
      </w:r>
      <w:r>
        <w:rPr>
          <w:rFonts w:hint="eastAsia"/>
        </w:rPr>
        <w:t>4P</w:t>
      </w:r>
      <w:r>
        <w:rPr>
          <w:rFonts w:hint="eastAsia"/>
        </w:rPr>
        <w:t>指的是哪</w:t>
      </w:r>
      <w:r>
        <w:rPr>
          <w:rFonts w:hint="eastAsia"/>
        </w:rPr>
        <w:t>4P______________</w:t>
      </w:r>
      <w:r>
        <w:rPr>
          <w:rFonts w:hint="eastAsia"/>
        </w:rPr>
        <w:t>、</w:t>
      </w:r>
      <w:r>
        <w:rPr>
          <w:rFonts w:hint="eastAsia"/>
        </w:rPr>
        <w:t>_____________</w:t>
      </w:r>
      <w:r>
        <w:rPr>
          <w:rFonts w:hint="eastAsia"/>
        </w:rPr>
        <w:t>、</w:t>
      </w:r>
      <w:r>
        <w:rPr>
          <w:rFonts w:hint="eastAsia"/>
        </w:rPr>
        <w:t>______________</w:t>
      </w:r>
      <w:r>
        <w:rPr>
          <w:rFonts w:hint="eastAsia"/>
        </w:rPr>
        <w:t>、</w:t>
      </w:r>
      <w:r>
        <w:rPr>
          <w:rFonts w:hint="eastAsia"/>
        </w:rPr>
        <w:t>______</w:t>
      </w:r>
      <w:r w:rsidR="00BA77E7">
        <w:rPr>
          <w:rFonts w:hint="eastAsia"/>
        </w:rPr>
        <w:t>_</w:t>
      </w:r>
      <w:r>
        <w:rPr>
          <w:rFonts w:hint="eastAsia"/>
        </w:rPr>
        <w:t>_______</w:t>
      </w:r>
    </w:p>
    <w:p w:rsidR="00826932" w:rsidRDefault="00734B71" w:rsidP="00BA77E7">
      <w:pPr>
        <w:pStyle w:val="a3"/>
        <w:spacing w:after="144"/>
        <w:ind w:left="1190" w:hanging="1190"/>
        <w:textAlignment w:val="center"/>
      </w:pPr>
      <w:r>
        <w:rPr>
          <w:rFonts w:hint="eastAsia"/>
        </w:rPr>
        <w:tab/>
      </w:r>
    </w:p>
    <w:p w:rsidR="00C36E62" w:rsidRDefault="00C36E62" w:rsidP="00C36E62">
      <w:pPr>
        <w:pStyle w:val="a3"/>
        <w:spacing w:afterLines="0"/>
        <w:ind w:firstLineChars="0"/>
        <w:textAlignment w:val="center"/>
      </w:pPr>
    </w:p>
    <w:p w:rsidR="00C36E62" w:rsidRDefault="00C36E62" w:rsidP="00162A04">
      <w:pPr>
        <w:pStyle w:val="a3"/>
        <w:spacing w:afterLines="0"/>
        <w:ind w:firstLineChars="0" w:firstLine="0"/>
        <w:textAlignment w:val="center"/>
      </w:pPr>
    </w:p>
    <w:p w:rsidR="00C36E62" w:rsidRDefault="00C36E62" w:rsidP="00C36E62">
      <w:pPr>
        <w:pStyle w:val="a3"/>
        <w:spacing w:afterLines="0"/>
        <w:ind w:firstLineChars="0"/>
        <w:textAlignment w:val="center"/>
      </w:pPr>
    </w:p>
    <w:p w:rsidR="00BB5D47" w:rsidRDefault="00BB5D47" w:rsidP="002F0EE1">
      <w:pPr>
        <w:pStyle w:val="a6"/>
        <w:spacing w:afterLines="0"/>
        <w:ind w:firstLineChars="0" w:firstLine="0"/>
        <w:textAlignment w:val="center"/>
      </w:pPr>
      <w:bookmarkStart w:id="0" w:name="_GoBack"/>
      <w:bookmarkEnd w:id="0"/>
    </w:p>
    <w:sectPr w:rsidR="00BB5D47" w:rsidSect="00A2076F">
      <w:pgSz w:w="14572" w:h="20639"/>
      <w:pgMar w:top="567" w:right="567" w:bottom="45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C12" w:rsidRDefault="00567C12" w:rsidP="000F7A5F">
      <w:r>
        <w:separator/>
      </w:r>
    </w:p>
  </w:endnote>
  <w:endnote w:type="continuationSeparator" w:id="0">
    <w:p w:rsidR="00567C12" w:rsidRDefault="00567C12" w:rsidP="000F7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C12" w:rsidRDefault="00567C12" w:rsidP="000F7A5F">
      <w:r>
        <w:separator/>
      </w:r>
    </w:p>
  </w:footnote>
  <w:footnote w:type="continuationSeparator" w:id="0">
    <w:p w:rsidR="00567C12" w:rsidRDefault="00567C12" w:rsidP="000F7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6FE4D60A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E84D12"/>
    <w:multiLevelType w:val="hybridMultilevel"/>
    <w:tmpl w:val="B01E029A"/>
    <w:lvl w:ilvl="0" w:tplc="B4E2B0A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9FD75D3"/>
    <w:multiLevelType w:val="hybridMultilevel"/>
    <w:tmpl w:val="747E9454"/>
    <w:lvl w:ilvl="0" w:tplc="9E3E55BC">
      <w:start w:val="1"/>
      <w:numFmt w:val="upperLetter"/>
      <w:lvlText w:val="(%1)"/>
      <w:lvlJc w:val="left"/>
      <w:pPr>
        <w:ind w:left="15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76" w:hanging="480"/>
      </w:pPr>
    </w:lvl>
    <w:lvl w:ilvl="2" w:tplc="0409001B" w:tentative="1">
      <w:start w:val="1"/>
      <w:numFmt w:val="lowerRoman"/>
      <w:lvlText w:val="%3."/>
      <w:lvlJc w:val="right"/>
      <w:pPr>
        <w:ind w:left="2656" w:hanging="480"/>
      </w:pPr>
    </w:lvl>
    <w:lvl w:ilvl="3" w:tplc="0409000F" w:tentative="1">
      <w:start w:val="1"/>
      <w:numFmt w:val="decimal"/>
      <w:lvlText w:val="%4."/>
      <w:lvlJc w:val="left"/>
      <w:pPr>
        <w:ind w:left="31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16" w:hanging="480"/>
      </w:pPr>
    </w:lvl>
    <w:lvl w:ilvl="5" w:tplc="0409001B" w:tentative="1">
      <w:start w:val="1"/>
      <w:numFmt w:val="lowerRoman"/>
      <w:lvlText w:val="%6."/>
      <w:lvlJc w:val="right"/>
      <w:pPr>
        <w:ind w:left="4096" w:hanging="480"/>
      </w:pPr>
    </w:lvl>
    <w:lvl w:ilvl="6" w:tplc="0409000F" w:tentative="1">
      <w:start w:val="1"/>
      <w:numFmt w:val="decimal"/>
      <w:lvlText w:val="%7."/>
      <w:lvlJc w:val="left"/>
      <w:pPr>
        <w:ind w:left="45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56" w:hanging="480"/>
      </w:pPr>
    </w:lvl>
    <w:lvl w:ilvl="8" w:tplc="0409001B" w:tentative="1">
      <w:start w:val="1"/>
      <w:numFmt w:val="lowerRoman"/>
      <w:lvlText w:val="%9."/>
      <w:lvlJc w:val="right"/>
      <w:pPr>
        <w:ind w:left="5536" w:hanging="4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C0C"/>
    <w:rsid w:val="00094C0C"/>
    <w:rsid w:val="000F7A5F"/>
    <w:rsid w:val="001377BC"/>
    <w:rsid w:val="001618B6"/>
    <w:rsid w:val="00162A04"/>
    <w:rsid w:val="00176D1A"/>
    <w:rsid w:val="00213742"/>
    <w:rsid w:val="00256CB7"/>
    <w:rsid w:val="002A595A"/>
    <w:rsid w:val="002E297A"/>
    <w:rsid w:val="002F0EE1"/>
    <w:rsid w:val="00316A70"/>
    <w:rsid w:val="003871D3"/>
    <w:rsid w:val="00413453"/>
    <w:rsid w:val="004277C6"/>
    <w:rsid w:val="004D19E1"/>
    <w:rsid w:val="004F2B79"/>
    <w:rsid w:val="00567C12"/>
    <w:rsid w:val="005C2C96"/>
    <w:rsid w:val="00624FE2"/>
    <w:rsid w:val="00734B71"/>
    <w:rsid w:val="007475EA"/>
    <w:rsid w:val="00761FED"/>
    <w:rsid w:val="00826932"/>
    <w:rsid w:val="009006ED"/>
    <w:rsid w:val="009642AC"/>
    <w:rsid w:val="00A2076F"/>
    <w:rsid w:val="00AE2E03"/>
    <w:rsid w:val="00AF32A1"/>
    <w:rsid w:val="00B907DB"/>
    <w:rsid w:val="00BA77E7"/>
    <w:rsid w:val="00BB5D47"/>
    <w:rsid w:val="00BB684A"/>
    <w:rsid w:val="00C36E62"/>
    <w:rsid w:val="00CC6642"/>
    <w:rsid w:val="00D26965"/>
    <w:rsid w:val="00D67AAD"/>
    <w:rsid w:val="00F22896"/>
    <w:rsid w:val="00F31472"/>
    <w:rsid w:val="00F458F2"/>
    <w:rsid w:val="00FF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1E07739-0F60-40AC-988B-8A434848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C36E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C36E62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9006ED"/>
    <w:pPr>
      <w:ind w:leftChars="200" w:left="480"/>
    </w:pPr>
  </w:style>
  <w:style w:type="paragraph" w:styleId="ab">
    <w:name w:val="header"/>
    <w:basedOn w:val="a"/>
    <w:link w:val="ac"/>
    <w:uiPriority w:val="99"/>
    <w:unhideWhenUsed/>
    <w:rsid w:val="000F7A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0F7A5F"/>
    <w:rPr>
      <w:rFonts w:eastAsia="新細明體"/>
      <w:kern w:val="2"/>
    </w:rPr>
  </w:style>
  <w:style w:type="paragraph" w:styleId="ad">
    <w:name w:val="footer"/>
    <w:basedOn w:val="a"/>
    <w:link w:val="ae"/>
    <w:uiPriority w:val="99"/>
    <w:unhideWhenUsed/>
    <w:rsid w:val="000F7A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0F7A5F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3</cp:revision>
  <cp:lastPrinted>2018-03-20T08:31:00Z</cp:lastPrinted>
  <dcterms:created xsi:type="dcterms:W3CDTF">2018-03-21T08:44:00Z</dcterms:created>
  <dcterms:modified xsi:type="dcterms:W3CDTF">2018-03-21T08:44:00Z</dcterms:modified>
</cp:coreProperties>
</file>