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DF5364">
        <w:trPr>
          <w:cantSplit/>
          <w:trHeight w:val="188"/>
          <w:jc w:val="center"/>
        </w:trPr>
        <w:tc>
          <w:tcPr>
            <w:tcW w:w="8069" w:type="dxa"/>
            <w:gridSpan w:val="8"/>
            <w:tcBorders>
              <w:bottom w:val="single" w:sz="4" w:space="0" w:color="auto"/>
            </w:tcBorders>
            <w:vAlign w:val="center"/>
          </w:tcPr>
          <w:p w:rsidR="00162D29" w:rsidRPr="00A447CA" w:rsidRDefault="00162D29" w:rsidP="004D74AD">
            <w:pPr>
              <w:tabs>
                <w:tab w:val="center" w:pos="4153"/>
                <w:tab w:val="right" w:pos="8306"/>
              </w:tabs>
              <w:snapToGrid w:val="0"/>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F024C3">
              <w:rPr>
                <w:rFonts w:ascii="新細明體" w:eastAsia="新細明體" w:hAnsi="新細明體" w:cs="Times New Roman" w:hint="eastAsia"/>
                <w:color w:val="FF0000"/>
                <w:sz w:val="28"/>
                <w:szCs w:val="20"/>
              </w:rPr>
              <w:t>6</w:t>
            </w:r>
            <w:r w:rsidRPr="00A447CA">
              <w:rPr>
                <w:rFonts w:ascii="新細明體" w:eastAsia="新細明體" w:hAnsi="新細明體" w:cs="Times New Roman" w:hint="eastAsia"/>
                <w:sz w:val="28"/>
                <w:szCs w:val="20"/>
              </w:rPr>
              <w:t>學年度第</w:t>
            </w:r>
            <w:r w:rsidR="00334C8F">
              <w:rPr>
                <w:rFonts w:ascii="新細明體" w:eastAsia="新細明體" w:hAnsi="新細明體" w:cs="Times New Roman"/>
                <w:color w:val="FF0000"/>
                <w:sz w:val="28"/>
                <w:szCs w:val="20"/>
              </w:rPr>
              <w:t>2</w:t>
            </w:r>
            <w:r w:rsidRPr="00A447CA">
              <w:rPr>
                <w:rFonts w:ascii="新細明體" w:eastAsia="新細明體" w:hAnsi="新細明體" w:cs="Times New Roman" w:hint="eastAsia"/>
                <w:sz w:val="28"/>
                <w:szCs w:val="20"/>
              </w:rPr>
              <w:t>學期</w:t>
            </w:r>
            <w:r w:rsidR="00E47D4B">
              <w:rPr>
                <w:rFonts w:ascii="新細明體" w:eastAsia="新細明體" w:hAnsi="新細明體" w:cs="Times New Roman" w:hint="eastAsia"/>
                <w:color w:val="FF0000"/>
                <w:sz w:val="28"/>
                <w:szCs w:val="20"/>
              </w:rPr>
              <w:t>第</w:t>
            </w:r>
            <w:r w:rsidR="004D74AD">
              <w:rPr>
                <w:rFonts w:ascii="新細明體" w:eastAsia="新細明體" w:hAnsi="新細明體" w:cs="Times New Roman" w:hint="eastAsia"/>
                <w:color w:val="FF0000"/>
                <w:sz w:val="28"/>
                <w:szCs w:val="20"/>
              </w:rPr>
              <w:t>二</w:t>
            </w:r>
            <w:r w:rsidR="00E47D4B">
              <w:rPr>
                <w:rFonts w:ascii="新細明體" w:eastAsia="新細明體" w:hAnsi="新細明體" w:cs="Times New Roman" w:hint="eastAsia"/>
                <w:color w:val="FF0000"/>
                <w:sz w:val="28"/>
                <w:szCs w:val="20"/>
              </w:rPr>
              <w:t>次段考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326123">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sidR="00326123">
              <w:rPr>
                <w:rFonts w:ascii="新細明體" w:eastAsia="新細明體" w:hAnsi="新細明體" w:cs="Times New Roman" w:hint="eastAsia"/>
                <w:szCs w:val="20"/>
              </w:rPr>
              <w:t>應用</w:t>
            </w:r>
          </w:p>
        </w:tc>
        <w:tc>
          <w:tcPr>
            <w:tcW w:w="1035" w:type="dxa"/>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D455F6" w:rsidP="00CC580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二</w:t>
            </w:r>
          </w:p>
        </w:tc>
        <w:tc>
          <w:tcPr>
            <w:tcW w:w="773" w:type="dxa"/>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DF536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DF5364" w:rsidRPr="00DF5364" w:rsidRDefault="00DF5364" w:rsidP="00DF5364">
      <w:pPr>
        <w:pStyle w:val="Web"/>
        <w:textAlignment w:val="center"/>
        <w:rPr>
          <w:rFonts w:ascii="Times New Roman" w:eastAsia="細明體"/>
        </w:rPr>
      </w:pPr>
      <w:r w:rsidRPr="00DF5364">
        <w:rPr>
          <w:rFonts w:ascii="Times New Roman" w:eastAsia="細明體" w:hint="eastAsia"/>
        </w:rPr>
        <w:t>一、選擇題</w:t>
      </w:r>
      <w:r w:rsidRPr="00DF5364">
        <w:rPr>
          <w:rFonts w:ascii="Times New Roman" w:eastAsia="細明體"/>
        </w:rPr>
        <w:t xml:space="preserve"> </w:t>
      </w:r>
      <w:r w:rsidRPr="00DF5364">
        <w:rPr>
          <w:rFonts w:ascii="Times New Roman" w:eastAsia="細明體" w:hint="eastAsia"/>
        </w:rPr>
        <w:t>共</w:t>
      </w:r>
      <w:r w:rsidRPr="00DF5364">
        <w:rPr>
          <w:rFonts w:ascii="Times New Roman" w:eastAsia="細明體"/>
        </w:rPr>
        <w:t xml:space="preserve"> 50 </w:t>
      </w:r>
      <w:r w:rsidRPr="00DF5364">
        <w:rPr>
          <w:rFonts w:ascii="Times New Roman" w:eastAsia="細明體" w:hint="eastAsia"/>
        </w:rPr>
        <w:t>題</w:t>
      </w:r>
      <w:r w:rsidRPr="00DF5364">
        <w:rPr>
          <w:rFonts w:ascii="Times New Roman" w:eastAsia="細明體"/>
        </w:rPr>
        <w:t xml:space="preserve"> </w:t>
      </w:r>
      <w:r w:rsidRPr="00DF5364">
        <w:rPr>
          <w:rFonts w:ascii="Times New Roman" w:eastAsia="細明體" w:hint="eastAsia"/>
        </w:rPr>
        <w:t>每題</w:t>
      </w:r>
      <w:r w:rsidRPr="00DF5364">
        <w:rPr>
          <w:rFonts w:ascii="Times New Roman" w:eastAsia="細明體"/>
        </w:rPr>
        <w:t xml:space="preserve"> 2 </w:t>
      </w:r>
      <w:r w:rsidRPr="00DF5364">
        <w:rPr>
          <w:rFonts w:ascii="Times New Roman" w:eastAsia="細明體" w:hint="eastAsia"/>
        </w:rPr>
        <w:t>分</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01.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1GB</w:t>
      </w:r>
      <w:r w:rsidRPr="004D74AD">
        <w:rPr>
          <w:rFonts w:ascii="Times New Roman" w:eastAsia="細明體" w:hAnsi="新細明體" w:cs="Times New Roman" w:hint="eastAsia"/>
          <w:color w:val="000000"/>
          <w:sz w:val="22"/>
          <w:szCs w:val="24"/>
          <w:shd w:val="clear" w:color="auto" w:fill="FFFFFF"/>
        </w:rPr>
        <w:t>相當於多少</w:t>
      </w:r>
      <w:r w:rsidRPr="004D74AD">
        <w:rPr>
          <w:rFonts w:ascii="Times New Roman" w:eastAsia="細明體" w:hAnsi="Times New Roman" w:cs="Times New Roman"/>
          <w:color w:val="000000"/>
          <w:sz w:val="22"/>
          <w:szCs w:val="24"/>
          <w:shd w:val="clear" w:color="auto" w:fill="FFFFFF"/>
        </w:rPr>
        <w:t>Bytes</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十億</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一兆</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一千兆</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一百萬</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02.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在電腦中，下列哪一個單元負責指令的解碼？</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控制單元</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輸入單元</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記憶單元</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算術與邏輯單元</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03.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Windows</w:t>
      </w:r>
      <w:r w:rsidRPr="004D74AD">
        <w:rPr>
          <w:rFonts w:ascii="Times New Roman" w:eastAsia="細明體" w:hAnsi="Times New Roman" w:cs="Times New Roman" w:hint="eastAsia"/>
          <w:color w:val="000000"/>
          <w:sz w:val="22"/>
          <w:szCs w:val="24"/>
          <w:shd w:val="clear" w:color="auto" w:fill="FFFFFF"/>
        </w:rPr>
        <w:t>中，系統會自動偵測新增的硬體並安裝驅動程式，稱為</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隨插即用</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熱插拔</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自動偵測</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系統安裝</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04.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CPU</w:t>
      </w:r>
      <w:r w:rsidRPr="004D74AD">
        <w:rPr>
          <w:rFonts w:ascii="Times New Roman" w:eastAsia="細明體" w:hAnsi="新細明體" w:cs="Times New Roman" w:hint="eastAsia"/>
          <w:color w:val="000000"/>
          <w:sz w:val="22"/>
          <w:szCs w:val="24"/>
          <w:shd w:val="clear" w:color="auto" w:fill="FFFFFF"/>
        </w:rPr>
        <w:t>必須先將要存取的位址存入何處才能到主記憶體中存取資料？</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資料暫存器</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位址暫存器</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指令暫存器</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輸出暫存器</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05.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中，以何種參照方式的儲存格被複製到其他儲存格時，位址一定不會隨著改變？</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相對參照</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絕對參照</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混雜參照</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位址一定會隨著儲存格而改變</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06.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Microsoft Excel</w:t>
      </w:r>
      <w:r w:rsidRPr="004D74AD">
        <w:rPr>
          <w:rFonts w:ascii="Times New Roman" w:eastAsia="細明體" w:hAnsi="Times New Roman" w:cs="Times New Roman" w:hint="eastAsia"/>
          <w:color w:val="000000"/>
          <w:sz w:val="22"/>
          <w:szCs w:val="24"/>
          <w:shd w:val="clear" w:color="auto" w:fill="FFFFFF"/>
        </w:rPr>
        <w:t>中，儲存格</w:t>
      </w:r>
      <w:r w:rsidRPr="004D74AD">
        <w:rPr>
          <w:rFonts w:ascii="Times New Roman" w:eastAsia="細明體" w:hAnsi="Times New Roman" w:cs="Times New Roman"/>
          <w:color w:val="000000"/>
          <w:sz w:val="22"/>
          <w:szCs w:val="24"/>
          <w:shd w:val="clear" w:color="auto" w:fill="FFFFFF"/>
        </w:rPr>
        <w:t>A1</w:t>
      </w:r>
      <w:r w:rsidRPr="004D74AD">
        <w:rPr>
          <w:rFonts w:ascii="Times New Roman" w:eastAsia="細明體" w:hAnsi="Times New Roman" w:cs="Times New Roman" w:hint="eastAsia"/>
          <w:color w:val="000000"/>
          <w:sz w:val="22"/>
          <w:szCs w:val="24"/>
          <w:shd w:val="clear" w:color="auto" w:fill="FFFFFF"/>
        </w:rPr>
        <w:t>到</w:t>
      </w:r>
      <w:r w:rsidRPr="004D74AD">
        <w:rPr>
          <w:rFonts w:ascii="Times New Roman" w:eastAsia="細明體" w:hAnsi="Times New Roman" w:cs="Times New Roman"/>
          <w:color w:val="000000"/>
          <w:sz w:val="22"/>
          <w:szCs w:val="24"/>
          <w:shd w:val="clear" w:color="auto" w:fill="FFFFFF"/>
        </w:rPr>
        <w:t>A7</w:t>
      </w:r>
      <w:r w:rsidRPr="004D74AD">
        <w:rPr>
          <w:rFonts w:ascii="Times New Roman" w:eastAsia="細明體" w:hAnsi="Times New Roman" w:cs="Times New Roman" w:hint="eastAsia"/>
          <w:color w:val="000000"/>
          <w:sz w:val="22"/>
          <w:szCs w:val="24"/>
          <w:shd w:val="clear" w:color="auto" w:fill="FFFFFF"/>
        </w:rPr>
        <w:t>的值分別為</w:t>
      </w:r>
      <w:r w:rsidRPr="004D74AD">
        <w:rPr>
          <w:rFonts w:ascii="Times New Roman" w:eastAsia="細明體" w:hAnsi="Times New Roman" w:cs="Times New Roman"/>
          <w:color w:val="000000"/>
          <w:sz w:val="22"/>
          <w:szCs w:val="24"/>
          <w:shd w:val="clear" w:color="auto" w:fill="FFFFFF"/>
        </w:rPr>
        <w:t>1</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3</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3</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5</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4</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1</w:t>
      </w:r>
      <w:r w:rsidRPr="004D74AD">
        <w:rPr>
          <w:rFonts w:ascii="Times New Roman" w:eastAsia="細明體" w:hAnsi="Times New Roman" w:cs="Times New Roman" w:hint="eastAsia"/>
          <w:color w:val="000000"/>
          <w:sz w:val="22"/>
          <w:szCs w:val="24"/>
          <w:shd w:val="clear" w:color="auto" w:fill="FFFFFF"/>
        </w:rPr>
        <w:t>，則在儲存格</w:t>
      </w:r>
      <w:r w:rsidRPr="004D74AD">
        <w:rPr>
          <w:rFonts w:ascii="Times New Roman" w:eastAsia="細明體" w:hAnsi="Times New Roman" w:cs="Times New Roman"/>
          <w:color w:val="000000"/>
          <w:sz w:val="22"/>
          <w:szCs w:val="24"/>
          <w:shd w:val="clear" w:color="auto" w:fill="FFFFFF"/>
        </w:rPr>
        <w:t>B1</w:t>
      </w:r>
      <w:r w:rsidRPr="004D74AD">
        <w:rPr>
          <w:rFonts w:ascii="Times New Roman" w:eastAsia="細明體" w:hAnsi="Times New Roman" w:cs="Times New Roman" w:hint="eastAsia"/>
          <w:color w:val="000000"/>
          <w:sz w:val="22"/>
          <w:szCs w:val="24"/>
          <w:shd w:val="clear" w:color="auto" w:fill="FFFFFF"/>
        </w:rPr>
        <w:t>中輸入公式「</w:t>
      </w:r>
      <w:r w:rsidRPr="004D74AD">
        <w:rPr>
          <w:rFonts w:ascii="Times New Roman" w:eastAsia="細明體" w:hAnsi="Times New Roman" w:cs="Times New Roman"/>
          <w:color w:val="000000"/>
          <w:sz w:val="22"/>
          <w:szCs w:val="24"/>
          <w:shd w:val="clear" w:color="auto" w:fill="FFFFFF"/>
        </w:rPr>
        <w:t>=RANK(A7,A1:A7)</w:t>
      </w:r>
      <w:r w:rsidRPr="004D74AD">
        <w:rPr>
          <w:rFonts w:ascii="Times New Roman" w:eastAsia="細明體" w:hAnsi="Times New Roman" w:cs="Times New Roman" w:hint="eastAsia"/>
          <w:color w:val="000000"/>
          <w:sz w:val="22"/>
          <w:szCs w:val="24"/>
          <w:shd w:val="clear" w:color="auto" w:fill="FFFFFF"/>
        </w:rPr>
        <w:t>」，則其計算結果為何？</w:t>
      </w:r>
      <w:r w:rsidRPr="004D74AD">
        <w:rPr>
          <w:rFonts w:ascii="Times New Roman" w:eastAsia="細明體" w:hAnsi="Times New Roman" w:cs="Times New Roman"/>
          <w:color w:val="000000"/>
          <w:sz w:val="22"/>
          <w:szCs w:val="24"/>
          <w:shd w:val="clear" w:color="auto" w:fill="FFFFFF"/>
        </w:rPr>
        <w:t xml:space="preserve"> (A)6 (B)5 (C)4 (D)3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07.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若某一儲存格所表示的範圍為「</w:t>
      </w:r>
      <w:r w:rsidRPr="004D74AD">
        <w:rPr>
          <w:rFonts w:ascii="Times New Roman" w:eastAsia="細明體" w:hAnsi="Times New Roman" w:cs="Times New Roman"/>
          <w:color w:val="000000"/>
          <w:sz w:val="22"/>
          <w:szCs w:val="24"/>
          <w:shd w:val="clear" w:color="auto" w:fill="FFFFFF"/>
        </w:rPr>
        <w:t>A5:C3</w:t>
      </w:r>
      <w:r w:rsidRPr="004D74AD">
        <w:rPr>
          <w:rFonts w:ascii="Times New Roman" w:eastAsia="細明體" w:hAnsi="Times New Roman" w:cs="Times New Roman" w:hint="eastAsia"/>
          <w:color w:val="000000"/>
          <w:sz w:val="22"/>
          <w:szCs w:val="24"/>
          <w:shd w:val="clear" w:color="auto" w:fill="FFFFFF"/>
        </w:rPr>
        <w:t>」，則共選取了多少個儲存格？</w:t>
      </w:r>
      <w:r w:rsidRPr="004D74AD">
        <w:rPr>
          <w:rFonts w:ascii="Times New Roman" w:eastAsia="細明體" w:hAnsi="Times New Roman" w:cs="Times New Roman"/>
          <w:color w:val="000000"/>
          <w:sz w:val="22"/>
          <w:szCs w:val="24"/>
          <w:shd w:val="clear" w:color="auto" w:fill="FFFFFF"/>
        </w:rPr>
        <w:t xml:space="preserve"> (A)9 (B)8 (C)4 (D)</w:t>
      </w:r>
      <w:r w:rsidRPr="004D74AD">
        <w:rPr>
          <w:rFonts w:ascii="Times New Roman" w:eastAsia="細明體" w:hAnsi="Times New Roman" w:cs="Times New Roman" w:hint="eastAsia"/>
          <w:color w:val="000000"/>
          <w:sz w:val="22"/>
          <w:szCs w:val="24"/>
          <w:shd w:val="clear" w:color="auto" w:fill="FFFFFF"/>
        </w:rPr>
        <w:t>此為錯誤的選取範圍</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08.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若某一</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表格如下，若在</w:t>
      </w:r>
      <w:r w:rsidRPr="004D74AD">
        <w:rPr>
          <w:rFonts w:ascii="Times New Roman" w:eastAsia="細明體" w:hAnsi="Times New Roman" w:cs="Times New Roman"/>
          <w:color w:val="000000"/>
          <w:sz w:val="22"/>
          <w:szCs w:val="24"/>
          <w:shd w:val="clear" w:color="auto" w:fill="FFFFFF"/>
        </w:rPr>
        <w:t>A4</w:t>
      </w:r>
      <w:r w:rsidRPr="004D74AD">
        <w:rPr>
          <w:rFonts w:ascii="Times New Roman" w:eastAsia="細明體" w:hAnsi="Times New Roman" w:cs="Times New Roman" w:hint="eastAsia"/>
          <w:color w:val="000000"/>
          <w:sz w:val="22"/>
          <w:szCs w:val="24"/>
          <w:shd w:val="clear" w:color="auto" w:fill="FFFFFF"/>
        </w:rPr>
        <w:t>的欄位中填入「</w:t>
      </w:r>
      <w:r w:rsidRPr="004D74AD">
        <w:rPr>
          <w:rFonts w:ascii="Times New Roman" w:eastAsia="細明體" w:hAnsi="Times New Roman" w:cs="Times New Roman"/>
          <w:color w:val="000000"/>
          <w:sz w:val="22"/>
          <w:szCs w:val="24"/>
          <w:shd w:val="clear" w:color="auto" w:fill="FFFFFF"/>
        </w:rPr>
        <w:t>=A$1+$B2</w:t>
      </w:r>
      <w:r w:rsidRPr="004D74AD">
        <w:rPr>
          <w:rFonts w:ascii="Times New Roman" w:eastAsia="細明體" w:hAnsi="Times New Roman" w:cs="Times New Roman" w:hint="eastAsia"/>
          <w:color w:val="000000"/>
          <w:sz w:val="22"/>
          <w:szCs w:val="24"/>
          <w:shd w:val="clear" w:color="auto" w:fill="FFFFFF"/>
        </w:rPr>
        <w:t>」，並將</w:t>
      </w:r>
      <w:r w:rsidRPr="004D74AD">
        <w:rPr>
          <w:rFonts w:ascii="Times New Roman" w:eastAsia="細明體" w:hAnsi="Times New Roman" w:cs="Times New Roman"/>
          <w:color w:val="000000"/>
          <w:sz w:val="22"/>
          <w:szCs w:val="24"/>
          <w:shd w:val="clear" w:color="auto" w:fill="FFFFFF"/>
        </w:rPr>
        <w:t>A4</w:t>
      </w:r>
      <w:r w:rsidRPr="004D74AD">
        <w:rPr>
          <w:rFonts w:ascii="Times New Roman" w:eastAsia="細明體" w:hAnsi="Times New Roman" w:cs="Times New Roman" w:hint="eastAsia"/>
          <w:color w:val="000000"/>
          <w:sz w:val="22"/>
          <w:szCs w:val="24"/>
          <w:shd w:val="clear" w:color="auto" w:fill="FFFFFF"/>
        </w:rPr>
        <w:t>的公式複製到</w:t>
      </w:r>
      <w:r w:rsidRPr="004D74AD">
        <w:rPr>
          <w:rFonts w:ascii="Times New Roman" w:eastAsia="細明體" w:hAnsi="Times New Roman" w:cs="Times New Roman"/>
          <w:color w:val="000000"/>
          <w:sz w:val="22"/>
          <w:szCs w:val="24"/>
          <w:shd w:val="clear" w:color="auto" w:fill="FFFFFF"/>
        </w:rPr>
        <w:t>D5</w:t>
      </w:r>
      <w:r w:rsidRPr="004D74AD">
        <w:rPr>
          <w:rFonts w:ascii="Times New Roman" w:eastAsia="細明體" w:hAnsi="Times New Roman" w:cs="Times New Roman" w:hint="eastAsia"/>
          <w:color w:val="000000"/>
          <w:sz w:val="22"/>
          <w:szCs w:val="24"/>
          <w:shd w:val="clear" w:color="auto" w:fill="FFFFFF"/>
        </w:rPr>
        <w:t>，則</w:t>
      </w:r>
      <w:r w:rsidRPr="004D74AD">
        <w:rPr>
          <w:rFonts w:ascii="Times New Roman" w:eastAsia="細明體" w:hAnsi="Times New Roman" w:cs="Times New Roman"/>
          <w:color w:val="000000"/>
          <w:sz w:val="22"/>
          <w:szCs w:val="24"/>
          <w:shd w:val="clear" w:color="auto" w:fill="FFFFFF"/>
        </w:rPr>
        <w:t>D5</w:t>
      </w:r>
      <w:r w:rsidRPr="004D74AD">
        <w:rPr>
          <w:rFonts w:ascii="Times New Roman" w:eastAsia="細明體" w:hAnsi="Times New Roman" w:cs="Times New Roman" w:hint="eastAsia"/>
          <w:color w:val="000000"/>
          <w:sz w:val="22"/>
          <w:szCs w:val="24"/>
          <w:shd w:val="clear" w:color="auto" w:fill="FFFFFF"/>
        </w:rPr>
        <w:t>的值為何？</w:t>
      </w:r>
      <w:r w:rsidRPr="004D74AD">
        <w:rPr>
          <w:rFonts w:ascii="Times New Roman" w:eastAsia="細明體" w:hAnsi="Times New Roman" w:cs="Times New Roman"/>
          <w:color w:val="000000"/>
          <w:sz w:val="22"/>
          <w:szCs w:val="24"/>
          <w:shd w:val="clear" w:color="auto" w:fill="FFFFFF"/>
        </w:rPr>
        <w:br/>
      </w:r>
      <w:r w:rsidRPr="004D74AD">
        <w:rPr>
          <w:rFonts w:ascii="Times New Roman" w:eastAsia="細明體" w:hAnsi="Times New Roman" w:cs="Times New Roman"/>
          <w:noProof/>
          <w:color w:val="000000"/>
          <w:sz w:val="22"/>
          <w:szCs w:val="24"/>
          <w:shd w:val="clear" w:color="auto" w:fill="FFFFFF"/>
        </w:rPr>
        <w:drawing>
          <wp:inline distT="0" distB="0" distL="0" distR="0" wp14:anchorId="6980BA9B" wp14:editId="6F2F443D">
            <wp:extent cx="2686050" cy="609600"/>
            <wp:effectExtent l="0" t="0" r="0" b="0"/>
            <wp:docPr id="8" name="圖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2686050" cy="609600"/>
                    </a:xfrm>
                    <a:prstGeom prst="rect">
                      <a:avLst/>
                    </a:prstGeom>
                    <a:solidFill>
                      <a:srgbClr val="FFFFFF"/>
                    </a:solidFill>
                    <a:ln>
                      <a:noFill/>
                    </a:ln>
                  </pic:spPr>
                </pic:pic>
              </a:graphicData>
            </a:graphic>
          </wp:inline>
        </w:drawing>
      </w:r>
      <w:r w:rsidRPr="004D74AD">
        <w:rPr>
          <w:rFonts w:ascii="Times New Roman" w:eastAsia="細明體" w:hAnsi="Times New Roman" w:cs="Times New Roman"/>
          <w:color w:val="000000"/>
          <w:sz w:val="22"/>
          <w:szCs w:val="24"/>
          <w:shd w:val="clear" w:color="auto" w:fill="FFFFFF"/>
        </w:rPr>
        <w:br/>
      </w:r>
      <w:r w:rsidRPr="004D74AD">
        <w:rPr>
          <w:rFonts w:ascii="Times New Roman" w:eastAsia="細明體" w:hAnsi="Times New Roman" w:cs="Times New Roman"/>
          <w:color w:val="000000"/>
          <w:sz w:val="22"/>
          <w:szCs w:val="24"/>
          <w:shd w:val="clear" w:color="auto" w:fill="FFFFFF"/>
        </w:rPr>
        <w:br/>
        <w:t xml:space="preserve">(A)7 (B)4 (C)10 (D)6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09.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Microsoft Excel</w:t>
      </w:r>
      <w:r w:rsidRPr="004D74AD">
        <w:rPr>
          <w:rFonts w:ascii="Times New Roman" w:eastAsia="細明體" w:hAnsi="Times New Roman" w:cs="Times New Roman" w:hint="eastAsia"/>
          <w:color w:val="000000"/>
          <w:sz w:val="22"/>
          <w:szCs w:val="24"/>
          <w:shd w:val="clear" w:color="auto" w:fill="FFFFFF"/>
        </w:rPr>
        <w:t>中，在公式中的儲存格參照運算元「</w:t>
      </w:r>
      <w:r w:rsidRPr="004D74AD">
        <w:rPr>
          <w:rFonts w:ascii="Times New Roman" w:eastAsia="細明體" w:hAnsi="Times New Roman" w:cs="Times New Roman"/>
          <w:color w:val="000000"/>
          <w:sz w:val="22"/>
          <w:szCs w:val="24"/>
          <w:shd w:val="clear" w:color="auto" w:fill="FFFFFF"/>
        </w:rPr>
        <w:t>:</w:t>
      </w:r>
      <w:r w:rsidRPr="004D74AD">
        <w:rPr>
          <w:rFonts w:ascii="Times New Roman" w:eastAsia="細明體" w:hAnsi="Times New Roman" w:cs="Times New Roman" w:hint="eastAsia"/>
          <w:color w:val="000000"/>
          <w:sz w:val="22"/>
          <w:szCs w:val="24"/>
          <w:shd w:val="clear" w:color="auto" w:fill="FFFFFF"/>
        </w:rPr>
        <w:t>」表示為以下何者？</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兩個儲存格間的範圍</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兩個儲存格的交集</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兩個儲存格的相加</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兩個儲存格</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10.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要使用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所提供的內建函數，可選按下列哪一個按鈕？</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noProof/>
          <w:color w:val="000000"/>
          <w:spacing w:val="-2"/>
          <w:sz w:val="22"/>
          <w:szCs w:val="24"/>
          <w:shd w:val="clear" w:color="auto" w:fill="FFFFFF"/>
        </w:rPr>
        <w:drawing>
          <wp:inline distT="0" distB="0" distL="0" distR="0" wp14:anchorId="0A83AA33" wp14:editId="5652E732">
            <wp:extent cx="171450" cy="171450"/>
            <wp:effectExtent l="0" t="0" r="0" b="0"/>
            <wp:docPr id="9" name="圖片 9" descr="Image 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Image 004"/>
                    <pic:cNvPicPr preferRelativeResize="0">
                      <a:picLocks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4D74AD">
        <w:rPr>
          <w:rFonts w:ascii="Times New Roman" w:eastAsia="細明體" w:hAnsi="Times New Roman" w:cs="Times New Roman"/>
          <w:color w:val="000000"/>
          <w:sz w:val="22"/>
          <w:szCs w:val="24"/>
          <w:shd w:val="clear" w:color="auto" w:fill="FFFFFF"/>
        </w:rPr>
        <w:t>(B)</w:t>
      </w:r>
      <w:r w:rsidRPr="004D74AD">
        <w:rPr>
          <w:rFonts w:ascii="Times New Roman" w:eastAsia="細明體" w:hAnsi="Times New Roman" w:cs="Times New Roman"/>
          <w:noProof/>
          <w:color w:val="000000"/>
          <w:spacing w:val="-2"/>
          <w:sz w:val="22"/>
          <w:szCs w:val="24"/>
          <w:shd w:val="clear" w:color="auto" w:fill="FFFFFF"/>
        </w:rPr>
        <w:drawing>
          <wp:inline distT="0" distB="0" distL="0" distR="0" wp14:anchorId="78250A7D" wp14:editId="5CEC09B5">
            <wp:extent cx="171450" cy="171450"/>
            <wp:effectExtent l="0" t="0" r="0" b="0"/>
            <wp:docPr id="10" name="圖片 10" descr="Image 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mage 005"/>
                    <pic:cNvPicPr preferRelativeResize="0">
                      <a:picLocks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4D74AD">
        <w:rPr>
          <w:rFonts w:ascii="Times New Roman" w:eastAsia="細明體" w:hAnsi="Times New Roman" w:cs="Times New Roman"/>
          <w:color w:val="000000"/>
          <w:sz w:val="22"/>
          <w:szCs w:val="24"/>
          <w:shd w:val="clear" w:color="auto" w:fill="FFFFFF"/>
        </w:rPr>
        <w:t>(C)</w:t>
      </w:r>
      <w:r w:rsidRPr="004D74AD">
        <w:rPr>
          <w:rFonts w:ascii="Times New Roman" w:eastAsia="細明體" w:hAnsi="Times New Roman" w:cs="Times New Roman"/>
          <w:noProof/>
          <w:color w:val="000000"/>
          <w:spacing w:val="-2"/>
          <w:sz w:val="22"/>
          <w:szCs w:val="24"/>
          <w:shd w:val="clear" w:color="auto" w:fill="FFFFFF"/>
        </w:rPr>
        <w:drawing>
          <wp:inline distT="0" distB="0" distL="0" distR="0" wp14:anchorId="401064CE" wp14:editId="03660F55">
            <wp:extent cx="171450" cy="171450"/>
            <wp:effectExtent l="0" t="0" r="0" b="0"/>
            <wp:docPr id="11" name="圖片 11" descr="Image 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Image 006"/>
                    <pic:cNvPicPr preferRelativeResize="0">
                      <a:picLocks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4D74AD">
        <w:rPr>
          <w:rFonts w:ascii="Times New Roman" w:eastAsia="細明體" w:hAnsi="Times New Roman" w:cs="Times New Roman"/>
          <w:color w:val="000000"/>
          <w:sz w:val="22"/>
          <w:szCs w:val="24"/>
          <w:shd w:val="clear" w:color="auto" w:fill="FFFFFF"/>
        </w:rPr>
        <w:t>(D)</w:t>
      </w:r>
      <w:r w:rsidRPr="004D74AD">
        <w:rPr>
          <w:rFonts w:ascii="Times New Roman" w:eastAsia="細明體" w:hAnsi="Times New Roman" w:cs="Times New Roman"/>
          <w:noProof/>
          <w:color w:val="000000"/>
          <w:sz w:val="22"/>
          <w:szCs w:val="24"/>
          <w:shd w:val="clear" w:color="auto" w:fill="FFFFFF"/>
        </w:rPr>
        <w:drawing>
          <wp:inline distT="0" distB="0" distL="0" distR="0" wp14:anchorId="4FF8155E" wp14:editId="2DEF6AA9">
            <wp:extent cx="171450" cy="171450"/>
            <wp:effectExtent l="0" t="0" r="0" b="0"/>
            <wp:docPr id="12" name="圖片 12" descr="Image 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Image 001"/>
                    <pic:cNvPicPr preferRelativeResize="0">
                      <a:picLocks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11.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洛基想在建立好的班上身高體重記錄表中，找出全班身高最高的同學，請問他可以利用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的哪一個函數來完成？</w:t>
      </w:r>
      <w:r w:rsidRPr="004D74AD">
        <w:rPr>
          <w:rFonts w:ascii="Times New Roman" w:eastAsia="細明體" w:hAnsi="Times New Roman" w:cs="Times New Roman"/>
          <w:color w:val="000000"/>
          <w:sz w:val="22"/>
          <w:szCs w:val="24"/>
          <w:shd w:val="clear" w:color="auto" w:fill="FFFFFF"/>
        </w:rPr>
        <w:t xml:space="preserve"> (A)AVERAGE() (B)COUNT() (C)MIN() (D)MAX()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12.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Excel</w:t>
      </w:r>
      <w:r w:rsidRPr="004D74AD">
        <w:rPr>
          <w:rFonts w:ascii="Times New Roman" w:eastAsia="細明體" w:hAnsi="Times New Roman" w:cs="Times New Roman" w:hint="eastAsia"/>
          <w:color w:val="000000"/>
          <w:sz w:val="22"/>
          <w:szCs w:val="24"/>
          <w:shd w:val="clear" w:color="auto" w:fill="FFFFFF"/>
        </w:rPr>
        <w:t>的儲存格格式中，哪種格式</w:t>
      </w:r>
      <w:r w:rsidRPr="004D74AD">
        <w:rPr>
          <w:rFonts w:ascii="Times New Roman" w:eastAsia="細明體" w:hAnsi="Times New Roman" w:cs="Times New Roman" w:hint="eastAsia"/>
          <w:color w:val="000000"/>
          <w:sz w:val="22"/>
          <w:szCs w:val="24"/>
          <w:u w:val="single"/>
          <w:shd w:val="clear" w:color="auto" w:fill="FFFFFF"/>
        </w:rPr>
        <w:t>不會</w:t>
      </w:r>
      <w:r w:rsidRPr="004D74AD">
        <w:rPr>
          <w:rFonts w:ascii="Times New Roman" w:eastAsia="細明體" w:hAnsi="Times New Roman" w:cs="Times New Roman" w:hint="eastAsia"/>
          <w:color w:val="000000"/>
          <w:sz w:val="22"/>
          <w:szCs w:val="24"/>
          <w:shd w:val="clear" w:color="auto" w:fill="FFFFFF"/>
        </w:rPr>
        <w:t>因為欄寬太小而顯示「</w:t>
      </w:r>
      <w:r w:rsidRPr="004D74AD">
        <w:rPr>
          <w:rFonts w:ascii="Times New Roman" w:eastAsia="細明體" w:hAnsi="Times New Roman" w:cs="Times New Roman"/>
          <w:color w:val="000000"/>
          <w:sz w:val="22"/>
          <w:szCs w:val="24"/>
          <w:shd w:val="clear" w:color="auto" w:fill="FFFFFF"/>
        </w:rPr>
        <w:t>######</w:t>
      </w:r>
      <w:r w:rsidRPr="004D74AD">
        <w:rPr>
          <w:rFonts w:ascii="Times New Roman" w:eastAsia="細明體" w:hAnsi="Times New Roman" w:cs="Times New Roman" w:hint="eastAsia"/>
          <w:color w:val="000000"/>
          <w:sz w:val="22"/>
          <w:szCs w:val="24"/>
          <w:shd w:val="clear" w:color="auto" w:fill="FFFFFF"/>
        </w:rPr>
        <w:t>」符號？</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日期</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數值</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通用格式</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時間</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13.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中若</w:t>
      </w:r>
      <w:r w:rsidRPr="004D74AD">
        <w:rPr>
          <w:rFonts w:ascii="Times New Roman" w:eastAsia="細明體" w:hAnsi="Times New Roman" w:cs="Times New Roman"/>
          <w:color w:val="000000"/>
          <w:sz w:val="22"/>
          <w:szCs w:val="24"/>
          <w:shd w:val="clear" w:color="auto" w:fill="FFFFFF"/>
        </w:rPr>
        <w:t>A1</w:t>
      </w:r>
      <w:r w:rsidRPr="004D74AD">
        <w:rPr>
          <w:rFonts w:ascii="Times New Roman" w:eastAsia="細明體" w:hAnsi="Times New Roman" w:cs="Times New Roman" w:hint="eastAsia"/>
          <w:color w:val="000000"/>
          <w:sz w:val="22"/>
          <w:szCs w:val="24"/>
          <w:shd w:val="clear" w:color="auto" w:fill="FFFFFF"/>
        </w:rPr>
        <w:t>的值為</w:t>
      </w:r>
      <w:r w:rsidRPr="004D74AD">
        <w:rPr>
          <w:rFonts w:ascii="Times New Roman" w:eastAsia="細明體" w:hAnsi="Times New Roman" w:cs="Times New Roman"/>
          <w:color w:val="000000"/>
          <w:sz w:val="22"/>
          <w:szCs w:val="24"/>
          <w:shd w:val="clear" w:color="auto" w:fill="FFFFFF"/>
        </w:rPr>
        <w:t>1</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B1</w:t>
      </w:r>
      <w:r w:rsidRPr="004D74AD">
        <w:rPr>
          <w:rFonts w:ascii="Times New Roman" w:eastAsia="細明體" w:hAnsi="Times New Roman" w:cs="Times New Roman" w:hint="eastAsia"/>
          <w:color w:val="000000"/>
          <w:sz w:val="22"/>
          <w:szCs w:val="24"/>
          <w:shd w:val="clear" w:color="auto" w:fill="FFFFFF"/>
        </w:rPr>
        <w:t>的值為</w:t>
      </w:r>
      <w:r w:rsidRPr="004D74AD">
        <w:rPr>
          <w:rFonts w:ascii="Times New Roman" w:eastAsia="細明體" w:hAnsi="Times New Roman" w:cs="Times New Roman"/>
          <w:color w:val="000000"/>
          <w:sz w:val="22"/>
          <w:szCs w:val="24"/>
          <w:shd w:val="clear" w:color="auto" w:fill="FFFFFF"/>
        </w:rPr>
        <w:t>2</w:t>
      </w:r>
      <w:r w:rsidRPr="004D74AD">
        <w:rPr>
          <w:rFonts w:ascii="Times New Roman" w:eastAsia="細明體" w:hAnsi="Times New Roman" w:cs="Times New Roman" w:hint="eastAsia"/>
          <w:color w:val="000000"/>
          <w:sz w:val="22"/>
          <w:szCs w:val="24"/>
          <w:shd w:val="clear" w:color="auto" w:fill="FFFFFF"/>
        </w:rPr>
        <w:t>，則公式「</w:t>
      </w:r>
      <w:r w:rsidRPr="004D74AD">
        <w:rPr>
          <w:rFonts w:ascii="Times New Roman" w:eastAsia="細明體" w:hAnsi="Times New Roman" w:cs="Times New Roman"/>
          <w:color w:val="000000"/>
          <w:sz w:val="22"/>
          <w:szCs w:val="24"/>
          <w:shd w:val="clear" w:color="auto" w:fill="FFFFFF"/>
        </w:rPr>
        <w:t>=IF(A1&gt;B1,5,8)</w:t>
      </w:r>
      <w:r w:rsidRPr="004D74AD">
        <w:rPr>
          <w:rFonts w:ascii="Times New Roman" w:eastAsia="細明體" w:hAnsi="Times New Roman" w:cs="Times New Roman" w:hint="eastAsia"/>
          <w:color w:val="000000"/>
          <w:sz w:val="22"/>
          <w:szCs w:val="24"/>
          <w:shd w:val="clear" w:color="auto" w:fill="FFFFFF"/>
        </w:rPr>
        <w:t>」的結果為</w:t>
      </w:r>
      <w:r w:rsidRPr="004D74AD">
        <w:rPr>
          <w:rFonts w:ascii="Times New Roman" w:eastAsia="細明體" w:hAnsi="Times New Roman" w:cs="Times New Roman"/>
          <w:color w:val="000000"/>
          <w:sz w:val="22"/>
          <w:szCs w:val="24"/>
          <w:shd w:val="clear" w:color="auto" w:fill="FFFFFF"/>
        </w:rPr>
        <w:t xml:space="preserve"> (A)1 (B)2 (C)5 (D)8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14.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若一個</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資料表內容如下，若要讓</w:t>
      </w:r>
      <w:r w:rsidRPr="004D74AD">
        <w:rPr>
          <w:rFonts w:ascii="Times New Roman" w:eastAsia="細明體" w:hAnsi="Times New Roman" w:cs="Times New Roman"/>
          <w:color w:val="000000"/>
          <w:sz w:val="22"/>
          <w:szCs w:val="24"/>
          <w:shd w:val="clear" w:color="auto" w:fill="FFFFFF"/>
        </w:rPr>
        <w:t>B5</w:t>
      </w:r>
      <w:r w:rsidRPr="004D74AD">
        <w:rPr>
          <w:rFonts w:ascii="Times New Roman" w:eastAsia="細明體" w:hAnsi="Times New Roman" w:cs="Times New Roman" w:hint="eastAsia"/>
          <w:color w:val="000000"/>
          <w:sz w:val="22"/>
          <w:szCs w:val="24"/>
          <w:shd w:val="clear" w:color="auto" w:fill="FFFFFF"/>
        </w:rPr>
        <w:t>的結果顯示為</w:t>
      </w:r>
      <w:r w:rsidRPr="004D74AD">
        <w:rPr>
          <w:rFonts w:ascii="Times New Roman" w:eastAsia="細明體" w:hAnsi="Times New Roman" w:cs="Times New Roman"/>
          <w:color w:val="000000"/>
          <w:sz w:val="22"/>
          <w:szCs w:val="24"/>
          <w:shd w:val="clear" w:color="auto" w:fill="FFFFFF"/>
        </w:rPr>
        <w:t>8</w:t>
      </w:r>
      <w:r w:rsidRPr="004D74AD">
        <w:rPr>
          <w:rFonts w:ascii="Times New Roman" w:eastAsia="細明體" w:hAnsi="Times New Roman" w:cs="Times New Roman" w:hint="eastAsia"/>
          <w:color w:val="000000"/>
          <w:sz w:val="22"/>
          <w:szCs w:val="24"/>
          <w:shd w:val="clear" w:color="auto" w:fill="FFFFFF"/>
        </w:rPr>
        <w:t>，則下列哪個公式</w:t>
      </w:r>
      <w:r w:rsidRPr="004D74AD">
        <w:rPr>
          <w:rFonts w:ascii="Times New Roman" w:eastAsia="細明體" w:hAnsi="Times New Roman" w:cs="Times New Roman" w:hint="eastAsia"/>
          <w:color w:val="000000"/>
          <w:sz w:val="22"/>
          <w:szCs w:val="24"/>
          <w:u w:val="single"/>
          <w:shd w:val="clear" w:color="auto" w:fill="FFFFFF"/>
        </w:rPr>
        <w:t>無法</w:t>
      </w:r>
      <w:r w:rsidRPr="004D74AD">
        <w:rPr>
          <w:rFonts w:ascii="Times New Roman" w:eastAsia="細明體" w:hAnsi="Times New Roman" w:cs="Times New Roman" w:hint="eastAsia"/>
          <w:color w:val="000000"/>
          <w:sz w:val="22"/>
          <w:szCs w:val="24"/>
          <w:shd w:val="clear" w:color="auto" w:fill="FFFFFF"/>
        </w:rPr>
        <w:t>達成？</w:t>
      </w:r>
      <w:r w:rsidRPr="004D74AD">
        <w:rPr>
          <w:rFonts w:ascii="Times New Roman" w:eastAsia="細明體" w:hAnsi="Times New Roman" w:cs="Times New Roman"/>
          <w:color w:val="000000"/>
          <w:sz w:val="22"/>
          <w:szCs w:val="24"/>
          <w:shd w:val="clear" w:color="auto" w:fill="FFFFFF"/>
        </w:rPr>
        <w:br/>
      </w:r>
      <w:r w:rsidRPr="004D74AD">
        <w:rPr>
          <w:rFonts w:ascii="Times New Roman" w:eastAsia="細明體" w:hAnsi="Times New Roman" w:cs="Times New Roman"/>
          <w:noProof/>
          <w:color w:val="000000"/>
          <w:sz w:val="22"/>
          <w:szCs w:val="24"/>
          <w:shd w:val="clear" w:color="auto" w:fill="FFFFFF"/>
        </w:rPr>
        <w:lastRenderedPageBreak/>
        <w:drawing>
          <wp:inline distT="0" distB="0" distL="0" distR="0" wp14:anchorId="7B588B84" wp14:editId="39A479F2">
            <wp:extent cx="1238250" cy="933450"/>
            <wp:effectExtent l="0" t="0" r="0" b="0"/>
            <wp:docPr id="13" name="圖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rrowheads="1"/>
                    </pic:cNvPicPr>
                  </pic:nvPicPr>
                  <pic:blipFill>
                    <a:blip r:embed="rId12">
                      <a:grayscl/>
                      <a:extLst>
                        <a:ext uri="{28A0092B-C50C-407E-A947-70E740481C1C}">
                          <a14:useLocalDpi xmlns:a14="http://schemas.microsoft.com/office/drawing/2010/main" val="0"/>
                        </a:ext>
                      </a:extLst>
                    </a:blip>
                    <a:srcRect/>
                    <a:stretch>
                      <a:fillRect/>
                    </a:stretch>
                  </pic:blipFill>
                  <pic:spPr bwMode="auto">
                    <a:xfrm>
                      <a:off x="0" y="0"/>
                      <a:ext cx="1238250" cy="933450"/>
                    </a:xfrm>
                    <a:prstGeom prst="rect">
                      <a:avLst/>
                    </a:prstGeom>
                    <a:solidFill>
                      <a:srgbClr val="FFFFFF"/>
                    </a:solidFill>
                    <a:ln>
                      <a:noFill/>
                    </a:ln>
                  </pic:spPr>
                </pic:pic>
              </a:graphicData>
            </a:graphic>
          </wp:inline>
        </w:drawing>
      </w:r>
      <w:r w:rsidRPr="004D74AD">
        <w:rPr>
          <w:rFonts w:ascii="Times New Roman" w:eastAsia="細明體" w:hAnsi="Times New Roman" w:cs="Times New Roman"/>
          <w:color w:val="000000"/>
          <w:sz w:val="22"/>
          <w:szCs w:val="24"/>
          <w:shd w:val="clear" w:color="auto" w:fill="FFFFFF"/>
        </w:rPr>
        <w:br/>
        <w:t xml:space="preserve">(A)=COUNT(A1:B4) (B)=AVERAGE(A1:B4) (C)=MAX(A1:B4) (D)=RANK(A1,A1:B4)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15.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Jason</w:t>
      </w:r>
      <w:r w:rsidRPr="004D74AD">
        <w:rPr>
          <w:rFonts w:ascii="Times New Roman" w:eastAsia="細明體" w:hAnsi="Times New Roman" w:cs="Times New Roman" w:hint="eastAsia"/>
          <w:color w:val="000000"/>
          <w:sz w:val="22"/>
          <w:szCs w:val="24"/>
          <w:shd w:val="clear" w:color="auto" w:fill="FFFFFF"/>
        </w:rPr>
        <w:t>想在</w:t>
      </w:r>
      <w:r w:rsidRPr="004D74AD">
        <w:rPr>
          <w:rFonts w:ascii="Times New Roman" w:eastAsia="細明體" w:hAnsi="Times New Roman" w:cs="Times New Roman"/>
          <w:color w:val="000000"/>
          <w:sz w:val="22"/>
          <w:szCs w:val="24"/>
          <w:shd w:val="clear" w:color="auto" w:fill="FFFFFF"/>
        </w:rPr>
        <w:t>Microsoft Excel</w:t>
      </w:r>
      <w:r w:rsidRPr="004D74AD">
        <w:rPr>
          <w:rFonts w:ascii="Times New Roman" w:eastAsia="細明體" w:hAnsi="Times New Roman" w:cs="Times New Roman" w:hint="eastAsia"/>
          <w:color w:val="000000"/>
          <w:sz w:val="22"/>
          <w:szCs w:val="24"/>
          <w:shd w:val="clear" w:color="auto" w:fill="FFFFFF"/>
        </w:rPr>
        <w:t>試算表上輸入連續</w:t>
      </w:r>
      <w:r w:rsidRPr="004D74AD">
        <w:rPr>
          <w:rFonts w:ascii="Times New Roman" w:eastAsia="細明體" w:hAnsi="Times New Roman" w:cs="Times New Roman"/>
          <w:color w:val="000000"/>
          <w:sz w:val="22"/>
          <w:szCs w:val="24"/>
          <w:shd w:val="clear" w:color="auto" w:fill="FFFFFF"/>
        </w:rPr>
        <w:t>10</w:t>
      </w:r>
      <w:r w:rsidRPr="004D74AD">
        <w:rPr>
          <w:rFonts w:ascii="Times New Roman" w:eastAsia="細明體" w:hAnsi="Times New Roman" w:cs="Times New Roman" w:hint="eastAsia"/>
          <w:color w:val="000000"/>
          <w:sz w:val="22"/>
          <w:szCs w:val="24"/>
          <w:shd w:val="clear" w:color="auto" w:fill="FFFFFF"/>
        </w:rPr>
        <w:t>列相同內容的儲存格，請問他應該利用什麼功能來加快輸入速度？</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填滿</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群組及大綱</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自動輸入</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手動輸入</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16.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Excel</w:t>
      </w:r>
      <w:r w:rsidRPr="004D74AD">
        <w:rPr>
          <w:rFonts w:ascii="Times New Roman" w:eastAsia="細明體" w:hAnsi="Times New Roman" w:cs="Times New Roman" w:hint="eastAsia"/>
          <w:color w:val="000000"/>
          <w:sz w:val="22"/>
          <w:szCs w:val="24"/>
          <w:shd w:val="clear" w:color="auto" w:fill="FFFFFF"/>
        </w:rPr>
        <w:t>中若儲存格</w:t>
      </w:r>
      <w:r w:rsidRPr="004D74AD">
        <w:rPr>
          <w:rFonts w:ascii="Times New Roman" w:eastAsia="細明體" w:hAnsi="Times New Roman" w:cs="Times New Roman"/>
          <w:color w:val="000000"/>
          <w:sz w:val="22"/>
          <w:szCs w:val="24"/>
          <w:shd w:val="clear" w:color="auto" w:fill="FFFFFF"/>
        </w:rPr>
        <w:t>A1</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A2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A3</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B1</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B2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B3</w:t>
      </w:r>
      <w:r w:rsidRPr="004D74AD">
        <w:rPr>
          <w:rFonts w:ascii="Times New Roman" w:eastAsia="細明體" w:hAnsi="Times New Roman" w:cs="Times New Roman" w:hint="eastAsia"/>
          <w:color w:val="000000"/>
          <w:sz w:val="22"/>
          <w:szCs w:val="24"/>
          <w:shd w:val="clear" w:color="auto" w:fill="FFFFFF"/>
        </w:rPr>
        <w:t>分別存放</w:t>
      </w:r>
      <w:r w:rsidRPr="004D74AD">
        <w:rPr>
          <w:rFonts w:ascii="Times New Roman" w:eastAsia="細明體" w:hAnsi="Times New Roman" w:cs="Times New Roman"/>
          <w:color w:val="000000"/>
          <w:sz w:val="22"/>
          <w:szCs w:val="24"/>
          <w:shd w:val="clear" w:color="auto" w:fill="FFFFFF"/>
        </w:rPr>
        <w:t>1</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3</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5</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6</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7</w:t>
      </w:r>
      <w:r w:rsidRPr="004D74AD">
        <w:rPr>
          <w:rFonts w:ascii="Times New Roman" w:eastAsia="細明體" w:hAnsi="Times New Roman" w:cs="Times New Roman" w:hint="eastAsia"/>
          <w:color w:val="000000"/>
          <w:sz w:val="22"/>
          <w:szCs w:val="24"/>
          <w:shd w:val="clear" w:color="auto" w:fill="FFFFFF"/>
        </w:rPr>
        <w:t>，請問若儲存格</w:t>
      </w:r>
      <w:r w:rsidRPr="004D74AD">
        <w:rPr>
          <w:rFonts w:ascii="Times New Roman" w:eastAsia="細明體" w:hAnsi="Times New Roman" w:cs="Times New Roman"/>
          <w:color w:val="000000"/>
          <w:sz w:val="22"/>
          <w:szCs w:val="24"/>
          <w:shd w:val="clear" w:color="auto" w:fill="FFFFFF"/>
        </w:rPr>
        <w:t>D3</w:t>
      </w:r>
      <w:r w:rsidRPr="004D74AD">
        <w:rPr>
          <w:rFonts w:ascii="Times New Roman" w:eastAsia="細明體" w:hAnsi="Times New Roman" w:cs="Times New Roman" w:hint="eastAsia"/>
          <w:color w:val="000000"/>
          <w:sz w:val="22"/>
          <w:szCs w:val="24"/>
          <w:shd w:val="clear" w:color="auto" w:fill="FFFFFF"/>
        </w:rPr>
        <w:t>的公式為「</w:t>
      </w:r>
      <w:r w:rsidRPr="004D74AD">
        <w:rPr>
          <w:rFonts w:ascii="Times New Roman" w:eastAsia="細明體" w:hAnsi="Times New Roman" w:cs="Times New Roman"/>
          <w:color w:val="000000"/>
          <w:sz w:val="22"/>
          <w:szCs w:val="24"/>
          <w:shd w:val="clear" w:color="auto" w:fill="FFFFFF"/>
        </w:rPr>
        <w:t>=SUM(A1:B2 A2:B3)</w:t>
      </w:r>
      <w:r w:rsidRPr="004D74AD">
        <w:rPr>
          <w:rFonts w:ascii="Times New Roman" w:eastAsia="細明體" w:hAnsi="Times New Roman" w:cs="Times New Roman" w:hint="eastAsia"/>
          <w:color w:val="000000"/>
          <w:sz w:val="22"/>
          <w:szCs w:val="24"/>
          <w:shd w:val="clear" w:color="auto" w:fill="FFFFFF"/>
        </w:rPr>
        <w:t>」則顯示的結果為何？</w:t>
      </w:r>
      <w:r w:rsidRPr="004D74AD">
        <w:rPr>
          <w:rFonts w:ascii="Times New Roman" w:eastAsia="細明體" w:hAnsi="Times New Roman" w:cs="Times New Roman"/>
          <w:color w:val="000000"/>
          <w:sz w:val="22"/>
          <w:szCs w:val="24"/>
          <w:shd w:val="clear" w:color="auto" w:fill="FFFFFF"/>
        </w:rPr>
        <w:t xml:space="preserve"> (A)8 (B)32 (C)24 (D)16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17.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Excel</w:t>
      </w:r>
      <w:r w:rsidRPr="004D74AD">
        <w:rPr>
          <w:rFonts w:ascii="Times New Roman" w:eastAsia="細明體" w:hAnsi="Times New Roman" w:cs="Times New Roman" w:hint="eastAsia"/>
          <w:color w:val="000000"/>
          <w:sz w:val="22"/>
          <w:szCs w:val="24"/>
          <w:shd w:val="clear" w:color="auto" w:fill="FFFFFF"/>
        </w:rPr>
        <w:t>的結構由小至大為何？</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儲存格＜工作表＜活頁簿</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儲存格＜活頁簿＜工作表</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工作表＜儲存格＜活頁簿</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活頁簿＜儲存格＜工作表</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18.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為了減少對主記憶體的存取次數，以提昇電腦整體執行速度，個人電腦的快取記憶體</w:t>
      </w:r>
      <w:r w:rsidRPr="004D74AD">
        <w:rPr>
          <w:rFonts w:ascii="Times New Roman" w:eastAsia="細明體" w:hAnsi="Times New Roman" w:cs="Times New Roman"/>
          <w:color w:val="000000"/>
          <w:sz w:val="22"/>
          <w:szCs w:val="24"/>
          <w:shd w:val="clear" w:color="auto" w:fill="FFFFFF"/>
        </w:rPr>
        <w:t>(cache memory)</w:t>
      </w:r>
      <w:r w:rsidRPr="004D74AD">
        <w:rPr>
          <w:rFonts w:ascii="Times New Roman" w:eastAsia="細明體" w:hAnsi="新細明體" w:cs="Times New Roman" w:hint="eastAsia"/>
          <w:color w:val="000000"/>
          <w:sz w:val="22"/>
          <w:szCs w:val="24"/>
          <w:shd w:val="clear" w:color="auto" w:fill="FFFFFF"/>
        </w:rPr>
        <w:t>通常以下列何者為材質？</w:t>
      </w:r>
      <w:r w:rsidRPr="004D74AD">
        <w:rPr>
          <w:rFonts w:ascii="Times New Roman" w:eastAsia="細明體" w:hAnsi="Times New Roman" w:cs="Times New Roman"/>
          <w:color w:val="000000"/>
          <w:sz w:val="22"/>
          <w:szCs w:val="24"/>
          <w:shd w:val="clear" w:color="auto" w:fill="FFFFFF"/>
        </w:rPr>
        <w:t xml:space="preserve"> (A)DRAM (B)EPROM (C)ROM (D)SRAM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19.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IPv6</w:t>
      </w:r>
      <w:r w:rsidRPr="004D74AD">
        <w:rPr>
          <w:rFonts w:ascii="Times New Roman" w:eastAsia="細明體" w:hAnsi="Times New Roman" w:cs="Times New Roman" w:hint="eastAsia"/>
          <w:color w:val="000000"/>
          <w:sz w:val="22"/>
          <w:szCs w:val="24"/>
          <w:shd w:val="clear" w:color="auto" w:fill="FFFFFF"/>
        </w:rPr>
        <w:t>位址長度為</w:t>
      </w:r>
      <w:r w:rsidRPr="004D74AD">
        <w:rPr>
          <w:rFonts w:ascii="Times New Roman" w:eastAsia="細明體" w:hAnsi="Times New Roman" w:cs="Times New Roman"/>
          <w:color w:val="000000"/>
          <w:sz w:val="22"/>
          <w:szCs w:val="24"/>
          <w:shd w:val="clear" w:color="auto" w:fill="FFFFFF"/>
        </w:rPr>
        <w:t>128bit</w:t>
      </w:r>
      <w:r w:rsidRPr="004D74AD">
        <w:rPr>
          <w:rFonts w:ascii="Times New Roman" w:eastAsia="細明體" w:hAnsi="Times New Roman" w:cs="Times New Roman" w:hint="eastAsia"/>
          <w:color w:val="000000"/>
          <w:sz w:val="22"/>
          <w:szCs w:val="24"/>
          <w:shd w:val="clear" w:color="auto" w:fill="FFFFFF"/>
        </w:rPr>
        <w:t>，其可容許的位址個數是</w:t>
      </w:r>
      <w:r w:rsidRPr="004D74AD">
        <w:rPr>
          <w:rFonts w:ascii="Times New Roman" w:eastAsia="細明體" w:hAnsi="Times New Roman" w:cs="Times New Roman"/>
          <w:color w:val="000000"/>
          <w:sz w:val="22"/>
          <w:szCs w:val="24"/>
          <w:shd w:val="clear" w:color="auto" w:fill="FFFFFF"/>
        </w:rPr>
        <w:t>IPv4</w:t>
      </w:r>
      <w:r w:rsidRPr="004D74AD">
        <w:rPr>
          <w:rFonts w:ascii="Times New Roman" w:eastAsia="細明體" w:hAnsi="Times New Roman" w:cs="Times New Roman" w:hint="eastAsia"/>
          <w:color w:val="000000"/>
          <w:sz w:val="22"/>
          <w:szCs w:val="24"/>
          <w:shd w:val="clear" w:color="auto" w:fill="FFFFFF"/>
        </w:rPr>
        <w:t>位址的幾倍？</w:t>
      </w:r>
      <w:r w:rsidRPr="004D74AD">
        <w:rPr>
          <w:rFonts w:ascii="Times New Roman" w:eastAsia="細明體" w:hAnsi="Times New Roman" w:cs="Times New Roman"/>
          <w:color w:val="000000"/>
          <w:sz w:val="22"/>
          <w:szCs w:val="24"/>
          <w:shd w:val="clear" w:color="auto" w:fill="FFFFFF"/>
        </w:rPr>
        <w:t xml:space="preserve"> (A)4 (B)96 (C)24 (D)296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20.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下列哪項協定規範電子郵件的傳送？</w:t>
      </w:r>
      <w:r w:rsidRPr="004D74AD">
        <w:rPr>
          <w:rFonts w:ascii="Times New Roman" w:eastAsia="細明體" w:hAnsi="Times New Roman" w:cs="Times New Roman"/>
          <w:color w:val="000000"/>
          <w:sz w:val="22"/>
          <w:szCs w:val="24"/>
          <w:shd w:val="clear" w:color="auto" w:fill="FFFFFF"/>
        </w:rPr>
        <w:t xml:space="preserve"> (A)SNMP (B)SMTP (C)ICMP (D)POP3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21.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下列哪一項是「光纖到府」的英文縮寫？</w:t>
      </w:r>
      <w:r w:rsidRPr="004D74AD">
        <w:rPr>
          <w:rFonts w:ascii="Times New Roman" w:eastAsia="細明體" w:hAnsi="Times New Roman" w:cs="Times New Roman"/>
          <w:color w:val="000000"/>
          <w:sz w:val="22"/>
          <w:szCs w:val="24"/>
          <w:shd w:val="clear" w:color="auto" w:fill="FFFFFF"/>
        </w:rPr>
        <w:t xml:space="preserve"> (A)HTTP (B)FTTH (C)FTTB (D)FTTC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22.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藍光光碟單面雙層的容量為何？</w:t>
      </w:r>
      <w:r w:rsidRPr="004D74AD">
        <w:rPr>
          <w:rFonts w:ascii="Times New Roman" w:eastAsia="細明體" w:hAnsi="Times New Roman" w:cs="Times New Roman"/>
          <w:color w:val="000000"/>
          <w:sz w:val="22"/>
          <w:szCs w:val="24"/>
          <w:shd w:val="clear" w:color="auto" w:fill="FFFFFF"/>
        </w:rPr>
        <w:t xml:space="preserve"> (A)128 GB (B)100 GB (C)25 GB (D)50 GB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23.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銀行的每半年一次的計息工作，適合使用下列那一種作業方式？</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即時處理作業</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交談式處理作業</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批次處理作業</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平行式處理作業</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24.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Excel</w:t>
      </w:r>
      <w:r w:rsidRPr="004D74AD">
        <w:rPr>
          <w:rFonts w:ascii="Times New Roman" w:eastAsia="細明體" w:hAnsi="Times New Roman" w:cs="Times New Roman" w:hint="eastAsia"/>
          <w:color w:val="000000"/>
          <w:sz w:val="22"/>
          <w:szCs w:val="24"/>
          <w:shd w:val="clear" w:color="auto" w:fill="FFFFFF"/>
        </w:rPr>
        <w:t>文件中的巨集程式通常使用下列哪種語法撰寫？</w:t>
      </w:r>
      <w:r w:rsidRPr="004D74AD">
        <w:rPr>
          <w:rFonts w:ascii="Times New Roman" w:eastAsia="細明體" w:hAnsi="Times New Roman" w:cs="Times New Roman"/>
          <w:color w:val="000000"/>
          <w:sz w:val="22"/>
          <w:szCs w:val="24"/>
          <w:shd w:val="clear" w:color="auto" w:fill="FFFFFF"/>
        </w:rPr>
        <w:t xml:space="preserve"> (A)Java (B)C# (C)VBA (D)JSP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25.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阿沁在利用電腦繪圖時同時開啟了許多程式，結果造成繪圖程式停止回應，則他應該按哪一組快速鍵以開啟工作管理員將停止回應的程式強制結束？</w:t>
      </w:r>
      <w:r w:rsidRPr="004D74AD">
        <w:rPr>
          <w:rFonts w:ascii="Times New Roman" w:eastAsia="細明體" w:hAnsi="Times New Roman" w:cs="Times New Roman"/>
          <w:color w:val="000000"/>
          <w:sz w:val="22"/>
          <w:szCs w:val="24"/>
          <w:shd w:val="clear" w:color="auto" w:fill="FFFFFF"/>
        </w:rPr>
        <w:t xml:space="preserve"> (A)Ctrl</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Alt</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Delete (B)Alt</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Tab (C)Ctrl</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Esc (D)Ctrl</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 xml:space="preserve">V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26.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小柚在瀏覽器的網址列中輸入「</w:t>
      </w:r>
      <w:r w:rsidRPr="004D74AD">
        <w:rPr>
          <w:rFonts w:ascii="Times New Roman" w:eastAsia="細明體" w:hAnsi="Times New Roman" w:cs="Times New Roman"/>
          <w:color w:val="000000"/>
          <w:sz w:val="22"/>
          <w:szCs w:val="24"/>
          <w:shd w:val="clear" w:color="auto" w:fill="FFFFFF"/>
        </w:rPr>
        <w:t>http://www.dogcat.org.tw</w:t>
      </w:r>
      <w:r w:rsidRPr="004D74AD">
        <w:rPr>
          <w:rFonts w:ascii="Times New Roman" w:eastAsia="細明體" w:hAnsi="Times New Roman" w:cs="Times New Roman" w:hint="eastAsia"/>
          <w:color w:val="000000"/>
          <w:sz w:val="22"/>
          <w:szCs w:val="24"/>
          <w:shd w:val="clear" w:color="auto" w:fill="FFFFFF"/>
        </w:rPr>
        <w:t>」則其最有可能是下列哪一種單位？</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台灣的政府單位</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台灣的法人組織</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泰國的法人組織</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泰國的政府單位</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27.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下列何者是純文字檔案格式？</w:t>
      </w:r>
      <w:r w:rsidRPr="004D74AD">
        <w:rPr>
          <w:rFonts w:ascii="Times New Roman" w:eastAsia="細明體" w:hAnsi="Times New Roman" w:cs="Times New Roman"/>
          <w:color w:val="000000"/>
          <w:sz w:val="22"/>
          <w:szCs w:val="24"/>
          <w:shd w:val="clear" w:color="auto" w:fill="FFFFFF"/>
        </w:rPr>
        <w:t xml:space="preserve"> (A).txt (B).wav (C).xls (D).zip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28.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中，若</w:t>
      </w:r>
      <w:r w:rsidRPr="004D74AD">
        <w:rPr>
          <w:rFonts w:ascii="Times New Roman" w:eastAsia="細明體" w:hAnsi="Times New Roman" w:cs="Times New Roman"/>
          <w:color w:val="000000"/>
          <w:sz w:val="22"/>
          <w:szCs w:val="24"/>
          <w:shd w:val="clear" w:color="auto" w:fill="FFFFFF"/>
        </w:rPr>
        <w:t>A1~C1</w:t>
      </w:r>
      <w:r w:rsidRPr="004D74AD">
        <w:rPr>
          <w:rFonts w:ascii="Times New Roman" w:eastAsia="細明體" w:hAnsi="Times New Roman" w:cs="Times New Roman" w:hint="eastAsia"/>
          <w:color w:val="000000"/>
          <w:sz w:val="22"/>
          <w:szCs w:val="24"/>
          <w:shd w:val="clear" w:color="auto" w:fill="FFFFFF"/>
        </w:rPr>
        <w:t>的值分別為</w:t>
      </w:r>
      <w:r w:rsidRPr="004D74AD">
        <w:rPr>
          <w:rFonts w:ascii="Times New Roman" w:eastAsia="細明體" w:hAnsi="Times New Roman" w:cs="Times New Roman"/>
          <w:color w:val="000000"/>
          <w:sz w:val="22"/>
          <w:szCs w:val="24"/>
          <w:shd w:val="clear" w:color="auto" w:fill="FFFFFF"/>
        </w:rPr>
        <w:t>54</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12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33</w:t>
      </w:r>
      <w:r w:rsidRPr="004D74AD">
        <w:rPr>
          <w:rFonts w:ascii="Times New Roman" w:eastAsia="細明體" w:hAnsi="Times New Roman" w:cs="Times New Roman" w:hint="eastAsia"/>
          <w:color w:val="000000"/>
          <w:sz w:val="22"/>
          <w:szCs w:val="24"/>
          <w:shd w:val="clear" w:color="auto" w:fill="FFFFFF"/>
        </w:rPr>
        <w:t>，則在</w:t>
      </w:r>
      <w:r w:rsidRPr="004D74AD">
        <w:rPr>
          <w:rFonts w:ascii="Times New Roman" w:eastAsia="細明體" w:hAnsi="Times New Roman" w:cs="Times New Roman"/>
          <w:color w:val="000000"/>
          <w:sz w:val="22"/>
          <w:szCs w:val="24"/>
          <w:shd w:val="clear" w:color="auto" w:fill="FFFFFF"/>
        </w:rPr>
        <w:t>D1</w:t>
      </w:r>
      <w:r w:rsidRPr="004D74AD">
        <w:rPr>
          <w:rFonts w:ascii="Times New Roman" w:eastAsia="細明體" w:hAnsi="Times New Roman" w:cs="Times New Roman" w:hint="eastAsia"/>
          <w:color w:val="000000"/>
          <w:sz w:val="22"/>
          <w:szCs w:val="24"/>
          <w:shd w:val="clear" w:color="auto" w:fill="FFFFFF"/>
        </w:rPr>
        <w:t>中執行「</w:t>
      </w:r>
      <w:r w:rsidRPr="004D74AD">
        <w:rPr>
          <w:rFonts w:ascii="Times New Roman" w:eastAsia="細明體" w:hAnsi="Times New Roman" w:cs="Times New Roman"/>
          <w:color w:val="000000"/>
          <w:sz w:val="22"/>
          <w:szCs w:val="24"/>
          <w:shd w:val="clear" w:color="auto" w:fill="FFFFFF"/>
        </w:rPr>
        <w:t>=RANK(B1,A1:C1,1)</w:t>
      </w:r>
      <w:r w:rsidRPr="004D74AD">
        <w:rPr>
          <w:rFonts w:ascii="Times New Roman" w:eastAsia="細明體" w:hAnsi="Times New Roman" w:cs="Times New Roman" w:hint="eastAsia"/>
          <w:color w:val="000000"/>
          <w:sz w:val="22"/>
          <w:szCs w:val="24"/>
          <w:shd w:val="clear" w:color="auto" w:fill="FFFFFF"/>
        </w:rPr>
        <w:t>」的結果為何？</w:t>
      </w:r>
      <w:r w:rsidRPr="004D74AD">
        <w:rPr>
          <w:rFonts w:ascii="Times New Roman" w:eastAsia="細明體" w:hAnsi="Times New Roman" w:cs="Times New Roman"/>
          <w:color w:val="000000"/>
          <w:sz w:val="22"/>
          <w:szCs w:val="24"/>
          <w:shd w:val="clear" w:color="auto" w:fill="FFFFFF"/>
        </w:rPr>
        <w:t xml:space="preserve"> (A)0 (B)1 (C)2 (D)3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29.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下列何者不是「電子郵件」所使用的通訊協定？</w:t>
      </w:r>
      <w:r w:rsidRPr="004D74AD">
        <w:rPr>
          <w:rFonts w:ascii="Times New Roman" w:eastAsia="細明體" w:hAnsi="Times New Roman" w:cs="Times New Roman"/>
          <w:color w:val="000000"/>
          <w:sz w:val="22"/>
          <w:szCs w:val="24"/>
          <w:shd w:val="clear" w:color="auto" w:fill="FFFFFF"/>
        </w:rPr>
        <w:t xml:space="preserve"> (A)FTP (B)POP3 (C)SMTP (D)IMAP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lastRenderedPageBreak/>
        <w:t>30.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雲端運算架構中</w:t>
      </w:r>
      <w:r w:rsidRPr="004D74AD">
        <w:rPr>
          <w:rFonts w:ascii="Times New Roman" w:eastAsia="細明體" w:hAnsi="Times New Roman" w:cs="Times New Roman"/>
          <w:color w:val="000000"/>
          <w:sz w:val="22"/>
          <w:szCs w:val="24"/>
          <w:shd w:val="clear" w:color="auto" w:fill="FFFFFF"/>
        </w:rPr>
        <w:t>SaaS</w:t>
      </w:r>
      <w:r w:rsidRPr="004D74AD">
        <w:rPr>
          <w:rFonts w:ascii="Times New Roman" w:eastAsia="細明體" w:hAnsi="新細明體" w:cs="Times New Roman" w:hint="eastAsia"/>
          <w:color w:val="000000"/>
          <w:sz w:val="22"/>
          <w:szCs w:val="24"/>
          <w:shd w:val="clear" w:color="auto" w:fill="FFFFFF"/>
        </w:rPr>
        <w:t>的涵意為何？</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平台即服務</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基礎設施即服務</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支援即服務</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軟體即服務</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31.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下列何者不屬於「雲端服務」的討論範疇？</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利用</w:t>
      </w:r>
      <w:r w:rsidRPr="004D74AD">
        <w:rPr>
          <w:rFonts w:ascii="Times New Roman" w:eastAsia="細明體" w:hAnsi="Times New Roman" w:cs="Times New Roman"/>
          <w:color w:val="000000"/>
          <w:sz w:val="22"/>
          <w:szCs w:val="24"/>
          <w:shd w:val="clear" w:color="auto" w:fill="FFFFFF"/>
        </w:rPr>
        <w:t>Word</w:t>
      </w:r>
      <w:r w:rsidRPr="004D74AD">
        <w:rPr>
          <w:rFonts w:ascii="Times New Roman" w:eastAsia="細明體" w:hAnsi="新細明體" w:cs="Times New Roman" w:hint="eastAsia"/>
          <w:color w:val="000000"/>
          <w:sz w:val="22"/>
          <w:szCs w:val="24"/>
          <w:shd w:val="clear" w:color="auto" w:fill="FFFFFF"/>
        </w:rPr>
        <w:t>合併列印功能套印信封</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使用線上掃毒服務檢查隨身碟檔案</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使用</w:t>
      </w:r>
      <w:r w:rsidRPr="004D74AD">
        <w:rPr>
          <w:rFonts w:ascii="Times New Roman" w:eastAsia="細明體" w:hAnsi="Times New Roman" w:cs="Times New Roman"/>
          <w:color w:val="000000"/>
          <w:sz w:val="22"/>
          <w:szCs w:val="24"/>
          <w:shd w:val="clear" w:color="auto" w:fill="FFFFFF"/>
        </w:rPr>
        <w:t>Google</w:t>
      </w:r>
      <w:r w:rsidRPr="004D74AD">
        <w:rPr>
          <w:rFonts w:ascii="Times New Roman" w:eastAsia="細明體" w:hAnsi="新細明體" w:cs="Times New Roman" w:hint="eastAsia"/>
          <w:color w:val="000000"/>
          <w:sz w:val="22"/>
          <w:szCs w:val="24"/>
          <w:shd w:val="clear" w:color="auto" w:fill="FFFFFF"/>
        </w:rPr>
        <w:t>表單製作線上問卷</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利用</w:t>
      </w:r>
      <w:r w:rsidRPr="004D74AD">
        <w:rPr>
          <w:rFonts w:ascii="Times New Roman" w:eastAsia="細明體" w:hAnsi="Times New Roman" w:cs="Times New Roman"/>
          <w:color w:val="000000"/>
          <w:sz w:val="22"/>
          <w:szCs w:val="24"/>
          <w:shd w:val="clear" w:color="auto" w:fill="FFFFFF"/>
        </w:rPr>
        <w:t>Youtube</w:t>
      </w:r>
      <w:r w:rsidRPr="004D74AD">
        <w:rPr>
          <w:rFonts w:ascii="Times New Roman" w:eastAsia="細明體" w:hAnsi="新細明體" w:cs="Times New Roman" w:hint="eastAsia"/>
          <w:color w:val="000000"/>
          <w:sz w:val="22"/>
          <w:szCs w:val="24"/>
          <w:shd w:val="clear" w:color="auto" w:fill="FFFFFF"/>
        </w:rPr>
        <w:t>分享朋友的生日影片</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32.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全球資訊網</w:t>
      </w:r>
      <w:r w:rsidRPr="004D74AD">
        <w:rPr>
          <w:rFonts w:ascii="Times New Roman" w:eastAsia="細明體" w:hAnsi="Times New Roman" w:cs="Times New Roman"/>
          <w:color w:val="000000"/>
          <w:sz w:val="22"/>
          <w:szCs w:val="24"/>
          <w:shd w:val="clear" w:color="auto" w:fill="FFFFFF"/>
        </w:rPr>
        <w:t>(WWW)</w:t>
      </w:r>
      <w:r w:rsidRPr="004D74AD">
        <w:rPr>
          <w:rFonts w:ascii="Times New Roman" w:eastAsia="細明體" w:hAnsi="新細明體" w:cs="Times New Roman" w:hint="eastAsia"/>
          <w:color w:val="000000"/>
          <w:sz w:val="22"/>
          <w:szCs w:val="24"/>
          <w:shd w:val="clear" w:color="auto" w:fill="FFFFFF"/>
        </w:rPr>
        <w:t>的英文全名為</w:t>
      </w:r>
      <w:r w:rsidRPr="004D74AD">
        <w:rPr>
          <w:rFonts w:ascii="Times New Roman" w:eastAsia="細明體" w:hAnsi="Times New Roman" w:cs="Times New Roman"/>
          <w:color w:val="000000"/>
          <w:sz w:val="22"/>
          <w:szCs w:val="24"/>
          <w:shd w:val="clear" w:color="auto" w:fill="FFFFFF"/>
        </w:rPr>
        <w:t xml:space="preserve"> (A)World Wide Web (B)Web Wide World (C)Web World Wide (D)World Web Wide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33.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瀏覽器及網頁設計軟體可以支援下列何種程式語言？</w:t>
      </w:r>
      <w:r w:rsidRPr="004D74AD">
        <w:rPr>
          <w:rFonts w:ascii="Times New Roman" w:eastAsia="細明體" w:hAnsi="Times New Roman" w:cs="Times New Roman"/>
          <w:color w:val="000000"/>
          <w:sz w:val="22"/>
          <w:szCs w:val="24"/>
          <w:shd w:val="clear" w:color="auto" w:fill="FFFFFF"/>
        </w:rPr>
        <w:t xml:space="preserve"> (A)C++ (B)HTML (C)FORTRAN (D)COBOL </w:t>
      </w:r>
    </w:p>
    <w:p w:rsidR="004D74AD" w:rsidRPr="004D74AD" w:rsidRDefault="004D74AD" w:rsidP="004D74AD">
      <w:pPr>
        <w:spacing w:line="480" w:lineRule="auto"/>
        <w:ind w:left="1145" w:hanging="1145"/>
        <w:textAlignment w:val="center"/>
        <w:rPr>
          <w:rFonts w:ascii="Times New Roman" w:eastAsia="細明體" w:hAnsi="Times New Roman" w:cs="Times New Roman"/>
          <w:b/>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34.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Google</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Yahoo</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Bing</w:t>
      </w:r>
      <w:r w:rsidRPr="004D74AD">
        <w:rPr>
          <w:rFonts w:ascii="Times New Roman" w:eastAsia="細明體" w:hAnsi="新細明體" w:cs="Times New Roman" w:hint="eastAsia"/>
          <w:color w:val="000000"/>
          <w:sz w:val="22"/>
          <w:szCs w:val="24"/>
          <w:shd w:val="clear" w:color="auto" w:fill="FFFFFF"/>
        </w:rPr>
        <w:t>等網站具有提供關鍵字找尋網址之功能稱之為</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瀏覽器</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搜尋引擎</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超連結</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工作站</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35.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下列何者最容易使公眾人物在網路上發表自己的動態、活動消息或張貼照片等供大眾分享？</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部落格</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網路電話</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電子信箱</w:t>
      </w:r>
      <w:r w:rsidRPr="004D74AD">
        <w:rPr>
          <w:rFonts w:ascii="Times New Roman" w:eastAsia="細明體" w:hAnsi="Times New Roman" w:cs="Times New Roman"/>
          <w:color w:val="000000"/>
          <w:sz w:val="22"/>
          <w:szCs w:val="24"/>
          <w:shd w:val="clear" w:color="auto" w:fill="FFFFFF"/>
        </w:rPr>
        <w:t xml:space="preserve"> (D)CuteFTP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36.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鈴木利用</w:t>
      </w:r>
      <w:r w:rsidRPr="004D74AD">
        <w:rPr>
          <w:rFonts w:ascii="Times New Roman" w:eastAsia="細明體" w:hAnsi="Times New Roman" w:cs="Times New Roman"/>
          <w:color w:val="000000"/>
          <w:sz w:val="22"/>
          <w:szCs w:val="24"/>
          <w:shd w:val="clear" w:color="auto" w:fill="FFFFFF"/>
        </w:rPr>
        <w:t xml:space="preserve">Wi-Fi </w:t>
      </w:r>
      <w:r w:rsidRPr="004D74AD">
        <w:rPr>
          <w:rFonts w:ascii="Times New Roman" w:eastAsia="細明體" w:hAnsi="新細明體" w:cs="Times New Roman" w:hint="eastAsia"/>
          <w:color w:val="000000"/>
          <w:sz w:val="22"/>
          <w:szCs w:val="24"/>
          <w:shd w:val="clear" w:color="auto" w:fill="FFFFFF"/>
        </w:rPr>
        <w:t>記憶卡將數位相機所拍攝的相片傳至手機中，請問此種連接方式是屬於？</w:t>
      </w:r>
      <w:r w:rsidRPr="004D74AD">
        <w:rPr>
          <w:rFonts w:ascii="Times New Roman" w:eastAsia="細明體" w:hAnsi="Times New Roman" w:cs="Times New Roman"/>
          <w:color w:val="000000"/>
          <w:sz w:val="22"/>
          <w:szCs w:val="24"/>
          <w:shd w:val="clear" w:color="auto" w:fill="FFFFFF"/>
        </w:rPr>
        <w:t xml:space="preserve"> (A)LAN (B)PAN (C)WAN (D)MAN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37.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下列何者是用於一般個人電腦網路線接頭之規格？</w:t>
      </w:r>
      <w:r w:rsidRPr="004D74AD">
        <w:rPr>
          <w:rFonts w:ascii="Times New Roman" w:eastAsia="細明體" w:hAnsi="Times New Roman" w:cs="Times New Roman"/>
          <w:color w:val="000000"/>
          <w:sz w:val="22"/>
          <w:szCs w:val="24"/>
          <w:shd w:val="clear" w:color="auto" w:fill="FFFFFF"/>
        </w:rPr>
        <w:t xml:space="preserve"> (A)RJ-11 (B)RJ-12 (C)RJ-14 (D)RJ-45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38.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新細明體" w:cs="Times New Roman" w:hint="eastAsia"/>
          <w:color w:val="000000"/>
          <w:sz w:val="22"/>
          <w:szCs w:val="24"/>
          <w:shd w:val="clear" w:color="auto" w:fill="FFFFFF"/>
        </w:rPr>
        <w:t>提供</w:t>
      </w:r>
      <w:r w:rsidRPr="004D74AD">
        <w:rPr>
          <w:rFonts w:ascii="Times New Roman" w:eastAsia="細明體" w:hAnsi="Times New Roman" w:cs="Times New Roman"/>
          <w:color w:val="000000"/>
          <w:sz w:val="22"/>
          <w:szCs w:val="24"/>
          <w:shd w:val="clear" w:color="auto" w:fill="FFFFFF"/>
        </w:rPr>
        <w:t>IP</w:t>
      </w:r>
      <w:r w:rsidRPr="004D74AD">
        <w:rPr>
          <w:rFonts w:ascii="Times New Roman" w:eastAsia="細明體" w:hAnsi="新細明體" w:cs="Times New Roman" w:hint="eastAsia"/>
          <w:color w:val="000000"/>
          <w:sz w:val="22"/>
          <w:szCs w:val="24"/>
          <w:shd w:val="clear" w:color="auto" w:fill="FFFFFF"/>
        </w:rPr>
        <w:t>位址與網域名稱轉換的伺服器為</w:t>
      </w:r>
      <w:r w:rsidRPr="004D74AD">
        <w:rPr>
          <w:rFonts w:ascii="Times New Roman" w:eastAsia="細明體" w:hAnsi="Times New Roman" w:cs="Times New Roman"/>
          <w:color w:val="000000"/>
          <w:sz w:val="22"/>
          <w:szCs w:val="24"/>
          <w:shd w:val="clear" w:color="auto" w:fill="FFFFFF"/>
        </w:rPr>
        <w:t xml:space="preserve"> (A)Proxy</w:t>
      </w:r>
      <w:r w:rsidRPr="004D74AD">
        <w:rPr>
          <w:rFonts w:ascii="Times New Roman" w:eastAsia="細明體" w:hAnsi="新細明體" w:cs="Times New Roman" w:hint="eastAsia"/>
          <w:color w:val="000000"/>
          <w:sz w:val="22"/>
          <w:szCs w:val="24"/>
          <w:shd w:val="clear" w:color="auto" w:fill="FFFFFF"/>
        </w:rPr>
        <w:t>伺服器</w:t>
      </w:r>
      <w:r w:rsidRPr="004D74AD">
        <w:rPr>
          <w:rFonts w:ascii="Times New Roman" w:eastAsia="細明體" w:hAnsi="Times New Roman" w:cs="Times New Roman"/>
          <w:color w:val="000000"/>
          <w:sz w:val="22"/>
          <w:szCs w:val="24"/>
          <w:shd w:val="clear" w:color="auto" w:fill="FFFFFF"/>
        </w:rPr>
        <w:t xml:space="preserve"> (B)URL</w:t>
      </w:r>
      <w:r w:rsidRPr="004D74AD">
        <w:rPr>
          <w:rFonts w:ascii="Times New Roman" w:eastAsia="細明體" w:hAnsi="新細明體" w:cs="Times New Roman" w:hint="eastAsia"/>
          <w:color w:val="000000"/>
          <w:sz w:val="22"/>
          <w:szCs w:val="24"/>
          <w:shd w:val="clear" w:color="auto" w:fill="FFFFFF"/>
        </w:rPr>
        <w:t>伺服器</w:t>
      </w:r>
      <w:r w:rsidRPr="004D74AD">
        <w:rPr>
          <w:rFonts w:ascii="Times New Roman" w:eastAsia="細明體" w:hAnsi="Times New Roman" w:cs="Times New Roman"/>
          <w:color w:val="000000"/>
          <w:sz w:val="22"/>
          <w:szCs w:val="24"/>
          <w:shd w:val="clear" w:color="auto" w:fill="FFFFFF"/>
        </w:rPr>
        <w:t xml:space="preserve"> (C)DNS</w:t>
      </w:r>
      <w:r w:rsidRPr="004D74AD">
        <w:rPr>
          <w:rFonts w:ascii="Times New Roman" w:eastAsia="細明體" w:hAnsi="新細明體" w:cs="Times New Roman" w:hint="eastAsia"/>
          <w:color w:val="000000"/>
          <w:sz w:val="22"/>
          <w:szCs w:val="24"/>
          <w:shd w:val="clear" w:color="auto" w:fill="FFFFFF"/>
        </w:rPr>
        <w:t>伺服器</w:t>
      </w:r>
      <w:r w:rsidRPr="004D74AD">
        <w:rPr>
          <w:rFonts w:ascii="Times New Roman" w:eastAsia="細明體" w:hAnsi="Times New Roman" w:cs="Times New Roman"/>
          <w:color w:val="000000"/>
          <w:sz w:val="22"/>
          <w:szCs w:val="24"/>
          <w:shd w:val="clear" w:color="auto" w:fill="FFFFFF"/>
        </w:rPr>
        <w:t xml:space="preserve"> (D)Cache</w:t>
      </w:r>
      <w:r w:rsidRPr="004D74AD">
        <w:rPr>
          <w:rFonts w:ascii="Times New Roman" w:eastAsia="細明體" w:hAnsi="新細明體" w:cs="Times New Roman" w:hint="eastAsia"/>
          <w:color w:val="000000"/>
          <w:sz w:val="22"/>
          <w:szCs w:val="24"/>
          <w:shd w:val="clear" w:color="auto" w:fill="FFFFFF"/>
        </w:rPr>
        <w:t>伺服器</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39.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OSI</w:t>
      </w:r>
      <w:r w:rsidRPr="004D74AD">
        <w:rPr>
          <w:rFonts w:ascii="Times New Roman" w:eastAsia="細明體" w:hAnsi="新細明體" w:cs="Times New Roman" w:hint="eastAsia"/>
          <w:color w:val="000000"/>
          <w:sz w:val="22"/>
          <w:szCs w:val="24"/>
          <w:shd w:val="clear" w:color="auto" w:fill="FFFFFF"/>
        </w:rPr>
        <w:t>模型中，哪一層負責</w:t>
      </w:r>
      <w:r w:rsidRPr="004D74AD">
        <w:rPr>
          <w:rFonts w:ascii="Times New Roman" w:eastAsia="細明體" w:hAnsi="Times New Roman" w:cs="Times New Roman"/>
          <w:color w:val="000000"/>
          <w:sz w:val="22"/>
          <w:szCs w:val="24"/>
          <w:shd w:val="clear" w:color="auto" w:fill="FFFFFF"/>
        </w:rPr>
        <w:t>FTP</w:t>
      </w:r>
      <w:r w:rsidRPr="004D74AD">
        <w:rPr>
          <w:rFonts w:ascii="Times New Roman" w:eastAsia="細明體" w:hAnsi="新細明體"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HTTP</w:t>
      </w:r>
      <w:r w:rsidRPr="004D74AD">
        <w:rPr>
          <w:rFonts w:ascii="Times New Roman" w:eastAsia="細明體" w:hAnsi="新細明體" w:cs="Times New Roman" w:hint="eastAsia"/>
          <w:color w:val="000000"/>
          <w:sz w:val="22"/>
          <w:szCs w:val="24"/>
          <w:shd w:val="clear" w:color="auto" w:fill="FFFFFF"/>
        </w:rPr>
        <w:t>等通訊協定？</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新細明體" w:cs="Times New Roman" w:hint="eastAsia"/>
          <w:color w:val="000000"/>
          <w:sz w:val="22"/>
          <w:szCs w:val="24"/>
          <w:shd w:val="clear" w:color="auto" w:fill="FFFFFF"/>
        </w:rPr>
        <w:t>應用層</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新細明體" w:cs="Times New Roman" w:hint="eastAsia"/>
          <w:color w:val="000000"/>
          <w:sz w:val="22"/>
          <w:szCs w:val="24"/>
          <w:shd w:val="clear" w:color="auto" w:fill="FFFFFF"/>
        </w:rPr>
        <w:t>表達層</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新細明體" w:cs="Times New Roman" w:hint="eastAsia"/>
          <w:color w:val="000000"/>
          <w:sz w:val="22"/>
          <w:szCs w:val="24"/>
          <w:shd w:val="clear" w:color="auto" w:fill="FFFFFF"/>
        </w:rPr>
        <w:t>會議層</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新細明體" w:cs="Times New Roman" w:hint="eastAsia"/>
          <w:color w:val="000000"/>
          <w:sz w:val="22"/>
          <w:szCs w:val="24"/>
          <w:shd w:val="clear" w:color="auto" w:fill="FFFFFF"/>
        </w:rPr>
        <w:t>傳輸層</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40.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ISO</w:t>
      </w:r>
      <w:r w:rsidRPr="004D74AD">
        <w:rPr>
          <w:rFonts w:ascii="Times New Roman" w:eastAsia="細明體" w:hAnsi="新細明體" w:cs="Times New Roman" w:hint="eastAsia"/>
          <w:color w:val="000000"/>
          <w:sz w:val="22"/>
          <w:szCs w:val="24"/>
          <w:shd w:val="clear" w:color="auto" w:fill="FFFFFF"/>
        </w:rPr>
        <w:t>所提出的</w:t>
      </w:r>
      <w:r w:rsidRPr="004D74AD">
        <w:rPr>
          <w:rFonts w:ascii="Times New Roman" w:eastAsia="細明體" w:hAnsi="Times New Roman" w:cs="Times New Roman"/>
          <w:color w:val="000000"/>
          <w:sz w:val="22"/>
          <w:szCs w:val="24"/>
          <w:shd w:val="clear" w:color="auto" w:fill="FFFFFF"/>
        </w:rPr>
        <w:t>OSI</w:t>
      </w:r>
      <w:r w:rsidRPr="004D74AD">
        <w:rPr>
          <w:rFonts w:ascii="Times New Roman" w:eastAsia="細明體" w:hAnsi="新細明體" w:cs="Times New Roman" w:hint="eastAsia"/>
          <w:color w:val="000000"/>
          <w:sz w:val="22"/>
          <w:szCs w:val="24"/>
          <w:shd w:val="clear" w:color="auto" w:fill="FFFFFF"/>
        </w:rPr>
        <w:t>架構共分成幾層？</w:t>
      </w:r>
      <w:r w:rsidRPr="004D74AD">
        <w:rPr>
          <w:rFonts w:ascii="Times New Roman" w:eastAsia="細明體" w:hAnsi="Times New Roman" w:cs="Times New Roman"/>
          <w:color w:val="000000"/>
          <w:sz w:val="22"/>
          <w:szCs w:val="24"/>
          <w:shd w:val="clear" w:color="auto" w:fill="FFFFFF"/>
        </w:rPr>
        <w:t xml:space="preserve"> (A)9 (B)7 (C)5 (D)3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41.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IP</w:t>
      </w:r>
      <w:r w:rsidRPr="004D74AD">
        <w:rPr>
          <w:rFonts w:ascii="Times New Roman" w:eastAsia="細明體" w:hAnsi="新細明體" w:cs="Times New Roman" w:hint="eastAsia"/>
          <w:color w:val="000000"/>
          <w:sz w:val="22"/>
          <w:szCs w:val="24"/>
          <w:shd w:val="clear" w:color="auto" w:fill="FFFFFF"/>
        </w:rPr>
        <w:t>位址基本上是由四組數字，以「</w:t>
      </w:r>
      <w:r w:rsidRPr="004D74AD">
        <w:rPr>
          <w:rFonts w:ascii="Times New Roman" w:eastAsia="細明體" w:hAnsi="Times New Roman" w:cs="Times New Roman"/>
          <w:color w:val="000000"/>
          <w:sz w:val="22"/>
          <w:szCs w:val="24"/>
          <w:shd w:val="clear" w:color="auto" w:fill="FFFFFF"/>
        </w:rPr>
        <w:t>.</w:t>
      </w:r>
      <w:r w:rsidRPr="004D74AD">
        <w:rPr>
          <w:rFonts w:ascii="Times New Roman" w:eastAsia="細明體" w:hAnsi="新細明體" w:cs="Times New Roman" w:hint="eastAsia"/>
          <w:color w:val="000000"/>
          <w:sz w:val="22"/>
          <w:szCs w:val="24"/>
          <w:shd w:val="clear" w:color="auto" w:fill="FFFFFF"/>
        </w:rPr>
        <w:t>」符號隔開組成，請問每一組數字的最大值為何？</w:t>
      </w:r>
      <w:r w:rsidRPr="004D74AD">
        <w:rPr>
          <w:rFonts w:ascii="Times New Roman" w:eastAsia="細明體" w:hAnsi="Times New Roman" w:cs="Times New Roman"/>
          <w:color w:val="000000"/>
          <w:sz w:val="22"/>
          <w:szCs w:val="24"/>
          <w:shd w:val="clear" w:color="auto" w:fill="FFFFFF"/>
        </w:rPr>
        <w:t xml:space="preserve"> (A)128 (B)225 (C)226 (D)255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42.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欲製作本年度各類商品的銷售排行榜，可用下列何種軟體？</w:t>
      </w:r>
      <w:r w:rsidRPr="004D74AD">
        <w:rPr>
          <w:rFonts w:ascii="Times New Roman" w:eastAsia="細明體" w:hAnsi="Times New Roman" w:cs="Times New Roman"/>
          <w:color w:val="000000"/>
          <w:sz w:val="22"/>
          <w:szCs w:val="24"/>
          <w:shd w:val="clear" w:color="auto" w:fill="FFFFFF"/>
        </w:rPr>
        <w:t xml:space="preserve"> (A)Excel (B)Exe2bin (C)Expand (D)Explorer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43.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行動電話所使用的無線耳機，最常採用下列哪一種通訊技術？</w:t>
      </w:r>
      <w:r w:rsidRPr="004D74AD">
        <w:rPr>
          <w:rFonts w:ascii="Times New Roman" w:eastAsia="細明體" w:hAnsi="Times New Roman" w:cs="Times New Roman"/>
          <w:color w:val="000000"/>
          <w:sz w:val="22"/>
          <w:szCs w:val="24"/>
          <w:shd w:val="clear" w:color="auto" w:fill="FFFFFF"/>
        </w:rPr>
        <w:t xml:space="preserve"> (A)Bluetooth (B)RFID (C)POS (D)WiMAX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44.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電子試算表軟體允許使用者以表格化方式處理資料，下列何者</w:t>
      </w:r>
      <w:r w:rsidRPr="004D74AD">
        <w:rPr>
          <w:rFonts w:ascii="Times New Roman" w:eastAsia="細明體" w:hAnsi="Times New Roman" w:cs="Times New Roman" w:hint="eastAsia"/>
          <w:color w:val="000000"/>
          <w:sz w:val="22"/>
          <w:szCs w:val="24"/>
          <w:u w:val="single"/>
          <w:shd w:val="clear" w:color="auto" w:fill="FFFFFF"/>
        </w:rPr>
        <w:t>不是</w:t>
      </w:r>
      <w:r w:rsidRPr="004D74AD">
        <w:rPr>
          <w:rFonts w:ascii="Times New Roman" w:eastAsia="細明體" w:hAnsi="Times New Roman" w:cs="Times New Roman" w:hint="eastAsia"/>
          <w:color w:val="000000"/>
          <w:sz w:val="22"/>
          <w:szCs w:val="24"/>
          <w:shd w:val="clear" w:color="auto" w:fill="FFFFFF"/>
        </w:rPr>
        <w:t>儲存格之資料型態？</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文字</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數值</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公式</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圖形</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45.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中，數字格式預設是使用哪一種對齊方式？</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靠左對齊</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靠右對齊</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靠上對齊</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置中對齊</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46.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Microsoft Excel</w:t>
      </w:r>
      <w:r w:rsidRPr="004D74AD">
        <w:rPr>
          <w:rFonts w:ascii="Times New Roman" w:eastAsia="細明體" w:hAnsi="Times New Roman" w:cs="Times New Roman" w:hint="eastAsia"/>
          <w:color w:val="000000"/>
          <w:sz w:val="22"/>
          <w:szCs w:val="24"/>
          <w:shd w:val="clear" w:color="auto" w:fill="FFFFFF"/>
        </w:rPr>
        <w:t>工作表中，若儲存格</w:t>
      </w:r>
      <w:r w:rsidRPr="004D74AD">
        <w:rPr>
          <w:rFonts w:ascii="Times New Roman" w:eastAsia="細明體" w:hAnsi="Times New Roman" w:cs="Times New Roman"/>
          <w:color w:val="000000"/>
          <w:sz w:val="22"/>
          <w:szCs w:val="24"/>
          <w:shd w:val="clear" w:color="auto" w:fill="FFFFFF"/>
        </w:rPr>
        <w:t>A1</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A2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A3</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A4</w:t>
      </w:r>
      <w:r w:rsidRPr="004D74AD">
        <w:rPr>
          <w:rFonts w:ascii="Times New Roman" w:eastAsia="細明體" w:hAnsi="Times New Roman" w:cs="Times New Roman" w:hint="eastAsia"/>
          <w:color w:val="000000"/>
          <w:sz w:val="22"/>
          <w:szCs w:val="24"/>
          <w:shd w:val="clear" w:color="auto" w:fill="FFFFFF"/>
        </w:rPr>
        <w:t>的數值資料分別為</w:t>
      </w:r>
      <w:r w:rsidRPr="004D74AD">
        <w:rPr>
          <w:rFonts w:ascii="Times New Roman" w:eastAsia="細明體" w:hAnsi="Times New Roman" w:cs="Times New Roman"/>
          <w:color w:val="000000"/>
          <w:sz w:val="22"/>
          <w:szCs w:val="24"/>
          <w:shd w:val="clear" w:color="auto" w:fill="FFFFFF"/>
        </w:rPr>
        <w:t>-2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3</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-4</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5</w:t>
      </w:r>
      <w:r w:rsidRPr="004D74AD">
        <w:rPr>
          <w:rFonts w:ascii="Times New Roman" w:eastAsia="細明體" w:hAnsi="Times New Roman" w:cs="Times New Roman" w:hint="eastAsia"/>
          <w:color w:val="000000"/>
          <w:sz w:val="22"/>
          <w:szCs w:val="24"/>
          <w:shd w:val="clear" w:color="auto" w:fill="FFFFFF"/>
        </w:rPr>
        <w:t>，則在儲存格</w:t>
      </w:r>
      <w:r w:rsidRPr="004D74AD">
        <w:rPr>
          <w:rFonts w:ascii="Times New Roman" w:eastAsia="細明體" w:hAnsi="Times New Roman" w:cs="Times New Roman"/>
          <w:color w:val="000000"/>
          <w:sz w:val="22"/>
          <w:szCs w:val="24"/>
          <w:shd w:val="clear" w:color="auto" w:fill="FFFFFF"/>
        </w:rPr>
        <w:t>A5</w:t>
      </w:r>
      <w:r w:rsidRPr="004D74AD">
        <w:rPr>
          <w:rFonts w:ascii="Times New Roman" w:eastAsia="細明體" w:hAnsi="Times New Roman" w:cs="Times New Roman" w:hint="eastAsia"/>
          <w:color w:val="000000"/>
          <w:sz w:val="22"/>
          <w:szCs w:val="24"/>
          <w:shd w:val="clear" w:color="auto" w:fill="FFFFFF"/>
        </w:rPr>
        <w:t>中輸入何者之運算結果</w:t>
      </w:r>
      <w:r w:rsidRPr="004D74AD">
        <w:rPr>
          <w:rFonts w:ascii="Times New Roman" w:eastAsia="細明體" w:hAnsi="Times New Roman" w:cs="Times New Roman" w:hint="eastAsia"/>
          <w:color w:val="000000"/>
          <w:sz w:val="22"/>
          <w:szCs w:val="24"/>
          <w:u w:val="single"/>
          <w:shd w:val="clear" w:color="auto" w:fill="FFFFFF"/>
        </w:rPr>
        <w:t>不是</w:t>
      </w:r>
      <w:r w:rsidRPr="004D74AD">
        <w:rPr>
          <w:rFonts w:ascii="Times New Roman" w:eastAsia="細明體" w:hAnsi="Times New Roman" w:cs="Times New Roman"/>
          <w:color w:val="000000"/>
          <w:sz w:val="22"/>
          <w:szCs w:val="24"/>
          <w:shd w:val="clear" w:color="auto" w:fill="FFFFFF"/>
        </w:rPr>
        <w:t>2</w:t>
      </w:r>
      <w:r w:rsidRPr="004D74AD">
        <w:rPr>
          <w:rFonts w:ascii="Times New Roman" w:eastAsia="細明體" w:hAnsi="Times New Roman" w:cs="Times New Roman" w:hint="eastAsia"/>
          <w:color w:val="000000"/>
          <w:sz w:val="22"/>
          <w:szCs w:val="24"/>
          <w:shd w:val="clear" w:color="auto" w:fill="FFFFFF"/>
        </w:rPr>
        <w:t>？</w:t>
      </w:r>
      <w:r w:rsidRPr="004D74AD">
        <w:rPr>
          <w:rFonts w:ascii="Times New Roman" w:eastAsia="細明體" w:hAnsi="Times New Roman" w:cs="Times New Roman"/>
          <w:color w:val="000000"/>
          <w:sz w:val="22"/>
          <w:szCs w:val="24"/>
          <w:shd w:val="clear" w:color="auto" w:fill="FFFFFF"/>
        </w:rPr>
        <w:t xml:space="preserve"> (A)=$A$4-$A$2 (B)=COUNT(A2:A3) (C)=MIN(A1:A4) (D)=SUM(A1:A4)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47.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中，按下「</w:t>
      </w:r>
      <w:r w:rsidRPr="004D74AD">
        <w:rPr>
          <w:rFonts w:ascii="Times New Roman" w:eastAsia="細明體" w:hAnsi="Times New Roman" w:cs="Times New Roman"/>
          <w:noProof/>
          <w:color w:val="000000"/>
          <w:sz w:val="22"/>
          <w:szCs w:val="24"/>
          <w:shd w:val="clear" w:color="auto" w:fill="FFFFFF"/>
        </w:rPr>
        <w:drawing>
          <wp:inline distT="0" distB="0" distL="0" distR="0" wp14:anchorId="0EED3507" wp14:editId="51EB4D54">
            <wp:extent cx="152400" cy="171450"/>
            <wp:effectExtent l="0" t="0" r="0" b="0"/>
            <wp:docPr id="14" name="圖片 3" descr="2013-03-15_0949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3" descr="2013-03-15_094958"/>
                    <pic:cNvPicPr preferRelativeResize="0">
                      <a:picLocks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solidFill>
                      <a:srgbClr val="FFFFFF"/>
                    </a:solidFill>
                    <a:ln>
                      <a:noFill/>
                    </a:ln>
                  </pic:spPr>
                </pic:pic>
              </a:graphicData>
            </a:graphic>
          </wp:inline>
        </w:drawing>
      </w:r>
      <w:r w:rsidRPr="004D74AD">
        <w:rPr>
          <w:rFonts w:ascii="Times New Roman" w:eastAsia="細明體" w:hAnsi="Times New Roman" w:cs="Times New Roman" w:hint="eastAsia"/>
          <w:color w:val="000000"/>
          <w:sz w:val="22"/>
          <w:szCs w:val="24"/>
          <w:shd w:val="clear" w:color="auto" w:fill="FFFFFF"/>
        </w:rPr>
        <w:t>」圖示鈕，相當於輸入下列哪一個函數？</w:t>
      </w:r>
      <w:r w:rsidRPr="004D74AD">
        <w:rPr>
          <w:rFonts w:ascii="Times New Roman" w:eastAsia="細明體" w:hAnsi="Times New Roman" w:cs="Times New Roman"/>
          <w:color w:val="000000"/>
          <w:sz w:val="22"/>
          <w:szCs w:val="24"/>
          <w:shd w:val="clear" w:color="auto" w:fill="FFFFFF"/>
        </w:rPr>
        <w:t xml:space="preserve"> (A)SUM (B)COUNT (C)IF (D)MAX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48.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阿鍾老師想要讓工讀生輸入成績，只能輸入</w:t>
      </w:r>
      <w:r w:rsidRPr="004D74AD">
        <w:rPr>
          <w:rFonts w:ascii="Times New Roman" w:eastAsia="細明體" w:hAnsi="Times New Roman" w:cs="Times New Roman"/>
          <w:color w:val="000000"/>
          <w:sz w:val="22"/>
          <w:szCs w:val="24"/>
          <w:shd w:val="clear" w:color="auto" w:fill="FFFFFF"/>
        </w:rPr>
        <w:t>0~100</w:t>
      </w:r>
      <w:r w:rsidRPr="004D74AD">
        <w:rPr>
          <w:rFonts w:ascii="Times New Roman" w:eastAsia="細明體" w:hAnsi="Times New Roman" w:cs="Times New Roman" w:hint="eastAsia"/>
          <w:color w:val="000000"/>
          <w:sz w:val="22"/>
          <w:szCs w:val="24"/>
          <w:shd w:val="clear" w:color="auto" w:fill="FFFFFF"/>
        </w:rPr>
        <w:t>的數值，他可以使用</w:t>
      </w:r>
      <w:r w:rsidRPr="004D74AD">
        <w:rPr>
          <w:rFonts w:ascii="Times New Roman" w:eastAsia="細明體" w:hAnsi="Times New Roman" w:cs="Times New Roman"/>
          <w:color w:val="000000"/>
          <w:sz w:val="22"/>
          <w:szCs w:val="24"/>
          <w:shd w:val="clear" w:color="auto" w:fill="FFFFFF"/>
        </w:rPr>
        <w:t>Excel</w:t>
      </w:r>
      <w:r w:rsidRPr="004D74AD">
        <w:rPr>
          <w:rFonts w:ascii="Times New Roman" w:eastAsia="細明體" w:hAnsi="Times New Roman" w:cs="Times New Roman" w:hint="eastAsia"/>
          <w:color w:val="000000"/>
          <w:sz w:val="22"/>
          <w:szCs w:val="24"/>
          <w:shd w:val="clear" w:color="auto" w:fill="FFFFFF"/>
        </w:rPr>
        <w:t>的什麼功能來限制資料的輸入範圍？</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小計</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自動篩選</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資料驗證</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資料剖析</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49.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航空公司的機票訂位系統是屬於</w:t>
      </w:r>
      <w:r w:rsidRPr="004D74AD">
        <w:rPr>
          <w:rFonts w:ascii="Times New Roman" w:eastAsia="細明體" w:hAnsi="Times New Roman" w:cs="Times New Roman"/>
          <w:color w:val="000000"/>
          <w:sz w:val="22"/>
          <w:szCs w:val="24"/>
          <w:shd w:val="clear" w:color="auto" w:fill="FFFFFF"/>
        </w:rPr>
        <w:t xml:space="preserve"> (A)</w:t>
      </w:r>
      <w:r w:rsidRPr="004D74AD">
        <w:rPr>
          <w:rFonts w:ascii="Times New Roman" w:eastAsia="細明體" w:hAnsi="Times New Roman" w:cs="Times New Roman" w:hint="eastAsia"/>
          <w:color w:val="000000"/>
          <w:sz w:val="22"/>
          <w:szCs w:val="24"/>
          <w:shd w:val="clear" w:color="auto" w:fill="FFFFFF"/>
        </w:rPr>
        <w:t>批次處理系統</w:t>
      </w:r>
      <w:r w:rsidRPr="004D74AD">
        <w:rPr>
          <w:rFonts w:ascii="Times New Roman" w:eastAsia="細明體" w:hAnsi="Times New Roman" w:cs="Times New Roman"/>
          <w:color w:val="000000"/>
          <w:sz w:val="22"/>
          <w:szCs w:val="24"/>
          <w:shd w:val="clear" w:color="auto" w:fill="FFFFFF"/>
        </w:rPr>
        <w:t xml:space="preserve"> (B)</w:t>
      </w:r>
      <w:r w:rsidRPr="004D74AD">
        <w:rPr>
          <w:rFonts w:ascii="Times New Roman" w:eastAsia="細明體" w:hAnsi="Times New Roman" w:cs="Times New Roman" w:hint="eastAsia"/>
          <w:color w:val="000000"/>
          <w:sz w:val="22"/>
          <w:szCs w:val="24"/>
          <w:shd w:val="clear" w:color="auto" w:fill="FFFFFF"/>
        </w:rPr>
        <w:t>模擬處理系統</w:t>
      </w:r>
      <w:r w:rsidRPr="004D74AD">
        <w:rPr>
          <w:rFonts w:ascii="Times New Roman" w:eastAsia="細明體" w:hAnsi="Times New Roman" w:cs="Times New Roman"/>
          <w:color w:val="000000"/>
          <w:sz w:val="22"/>
          <w:szCs w:val="24"/>
          <w:shd w:val="clear" w:color="auto" w:fill="FFFFFF"/>
        </w:rPr>
        <w:t xml:space="preserve"> (C)</w:t>
      </w:r>
      <w:r w:rsidRPr="004D74AD">
        <w:rPr>
          <w:rFonts w:ascii="Times New Roman" w:eastAsia="細明體" w:hAnsi="Times New Roman" w:cs="Times New Roman" w:hint="eastAsia"/>
          <w:color w:val="000000"/>
          <w:sz w:val="22"/>
          <w:szCs w:val="24"/>
          <w:shd w:val="clear" w:color="auto" w:fill="FFFFFF"/>
        </w:rPr>
        <w:t>即時處理系統</w:t>
      </w:r>
      <w:r w:rsidRPr="004D74AD">
        <w:rPr>
          <w:rFonts w:ascii="Times New Roman" w:eastAsia="細明體" w:hAnsi="Times New Roman" w:cs="Times New Roman"/>
          <w:color w:val="000000"/>
          <w:sz w:val="22"/>
          <w:szCs w:val="24"/>
          <w:shd w:val="clear" w:color="auto" w:fill="FFFFFF"/>
        </w:rPr>
        <w:t xml:space="preserve"> (D)</w:t>
      </w:r>
      <w:r w:rsidRPr="004D74AD">
        <w:rPr>
          <w:rFonts w:ascii="Times New Roman" w:eastAsia="細明體" w:hAnsi="Times New Roman" w:cs="Times New Roman" w:hint="eastAsia"/>
          <w:color w:val="000000"/>
          <w:sz w:val="22"/>
          <w:szCs w:val="24"/>
          <w:shd w:val="clear" w:color="auto" w:fill="FFFFFF"/>
        </w:rPr>
        <w:t>離線處理系統</w:t>
      </w:r>
      <w:r w:rsidRPr="004D74AD">
        <w:rPr>
          <w:rFonts w:ascii="Times New Roman" w:eastAsia="細明體" w:hAnsi="Times New Roman" w:cs="Times New Roman"/>
          <w:color w:val="000000"/>
          <w:sz w:val="22"/>
          <w:szCs w:val="24"/>
          <w:shd w:val="clear" w:color="auto" w:fill="FFFFFF"/>
        </w:rPr>
        <w:t xml:space="preserve"> </w:t>
      </w:r>
    </w:p>
    <w:p w:rsidR="004D74AD" w:rsidRPr="004D74AD" w:rsidRDefault="004D74AD" w:rsidP="004D74AD">
      <w:pPr>
        <w:spacing w:line="480" w:lineRule="auto"/>
        <w:ind w:left="1145" w:hanging="1145"/>
        <w:textAlignment w:val="center"/>
        <w:rPr>
          <w:rFonts w:ascii="Times New Roman" w:eastAsia="細明體" w:hAnsi="Times New Roman" w:cs="Times New Roman"/>
          <w:color w:val="000000"/>
          <w:sz w:val="22"/>
          <w:szCs w:val="24"/>
          <w:shd w:val="clear" w:color="auto" w:fill="FFFFFF"/>
        </w:rPr>
      </w:pPr>
      <w:r w:rsidRPr="004D74AD">
        <w:rPr>
          <w:rFonts w:ascii="Times New Roman" w:eastAsia="細明體" w:hAnsi="Times New Roman" w:cs="Times New Roman"/>
          <w:color w:val="000000"/>
          <w:sz w:val="22"/>
          <w:szCs w:val="24"/>
          <w:shd w:val="clear" w:color="auto" w:fill="FFFFFF"/>
        </w:rPr>
        <w:t>50.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 xml:space="preserve">　</w:t>
      </w:r>
      <w:r w:rsidRPr="004D74AD">
        <w:rPr>
          <w:rFonts w:ascii="Times New Roman" w:eastAsia="細明體" w:hAnsi="Times New Roman" w:cs="Times New Roman"/>
          <w:color w:val="000000"/>
          <w:sz w:val="22"/>
          <w:szCs w:val="24"/>
          <w:shd w:val="clear" w:color="auto" w:fill="FFFFFF"/>
        </w:rPr>
        <w:t xml:space="preserve">) </w:t>
      </w:r>
      <w:r w:rsidRPr="004D74AD">
        <w:rPr>
          <w:rFonts w:ascii="Times New Roman" w:eastAsia="細明體" w:hAnsi="Times New Roman" w:cs="Times New Roman" w:hint="eastAsia"/>
          <w:color w:val="000000"/>
          <w:sz w:val="22"/>
          <w:szCs w:val="24"/>
          <w:shd w:val="clear" w:color="auto" w:fill="FFFFFF"/>
        </w:rPr>
        <w:t>哪一項不是正確的網址？</w:t>
      </w:r>
      <w:r w:rsidRPr="004D74AD">
        <w:rPr>
          <w:rFonts w:ascii="Times New Roman" w:eastAsia="細明體" w:hAnsi="Times New Roman" w:cs="Times New Roman"/>
          <w:color w:val="000000"/>
          <w:sz w:val="22"/>
          <w:szCs w:val="24"/>
          <w:shd w:val="clear" w:color="auto" w:fill="FFFFFF"/>
        </w:rPr>
        <w:t xml:space="preserve"> (A)google.com (B)www.yahoo.com (C)</w:t>
      </w:r>
      <w:r w:rsidRPr="004D74AD">
        <w:rPr>
          <w:rFonts w:ascii="Times New Roman" w:eastAsia="細明體" w:hAnsi="Times New Roman" w:cs="Times New Roman" w:hint="eastAsia"/>
          <w:color w:val="000000"/>
          <w:sz w:val="22"/>
          <w:szCs w:val="24"/>
          <w:shd w:val="clear" w:color="auto" w:fill="FFFFFF"/>
        </w:rPr>
        <w:t>中文</w:t>
      </w:r>
      <w:r w:rsidRPr="004D74AD">
        <w:rPr>
          <w:rFonts w:ascii="Times New Roman" w:eastAsia="細明體" w:hAnsi="Times New Roman" w:cs="Times New Roman"/>
          <w:color w:val="000000"/>
          <w:sz w:val="22"/>
          <w:szCs w:val="24"/>
          <w:shd w:val="clear" w:color="auto" w:fill="FFFFFF"/>
        </w:rPr>
        <w:t xml:space="preserve">.tw (D)guest@tpc.edu.tw </w:t>
      </w:r>
    </w:p>
    <w:p w:rsidR="00DF5364" w:rsidRPr="004D74AD" w:rsidRDefault="00DF5364" w:rsidP="004D74AD">
      <w:pPr>
        <w:textAlignment w:val="center"/>
        <w:rPr>
          <w:rFonts w:ascii="Times New Roman" w:eastAsia="細明體" w:hAnsi="Times New Roman" w:cs="Times New Roman" w:hint="eastAsia"/>
          <w:sz w:val="22"/>
          <w:szCs w:val="24"/>
        </w:rPr>
      </w:pPr>
      <w:bookmarkStart w:id="0" w:name="_GoBack"/>
      <w:bookmarkEnd w:id="0"/>
    </w:p>
    <w:sectPr w:rsidR="00DF5364" w:rsidRPr="004D74AD" w:rsidSect="006D2D82">
      <w:footerReference w:type="default" r:id="rId14"/>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D51" w:rsidRDefault="00730D51" w:rsidP="00DC4D13">
      <w:r>
        <w:separator/>
      </w:r>
    </w:p>
  </w:endnote>
  <w:endnote w:type="continuationSeparator" w:id="0">
    <w:p w:rsidR="00730D51" w:rsidRDefault="00730D51"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9839836"/>
      <w:docPartObj>
        <w:docPartGallery w:val="Page Numbers (Bottom of Page)"/>
        <w:docPartUnique/>
      </w:docPartObj>
    </w:sdtPr>
    <w:sdtEndPr/>
    <w:sdtContent>
      <w:p w:rsidR="00803739" w:rsidRDefault="00803739">
        <w:pPr>
          <w:pStyle w:val="a7"/>
          <w:jc w:val="center"/>
        </w:pPr>
        <w:r>
          <w:fldChar w:fldCharType="begin"/>
        </w:r>
        <w:r>
          <w:instrText>PAGE   \* MERGEFORMAT</w:instrText>
        </w:r>
        <w:r>
          <w:fldChar w:fldCharType="separate"/>
        </w:r>
        <w:r w:rsidR="003E1CA3" w:rsidRPr="003E1CA3">
          <w:rPr>
            <w:noProof/>
            <w:lang w:val="zh-TW"/>
          </w:rPr>
          <w:t>3</w:t>
        </w:r>
        <w:r>
          <w:fldChar w:fldCharType="end"/>
        </w:r>
      </w:p>
    </w:sdtContent>
  </w:sdt>
  <w:p w:rsidR="00803739" w:rsidRDefault="0080373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D51" w:rsidRDefault="00730D51" w:rsidP="00DC4D13">
      <w:r>
        <w:separator/>
      </w:r>
    </w:p>
  </w:footnote>
  <w:footnote w:type="continuationSeparator" w:id="0">
    <w:p w:rsidR="00730D51" w:rsidRDefault="00730D51"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D1C9F"/>
    <w:rsid w:val="000E424F"/>
    <w:rsid w:val="00162D29"/>
    <w:rsid w:val="001C7761"/>
    <w:rsid w:val="001E05C3"/>
    <w:rsid w:val="0031673D"/>
    <w:rsid w:val="00326123"/>
    <w:rsid w:val="00334C8F"/>
    <w:rsid w:val="003B11E0"/>
    <w:rsid w:val="003E1CA3"/>
    <w:rsid w:val="004937AE"/>
    <w:rsid w:val="004B7DA9"/>
    <w:rsid w:val="004D74AD"/>
    <w:rsid w:val="00502603"/>
    <w:rsid w:val="00595FD5"/>
    <w:rsid w:val="005D2C24"/>
    <w:rsid w:val="006553C0"/>
    <w:rsid w:val="006731BF"/>
    <w:rsid w:val="006D2D82"/>
    <w:rsid w:val="00710637"/>
    <w:rsid w:val="00730D51"/>
    <w:rsid w:val="00733C05"/>
    <w:rsid w:val="007B44C7"/>
    <w:rsid w:val="007D57F6"/>
    <w:rsid w:val="007E08BA"/>
    <w:rsid w:val="00803739"/>
    <w:rsid w:val="00842505"/>
    <w:rsid w:val="008913D0"/>
    <w:rsid w:val="009004D9"/>
    <w:rsid w:val="00984F30"/>
    <w:rsid w:val="009C6EC2"/>
    <w:rsid w:val="009E38EE"/>
    <w:rsid w:val="00BC1EE5"/>
    <w:rsid w:val="00BD75F6"/>
    <w:rsid w:val="00C02A12"/>
    <w:rsid w:val="00C925C3"/>
    <w:rsid w:val="00CA1D75"/>
    <w:rsid w:val="00CC5809"/>
    <w:rsid w:val="00D455F6"/>
    <w:rsid w:val="00DA4A38"/>
    <w:rsid w:val="00DC4D13"/>
    <w:rsid w:val="00DF5364"/>
    <w:rsid w:val="00E47D4B"/>
    <w:rsid w:val="00EB579B"/>
    <w:rsid w:val="00EB5FBF"/>
    <w:rsid w:val="00ED0726"/>
    <w:rsid w:val="00F024C3"/>
    <w:rsid w:val="00F26122"/>
    <w:rsid w:val="00F5787B"/>
    <w:rsid w:val="00F842A6"/>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60FEA0-9E92-48F6-B0B2-B03DF466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00">
    <w:name w:val="a0"/>
    <w:rsid w:val="00DF5364"/>
  </w:style>
  <w:style w:type="character" w:customStyle="1" w:styleId="spelle">
    <w:name w:val="spelle"/>
    <w:rsid w:val="00DF5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64114801">
      <w:bodyDiv w:val="1"/>
      <w:marLeft w:val="0"/>
      <w:marRight w:val="0"/>
      <w:marTop w:val="0"/>
      <w:marBottom w:val="0"/>
      <w:divBdr>
        <w:top w:val="none" w:sz="0" w:space="0" w:color="auto"/>
        <w:left w:val="none" w:sz="0" w:space="0" w:color="auto"/>
        <w:bottom w:val="none" w:sz="0" w:space="0" w:color="auto"/>
        <w:right w:val="none" w:sz="0" w:space="0" w:color="auto"/>
      </w:divBdr>
    </w:div>
    <w:div w:id="104039487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500149437">
      <w:bodyDiv w:val="1"/>
      <w:marLeft w:val="0"/>
      <w:marRight w:val="0"/>
      <w:marTop w:val="0"/>
      <w:marBottom w:val="0"/>
      <w:divBdr>
        <w:top w:val="none" w:sz="0" w:space="0" w:color="auto"/>
        <w:left w:val="none" w:sz="0" w:space="0" w:color="auto"/>
        <w:bottom w:val="none" w:sz="0" w:space="0" w:color="auto"/>
        <w:right w:val="none" w:sz="0" w:space="0" w:color="auto"/>
      </w:divBdr>
    </w:div>
    <w:div w:id="1683966551">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 w:id="210777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9A070-01DE-4568-80AD-C1102A525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NTVS43</cp:lastModifiedBy>
  <cp:revision>3</cp:revision>
  <cp:lastPrinted>2018-04-30T02:47:00Z</cp:lastPrinted>
  <dcterms:created xsi:type="dcterms:W3CDTF">2018-04-30T02:48:00Z</dcterms:created>
  <dcterms:modified xsi:type="dcterms:W3CDTF">2018-04-30T02:48:00Z</dcterms:modified>
</cp:coreProperties>
</file>