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01C082" w14:textId="77777777" w:rsidR="00E60E0C" w:rsidRPr="002F2617" w:rsidRDefault="0084121E" w:rsidP="002F2617">
      <w:pPr>
        <w:rPr>
          <w:rFonts w:ascii="標楷體" w:eastAsia="標楷體" w:hAnsi="標楷體"/>
          <w:b/>
          <w:sz w:val="40"/>
        </w:rPr>
      </w:pPr>
      <w:r>
        <w:rPr>
          <w:rFonts w:ascii="標楷體" w:eastAsia="標楷體" w:hAnsi="標楷體" w:hint="eastAsia"/>
          <w:b/>
          <w:sz w:val="40"/>
        </w:rPr>
        <w:t>單元二 家電安全特攻隊</w:t>
      </w:r>
      <w:r w:rsidR="002E7DDA">
        <w:rPr>
          <w:rFonts w:ascii="標楷體" w:eastAsia="標楷體" w:hAnsi="標楷體" w:hint="eastAsia"/>
          <w:b/>
          <w:sz w:val="40"/>
        </w:rPr>
        <w:t xml:space="preserve"> + 單元四 交通安全我最行</w:t>
      </w:r>
    </w:p>
    <w:p w14:paraId="0842F659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1E7ACB">
        <w:rPr>
          <w:rFonts w:ascii="標楷體" w:eastAsia="標楷體" w:hAnsi="標楷體" w:hint="eastAsia"/>
          <w:b/>
          <w:sz w:val="32"/>
        </w:rPr>
        <w:t>是非題，根據題目填上o或x，</w:t>
      </w:r>
      <w:r w:rsidR="004B7D1C">
        <w:rPr>
          <w:rFonts w:ascii="標楷體" w:eastAsia="標楷體" w:hAnsi="標楷體" w:hint="eastAsia"/>
          <w:b/>
          <w:sz w:val="32"/>
        </w:rPr>
        <w:t>1-20</w:t>
      </w:r>
      <w:r w:rsidR="001E7ACB">
        <w:rPr>
          <w:rFonts w:ascii="標楷體" w:eastAsia="標楷體" w:hAnsi="標楷體" w:hint="eastAsia"/>
          <w:b/>
          <w:sz w:val="32"/>
        </w:rPr>
        <w:t>每題</w:t>
      </w:r>
      <w:r w:rsidR="00063377">
        <w:rPr>
          <w:rFonts w:ascii="標楷體" w:eastAsia="標楷體" w:hAnsi="標楷體" w:hint="eastAsia"/>
          <w:b/>
          <w:sz w:val="32"/>
        </w:rPr>
        <w:t>3</w:t>
      </w:r>
      <w:r w:rsidR="001E7ACB">
        <w:rPr>
          <w:rFonts w:ascii="標楷體" w:eastAsia="標楷體" w:hAnsi="標楷體" w:hint="eastAsia"/>
          <w:b/>
          <w:sz w:val="32"/>
        </w:rPr>
        <w:t>分，</w:t>
      </w:r>
      <w:r w:rsidR="004B7D1C">
        <w:rPr>
          <w:rFonts w:ascii="標楷體" w:eastAsia="標楷體" w:hAnsi="標楷體" w:hint="eastAsia"/>
          <w:b/>
          <w:sz w:val="32"/>
        </w:rPr>
        <w:t>2</w:t>
      </w:r>
      <w:r w:rsidR="004B7D1C">
        <w:rPr>
          <w:rFonts w:ascii="標楷體" w:eastAsia="標楷體" w:hAnsi="標楷體"/>
          <w:b/>
          <w:sz w:val="32"/>
        </w:rPr>
        <w:t>1</w:t>
      </w:r>
      <w:r w:rsidR="004B7D1C">
        <w:rPr>
          <w:rFonts w:ascii="標楷體" w:eastAsia="標楷體" w:hAnsi="標楷體" w:hint="eastAsia"/>
          <w:b/>
          <w:sz w:val="32"/>
        </w:rPr>
        <w:t>題2分，</w:t>
      </w:r>
      <w:r w:rsidR="001E7ACB">
        <w:rPr>
          <w:rFonts w:ascii="標楷體" w:eastAsia="標楷體" w:hAnsi="標楷體" w:hint="eastAsia"/>
          <w:b/>
          <w:sz w:val="32"/>
        </w:rPr>
        <w:t>共</w:t>
      </w:r>
      <w:r w:rsidR="00D94AD5">
        <w:rPr>
          <w:rFonts w:ascii="標楷體" w:eastAsia="標楷體" w:hAnsi="標楷體" w:hint="eastAsia"/>
          <w:b/>
          <w:sz w:val="32"/>
        </w:rPr>
        <w:t>6</w:t>
      </w:r>
      <w:r w:rsidR="004B7D1C">
        <w:rPr>
          <w:rFonts w:ascii="標楷體" w:eastAsia="標楷體" w:hAnsi="標楷體" w:hint="eastAsia"/>
          <w:b/>
          <w:sz w:val="32"/>
        </w:rPr>
        <w:t>2</w:t>
      </w:r>
      <w:r w:rsidR="001E7ACB">
        <w:rPr>
          <w:rFonts w:ascii="標楷體" w:eastAsia="標楷體" w:hAnsi="標楷體" w:hint="eastAsia"/>
          <w:b/>
          <w:sz w:val="32"/>
        </w:rPr>
        <w:t>分</w:t>
      </w:r>
    </w:p>
    <w:p w14:paraId="0BF173E0" w14:textId="77777777" w:rsidR="001E7ACB" w:rsidRPr="001E7ACB" w:rsidRDefault="001E7ACB" w:rsidP="007F1D5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1.(   )</w:t>
      </w:r>
      <w:r w:rsidR="002E7DDA" w:rsidRPr="002E7DDA">
        <w:rPr>
          <w:rFonts w:ascii="標楷體" w:eastAsia="標楷體" w:hAnsi="標楷體" w:hint="eastAsia"/>
          <w:sz w:val="28"/>
        </w:rPr>
        <w:t>常見的家電意外有觸電、電線走火及瓦斯災害</w:t>
      </w:r>
      <w:r w:rsidR="004720B7">
        <w:rPr>
          <w:rFonts w:ascii="標楷體" w:eastAsia="標楷體" w:hAnsi="標楷體" w:hint="eastAsia"/>
          <w:sz w:val="28"/>
        </w:rPr>
        <w:t>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14:paraId="48F70D0D" w14:textId="77777777" w:rsidR="007F1D54" w:rsidRPr="002E7DDA" w:rsidRDefault="001E7ACB" w:rsidP="002E7DDA">
      <w:pPr>
        <w:pStyle w:val="Default"/>
        <w:rPr>
          <w:sz w:val="28"/>
          <w:szCs w:val="28"/>
        </w:rPr>
      </w:pPr>
      <w:r>
        <w:rPr>
          <w:rFonts w:hAnsi="標楷體" w:hint="eastAsia"/>
          <w:sz w:val="28"/>
        </w:rPr>
        <w:t>2.(   )</w:t>
      </w:r>
      <w:r w:rsidR="002E7DDA">
        <w:rPr>
          <w:rFonts w:hint="eastAsia"/>
          <w:sz w:val="28"/>
          <w:szCs w:val="28"/>
        </w:rPr>
        <w:t>可以用潮濕的手碰電氣設備，插座弄濕也沒關係。</w:t>
      </w:r>
      <w:r w:rsidR="002E7DDA">
        <w:rPr>
          <w:sz w:val="28"/>
          <w:szCs w:val="28"/>
        </w:rPr>
        <w:t xml:space="preserve"> </w:t>
      </w:r>
    </w:p>
    <w:p w14:paraId="48BC79CC" w14:textId="77777777" w:rsidR="001E7ACB" w:rsidRPr="001E7ACB" w:rsidRDefault="001E7ACB" w:rsidP="00307CE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3.(   )</w:t>
      </w:r>
      <w:r w:rsidR="002E7DDA" w:rsidRPr="002E7DDA">
        <w:rPr>
          <w:rFonts w:ascii="標楷體" w:eastAsia="標楷體" w:hAnsi="標楷體" w:hint="eastAsia"/>
          <w:sz w:val="28"/>
        </w:rPr>
        <w:t>觸電是因為人的身體接觸到電源，和電源之間形成一個迴路</w:t>
      </w:r>
      <w:r w:rsidR="0084121E">
        <w:rPr>
          <w:rFonts w:ascii="標楷體" w:eastAsia="標楷體" w:hAnsi="標楷體" w:hint="eastAsia"/>
          <w:sz w:val="28"/>
        </w:rPr>
        <w:t>。</w:t>
      </w:r>
    </w:p>
    <w:p w14:paraId="01996B4B" w14:textId="77777777" w:rsidR="001E7ACB" w:rsidRPr="001E7ACB" w:rsidRDefault="001E7ACB" w:rsidP="007F1D5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4.(   )</w:t>
      </w:r>
      <w:r w:rsidR="002E7DDA" w:rsidRPr="002E7DDA">
        <w:rPr>
          <w:rFonts w:ascii="標楷體" w:eastAsia="標楷體" w:hAnsi="標楷體" w:hint="eastAsia"/>
          <w:sz w:val="28"/>
        </w:rPr>
        <w:t>當電線開始</w:t>
      </w:r>
      <w:r w:rsidR="002E7DDA">
        <w:rPr>
          <w:rFonts w:ascii="標楷體" w:eastAsia="標楷體" w:hAnsi="標楷體" w:hint="eastAsia"/>
          <w:sz w:val="28"/>
        </w:rPr>
        <w:t>不正常的</w:t>
      </w:r>
      <w:r w:rsidR="002E7DDA" w:rsidRPr="002E7DDA">
        <w:rPr>
          <w:rFonts w:ascii="標楷體" w:eastAsia="標楷體" w:hAnsi="標楷體" w:hint="eastAsia"/>
          <w:sz w:val="28"/>
        </w:rPr>
        <w:t>發熱</w:t>
      </w:r>
      <w:r w:rsidR="002E7DDA">
        <w:rPr>
          <w:rFonts w:ascii="標楷體" w:eastAsia="標楷體" w:hAnsi="標楷體" w:hint="eastAsia"/>
          <w:sz w:val="28"/>
        </w:rPr>
        <w:t>、發燙，就有可能發生電線走火，如無法及時發現就很可能演變成火災</w:t>
      </w:r>
      <w:r w:rsidR="0084121E" w:rsidRPr="001E7ACB">
        <w:rPr>
          <w:rFonts w:ascii="標楷體" w:eastAsia="標楷體" w:hAnsi="標楷體" w:hint="eastAsia"/>
          <w:sz w:val="28"/>
        </w:rPr>
        <w:t>。</w:t>
      </w:r>
    </w:p>
    <w:p w14:paraId="75B5CA19" w14:textId="77777777" w:rsidR="004D0FD9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5.(   )</w:t>
      </w:r>
      <w:r w:rsidR="002E7DDA" w:rsidRPr="002E7DDA">
        <w:rPr>
          <w:rFonts w:ascii="標楷體" w:eastAsia="標楷體" w:hAnsi="標楷體" w:hint="eastAsia"/>
          <w:sz w:val="28"/>
        </w:rPr>
        <w:t>電線有破損時應</w:t>
      </w:r>
      <w:r w:rsidR="002E7DDA">
        <w:rPr>
          <w:rFonts w:ascii="標楷體" w:eastAsia="標楷體" w:hAnsi="標楷體" w:hint="eastAsia"/>
          <w:sz w:val="28"/>
        </w:rPr>
        <w:t>該</w:t>
      </w:r>
      <w:r w:rsidR="002E7DDA" w:rsidRPr="002E7DDA">
        <w:rPr>
          <w:rFonts w:ascii="標楷體" w:eastAsia="標楷體" w:hAnsi="標楷體" w:hint="eastAsia"/>
          <w:sz w:val="28"/>
        </w:rPr>
        <w:t>立即換新</w:t>
      </w:r>
      <w:r w:rsidR="0084121E">
        <w:rPr>
          <w:rFonts w:ascii="標楷體" w:eastAsia="標楷體" w:hAnsi="標楷體" w:hint="eastAsia"/>
          <w:sz w:val="28"/>
        </w:rPr>
        <w:t>。</w:t>
      </w:r>
    </w:p>
    <w:p w14:paraId="5A172794" w14:textId="77777777" w:rsidR="00D94AD5" w:rsidRPr="002E7DDA" w:rsidRDefault="00D94AD5" w:rsidP="002E7DDA">
      <w:pPr>
        <w:pStyle w:val="Default"/>
        <w:rPr>
          <w:sz w:val="28"/>
          <w:szCs w:val="28"/>
        </w:rPr>
      </w:pPr>
      <w:r>
        <w:rPr>
          <w:rFonts w:hAnsi="標楷體" w:hint="eastAsia"/>
          <w:sz w:val="28"/>
        </w:rPr>
        <w:t>6.(   )</w:t>
      </w:r>
      <w:r w:rsidR="002E7DDA">
        <w:rPr>
          <w:rFonts w:hint="eastAsia"/>
          <w:sz w:val="28"/>
          <w:szCs w:val="28"/>
        </w:rPr>
        <w:t>因為我們要節約資源，有漏電情況的電器可以繼續使用。</w:t>
      </w:r>
      <w:r w:rsidR="002E7DDA">
        <w:rPr>
          <w:sz w:val="28"/>
          <w:szCs w:val="28"/>
        </w:rPr>
        <w:t xml:space="preserve"> </w:t>
      </w:r>
    </w:p>
    <w:p w14:paraId="45563FF1" w14:textId="77777777" w:rsidR="00D94AD5" w:rsidRDefault="00D94AD5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7.(   )</w:t>
      </w:r>
      <w:r w:rsidR="002E7DDA" w:rsidRPr="002E7DDA">
        <w:rPr>
          <w:rFonts w:ascii="標楷體" w:eastAsia="標楷體" w:hAnsi="標楷體" w:hint="eastAsia"/>
          <w:sz w:val="28"/>
        </w:rPr>
        <w:t>電線</w:t>
      </w:r>
      <w:r w:rsidR="002E7DDA">
        <w:rPr>
          <w:rFonts w:ascii="標楷體" w:eastAsia="標楷體" w:hAnsi="標楷體" w:hint="eastAsia"/>
          <w:sz w:val="28"/>
        </w:rPr>
        <w:t>超過負載時</w:t>
      </w:r>
      <w:r w:rsidR="002E7DDA" w:rsidRPr="002E7DDA">
        <w:rPr>
          <w:rFonts w:ascii="標楷體" w:eastAsia="標楷體" w:hAnsi="標楷體" w:hint="eastAsia"/>
          <w:sz w:val="28"/>
        </w:rPr>
        <w:t>會導致兩極直接碰觸，產生放電現象，而引起火花或過熱的情形。</w:t>
      </w:r>
    </w:p>
    <w:p w14:paraId="18DFDEF7" w14:textId="77777777" w:rsidR="00D94AD5" w:rsidRDefault="00D94AD5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8.(   )</w:t>
      </w:r>
      <w:r w:rsidR="002E7DDA" w:rsidRPr="002E7DDA">
        <w:rPr>
          <w:rFonts w:ascii="標楷體" w:eastAsia="標楷體" w:hAnsi="標楷體" w:hint="eastAsia"/>
          <w:sz w:val="28"/>
        </w:rPr>
        <w:t>電線斷裂、連接不良，造成電阻過</w:t>
      </w:r>
      <w:r w:rsidR="002E7DDA">
        <w:rPr>
          <w:rFonts w:ascii="標楷體" w:eastAsia="標楷體" w:hAnsi="標楷體" w:hint="eastAsia"/>
          <w:sz w:val="28"/>
        </w:rPr>
        <w:t>小</w:t>
      </w:r>
      <w:r w:rsidR="002E7DDA" w:rsidRPr="002E7DDA">
        <w:rPr>
          <w:rFonts w:ascii="標楷體" w:eastAsia="標楷體" w:hAnsi="標楷體" w:hint="eastAsia"/>
          <w:sz w:val="28"/>
        </w:rPr>
        <w:t>，而導致電流流通時產生局部過熱現象。</w:t>
      </w:r>
    </w:p>
    <w:p w14:paraId="5F79581C" w14:textId="77777777" w:rsidR="009261DB" w:rsidRDefault="00D94AD5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9.(   )</w:t>
      </w:r>
      <w:r w:rsidR="002E7DDA" w:rsidRPr="002E7DDA">
        <w:rPr>
          <w:rFonts w:ascii="標楷體" w:eastAsia="標楷體" w:hAnsi="標楷體" w:hint="eastAsia"/>
          <w:sz w:val="28"/>
        </w:rPr>
        <w:t>插頭長期插於插座時，就要注意插頭兩極之間是否有累積灰塵</w:t>
      </w:r>
      <w:r w:rsidR="002E7DDA">
        <w:rPr>
          <w:rFonts w:ascii="標楷體" w:eastAsia="標楷體" w:hAnsi="標楷體" w:hint="eastAsia"/>
          <w:sz w:val="28"/>
        </w:rPr>
        <w:t>。</w:t>
      </w:r>
    </w:p>
    <w:p w14:paraId="4D3614B8" w14:textId="77777777" w:rsidR="00D94AD5" w:rsidRDefault="00D94AD5" w:rsidP="00E577C7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10</w:t>
      </w:r>
      <w:r>
        <w:rPr>
          <w:rFonts w:ascii="標楷體" w:eastAsia="標楷體" w:hAnsi="標楷體"/>
          <w:sz w:val="28"/>
        </w:rPr>
        <w:t>.(   )</w:t>
      </w:r>
      <w:r w:rsidR="00E577C7" w:rsidRPr="00E577C7">
        <w:rPr>
          <w:rFonts w:ascii="標楷體" w:eastAsia="標楷體" w:hAnsi="標楷體" w:hint="eastAsia"/>
          <w:sz w:val="28"/>
        </w:rPr>
        <w:t>如果</w:t>
      </w:r>
      <w:r w:rsidR="00E577C7">
        <w:rPr>
          <w:rFonts w:ascii="標楷體" w:eastAsia="標楷體" w:hAnsi="標楷體" w:hint="eastAsia"/>
          <w:sz w:val="28"/>
        </w:rPr>
        <w:t>插頭上</w:t>
      </w:r>
      <w:r w:rsidR="00E577C7" w:rsidRPr="00E577C7">
        <w:rPr>
          <w:rFonts w:ascii="標楷體" w:eastAsia="標楷體" w:hAnsi="標楷體" w:hint="eastAsia"/>
          <w:sz w:val="28"/>
        </w:rPr>
        <w:t>有灰塵再加上有一點水分濕氣，就有可能導致兩極間放電，產生火花形成火源，然後造成電線走火</w:t>
      </w:r>
      <w:r w:rsidR="00E577C7">
        <w:rPr>
          <w:rFonts w:ascii="標楷體" w:eastAsia="標楷體" w:hAnsi="標楷體" w:hint="eastAsia"/>
          <w:sz w:val="28"/>
        </w:rPr>
        <w:t>。</w:t>
      </w:r>
    </w:p>
    <w:p w14:paraId="2EC5BBEC" w14:textId="77777777" w:rsidR="00D94AD5" w:rsidRDefault="00D94AD5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11.(   )</w:t>
      </w:r>
      <w:r w:rsidR="00E577C7">
        <w:rPr>
          <w:rFonts w:ascii="標楷體" w:eastAsia="標楷體" w:hAnsi="標楷體" w:hint="eastAsia"/>
          <w:sz w:val="28"/>
        </w:rPr>
        <w:t>應該要養成</w:t>
      </w:r>
      <w:r w:rsidR="00E577C7" w:rsidRPr="00E577C7">
        <w:rPr>
          <w:rFonts w:ascii="標楷體" w:eastAsia="標楷體" w:hAnsi="標楷體" w:hint="eastAsia"/>
          <w:sz w:val="28"/>
        </w:rPr>
        <w:t>不使用</w:t>
      </w:r>
      <w:r w:rsidR="00E577C7">
        <w:rPr>
          <w:rFonts w:ascii="標楷體" w:eastAsia="標楷體" w:hAnsi="標楷體" w:hint="eastAsia"/>
          <w:sz w:val="28"/>
        </w:rPr>
        <w:t>電器時</w:t>
      </w:r>
      <w:r w:rsidR="00E577C7" w:rsidRPr="00E577C7">
        <w:rPr>
          <w:rFonts w:ascii="標楷體" w:eastAsia="標楷體" w:hAnsi="標楷體" w:hint="eastAsia"/>
          <w:sz w:val="28"/>
        </w:rPr>
        <w:t>拔除</w:t>
      </w:r>
      <w:r w:rsidR="00E577C7">
        <w:rPr>
          <w:rFonts w:ascii="標楷體" w:eastAsia="標楷體" w:hAnsi="標楷體" w:hint="eastAsia"/>
          <w:sz w:val="28"/>
        </w:rPr>
        <w:t>插頭的習慣</w:t>
      </w:r>
      <w:r w:rsidRPr="00D94AD5">
        <w:rPr>
          <w:rFonts w:ascii="標楷體" w:eastAsia="標楷體" w:hAnsi="標楷體" w:hint="eastAsia"/>
          <w:sz w:val="28"/>
        </w:rPr>
        <w:t>。</w:t>
      </w:r>
    </w:p>
    <w:p w14:paraId="72C727D8" w14:textId="77777777" w:rsidR="00D94AD5" w:rsidRDefault="00D94AD5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12.(   )</w:t>
      </w:r>
      <w:r w:rsidR="00E577C7" w:rsidRPr="00E577C7">
        <w:rPr>
          <w:rFonts w:ascii="標楷體" w:eastAsia="標楷體" w:hAnsi="標楷體" w:hint="eastAsia"/>
          <w:sz w:val="28"/>
        </w:rPr>
        <w:t>如果平時電器有連接「</w:t>
      </w:r>
      <w:r w:rsidR="00AE273C">
        <w:rPr>
          <w:rFonts w:ascii="標楷體" w:eastAsia="標楷體" w:hAnsi="標楷體" w:hint="eastAsia"/>
          <w:sz w:val="28"/>
        </w:rPr>
        <w:t>火</w:t>
      </w:r>
      <w:r w:rsidR="00E577C7" w:rsidRPr="00E577C7">
        <w:rPr>
          <w:rFonts w:ascii="標楷體" w:eastAsia="標楷體" w:hAnsi="標楷體" w:hint="eastAsia"/>
          <w:sz w:val="28"/>
        </w:rPr>
        <w:t>線」，那麼電流就會順著地線「優先」引入環境中</w:t>
      </w:r>
      <w:r w:rsidR="00E577C7">
        <w:rPr>
          <w:rFonts w:ascii="標楷體" w:eastAsia="標楷體" w:hAnsi="標楷體" w:hint="eastAsia"/>
          <w:sz w:val="28"/>
        </w:rPr>
        <w:t>。</w:t>
      </w:r>
    </w:p>
    <w:p w14:paraId="5D5084E0" w14:textId="77777777" w:rsidR="00AE273C" w:rsidRDefault="00D94AD5" w:rsidP="00AE273C">
      <w:pPr>
        <w:pStyle w:val="Default"/>
        <w:rPr>
          <w:sz w:val="28"/>
          <w:szCs w:val="28"/>
        </w:rPr>
      </w:pPr>
      <w:r>
        <w:rPr>
          <w:rFonts w:hAnsi="標楷體" w:hint="eastAsia"/>
          <w:sz w:val="28"/>
        </w:rPr>
        <w:t>13.(   )</w:t>
      </w:r>
      <w:r w:rsidR="00AE273C">
        <w:rPr>
          <w:rFonts w:hint="eastAsia"/>
          <w:sz w:val="28"/>
          <w:szCs w:val="28"/>
        </w:rPr>
        <w:t>電線插頭取下時，不須手握插頭，拉電線即可，電線內部銅線也不會輕易斷裂。</w:t>
      </w:r>
      <w:r w:rsidR="00AE273C">
        <w:rPr>
          <w:sz w:val="28"/>
          <w:szCs w:val="28"/>
        </w:rPr>
        <w:t xml:space="preserve"> </w:t>
      </w:r>
    </w:p>
    <w:p w14:paraId="75066581" w14:textId="77777777" w:rsidR="00D94AD5" w:rsidRPr="00AE273C" w:rsidRDefault="00D94AD5" w:rsidP="00AE273C">
      <w:pPr>
        <w:pStyle w:val="Default"/>
        <w:rPr>
          <w:sz w:val="28"/>
          <w:szCs w:val="28"/>
        </w:rPr>
      </w:pPr>
      <w:r>
        <w:rPr>
          <w:rFonts w:hAnsi="標楷體" w:hint="eastAsia"/>
          <w:sz w:val="28"/>
        </w:rPr>
        <w:t>14.(   )</w:t>
      </w:r>
      <w:r w:rsidR="00AE273C">
        <w:rPr>
          <w:rFonts w:hint="eastAsia"/>
          <w:sz w:val="28"/>
          <w:szCs w:val="28"/>
        </w:rPr>
        <w:t>電線使用時應自然展開，不可綑綁，以免因不易散熱或折損，造成電線短路。</w:t>
      </w:r>
      <w:r w:rsidR="00AE273C">
        <w:rPr>
          <w:sz w:val="28"/>
          <w:szCs w:val="28"/>
        </w:rPr>
        <w:t xml:space="preserve"> </w:t>
      </w:r>
    </w:p>
    <w:p w14:paraId="117107CB" w14:textId="77777777" w:rsidR="00D94AD5" w:rsidRPr="00AE273C" w:rsidRDefault="00D94AD5" w:rsidP="00AE273C">
      <w:pPr>
        <w:pStyle w:val="Default"/>
        <w:rPr>
          <w:sz w:val="28"/>
          <w:szCs w:val="28"/>
        </w:rPr>
      </w:pPr>
      <w:r>
        <w:rPr>
          <w:rFonts w:hAnsi="標楷體" w:hint="eastAsia"/>
          <w:sz w:val="28"/>
        </w:rPr>
        <w:t>15.(   )</w:t>
      </w:r>
      <w:r w:rsidR="00AE273C">
        <w:rPr>
          <w:rFonts w:hint="eastAsia"/>
          <w:sz w:val="28"/>
          <w:szCs w:val="28"/>
        </w:rPr>
        <w:t>一個插座或一條延長線上可以插接過多的用電器具，並不會過載。</w:t>
      </w:r>
      <w:r w:rsidR="00AE273C">
        <w:rPr>
          <w:sz w:val="28"/>
          <w:szCs w:val="28"/>
        </w:rPr>
        <w:t xml:space="preserve"> </w:t>
      </w:r>
    </w:p>
    <w:p w14:paraId="3844A906" w14:textId="77777777" w:rsidR="00D94AD5" w:rsidRPr="00AE273C" w:rsidRDefault="00D94AD5" w:rsidP="00AE273C">
      <w:pPr>
        <w:pStyle w:val="Default"/>
        <w:rPr>
          <w:sz w:val="28"/>
          <w:szCs w:val="28"/>
        </w:rPr>
      </w:pPr>
      <w:r>
        <w:rPr>
          <w:rFonts w:hAnsi="標楷體" w:hint="eastAsia"/>
          <w:sz w:val="28"/>
        </w:rPr>
        <w:t>16.(   )</w:t>
      </w:r>
      <w:r w:rsidR="00AE273C">
        <w:rPr>
          <w:rFonts w:hint="eastAsia"/>
          <w:sz w:val="28"/>
          <w:szCs w:val="28"/>
        </w:rPr>
        <w:t>插頭保持乾淨、不汙損。</w:t>
      </w:r>
      <w:r w:rsidR="00AE273C">
        <w:rPr>
          <w:sz w:val="28"/>
          <w:szCs w:val="28"/>
        </w:rPr>
        <w:t xml:space="preserve"> </w:t>
      </w:r>
    </w:p>
    <w:p w14:paraId="3D152073" w14:textId="77777777" w:rsidR="00D94AD5" w:rsidRPr="00AE273C" w:rsidRDefault="00D94AD5" w:rsidP="00AE273C">
      <w:pPr>
        <w:pStyle w:val="Default"/>
        <w:rPr>
          <w:sz w:val="28"/>
          <w:szCs w:val="28"/>
        </w:rPr>
      </w:pPr>
      <w:r>
        <w:rPr>
          <w:rFonts w:hAnsi="標楷體" w:hint="eastAsia"/>
          <w:sz w:val="28"/>
        </w:rPr>
        <w:t>17.(   )</w:t>
      </w:r>
      <w:r w:rsidR="00AE273C">
        <w:rPr>
          <w:rFonts w:hint="eastAsia"/>
          <w:sz w:val="28"/>
          <w:szCs w:val="28"/>
        </w:rPr>
        <w:t>電線和熱源應保持距離，避免放置在爐具上方或其他熱源附近。</w:t>
      </w:r>
      <w:r w:rsidR="00AE273C">
        <w:rPr>
          <w:sz w:val="28"/>
          <w:szCs w:val="28"/>
        </w:rPr>
        <w:t xml:space="preserve"> </w:t>
      </w:r>
    </w:p>
    <w:p w14:paraId="6E8AAA60" w14:textId="77777777" w:rsidR="00AE273C" w:rsidRDefault="00D94AD5" w:rsidP="009261D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18.(   )</w:t>
      </w:r>
      <w:r w:rsidR="00AE273C" w:rsidRPr="00AE273C">
        <w:rPr>
          <w:rFonts w:ascii="標楷體" w:eastAsia="標楷體" w:hAnsi="標楷體" w:hint="eastAsia"/>
          <w:sz w:val="28"/>
        </w:rPr>
        <w:t>選購經過檢測而有「安全標章」的電器設備，不但可以用得安心，且大多都具備「過載保護」功能。</w:t>
      </w:r>
    </w:p>
    <w:p w14:paraId="58B71378" w14:textId="77777777" w:rsidR="009261DB" w:rsidRDefault="00D94AD5" w:rsidP="009261D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19.(   )</w:t>
      </w:r>
      <w:r w:rsidR="00AE273C" w:rsidRPr="00AE273C">
        <w:rPr>
          <w:rFonts w:ascii="標楷體" w:eastAsia="標楷體" w:hAnsi="標楷體" w:hint="eastAsia"/>
          <w:sz w:val="28"/>
        </w:rPr>
        <w:t>為了避免因超過使用年限，材料老化導致絕緣效果不佳，</w:t>
      </w:r>
      <w:r w:rsidR="00AE273C">
        <w:rPr>
          <w:rFonts w:ascii="標楷體" w:eastAsia="標楷體" w:hAnsi="標楷體" w:hint="eastAsia"/>
          <w:sz w:val="28"/>
        </w:rPr>
        <w:t>我們需要</w:t>
      </w:r>
      <w:r w:rsidR="00AE273C" w:rsidRPr="00AE273C">
        <w:rPr>
          <w:rFonts w:ascii="標楷體" w:eastAsia="標楷體" w:hAnsi="標楷體" w:hint="eastAsia"/>
          <w:sz w:val="28"/>
        </w:rPr>
        <w:t>定期檢查電器設備及確認當時添購的日期</w:t>
      </w:r>
      <w:r w:rsidR="00AE273C">
        <w:rPr>
          <w:rFonts w:ascii="標楷體" w:eastAsia="標楷體" w:hAnsi="標楷體" w:hint="eastAsia"/>
          <w:sz w:val="28"/>
        </w:rPr>
        <w:t>。</w:t>
      </w:r>
    </w:p>
    <w:p w14:paraId="0272C055" w14:textId="77777777" w:rsidR="009261DB" w:rsidRDefault="004B7D1C" w:rsidP="00586FF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lastRenderedPageBreak/>
        <w:t>20</w:t>
      </w:r>
      <w:r w:rsidR="009014C7">
        <w:rPr>
          <w:rFonts w:ascii="標楷體" w:eastAsia="標楷體" w:hAnsi="標楷體" w:hint="eastAsia"/>
          <w:sz w:val="28"/>
        </w:rPr>
        <w:t>.(   )</w:t>
      </w:r>
      <w:r w:rsidR="00660A96" w:rsidRPr="00660A96">
        <w:rPr>
          <w:rFonts w:ascii="標楷體" w:eastAsia="標楷體" w:hAnsi="標楷體" w:hint="eastAsia"/>
          <w:sz w:val="28"/>
        </w:rPr>
        <w:t>瓦斯爐具、熱水器應裝置在空氣流通的地方，旁邊</w:t>
      </w:r>
      <w:r w:rsidR="00660A96">
        <w:rPr>
          <w:rFonts w:ascii="標楷體" w:eastAsia="標楷體" w:hAnsi="標楷體" w:hint="eastAsia"/>
          <w:sz w:val="28"/>
        </w:rPr>
        <w:t>可以</w:t>
      </w:r>
      <w:r w:rsidR="00660A96" w:rsidRPr="00660A96">
        <w:rPr>
          <w:rFonts w:ascii="標楷體" w:eastAsia="標楷體" w:hAnsi="標楷體" w:hint="eastAsia"/>
          <w:sz w:val="28"/>
        </w:rPr>
        <w:t>放置可燃物。</w:t>
      </w:r>
    </w:p>
    <w:p w14:paraId="07493946" w14:textId="77777777" w:rsidR="009261DB" w:rsidRDefault="004B7D1C" w:rsidP="00586FF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21</w:t>
      </w:r>
      <w:r w:rsidR="009014C7">
        <w:rPr>
          <w:rFonts w:ascii="標楷體" w:eastAsia="標楷體" w:hAnsi="標楷體" w:hint="eastAsia"/>
          <w:sz w:val="28"/>
        </w:rPr>
        <w:t>.(   )</w:t>
      </w:r>
      <w:r w:rsidR="00660A96" w:rsidRPr="00660A96">
        <w:rPr>
          <w:rFonts w:ascii="標楷體" w:eastAsia="標楷體" w:hAnsi="標楷體" w:hint="eastAsia"/>
          <w:sz w:val="28"/>
        </w:rPr>
        <w:t>瓦斯爐具點火點不起來時，應</w:t>
      </w:r>
      <w:r w:rsidR="00660A96">
        <w:rPr>
          <w:rFonts w:ascii="標楷體" w:eastAsia="標楷體" w:hAnsi="標楷體" w:hint="eastAsia"/>
          <w:sz w:val="28"/>
        </w:rPr>
        <w:t>一直重複測試到可以使用為止</w:t>
      </w:r>
      <w:r w:rsidR="00660A96" w:rsidRPr="00660A96">
        <w:rPr>
          <w:rFonts w:ascii="標楷體" w:eastAsia="標楷體" w:hAnsi="標楷體" w:hint="eastAsia"/>
          <w:sz w:val="28"/>
        </w:rPr>
        <w:t>，如一直點不起來，可請專業水電人員協助檢修。</w:t>
      </w:r>
    </w:p>
    <w:p w14:paraId="1F26F558" w14:textId="77777777" w:rsidR="004B7D1C" w:rsidRPr="00660A96" w:rsidRDefault="004B7D1C" w:rsidP="00586FFB">
      <w:pPr>
        <w:rPr>
          <w:rFonts w:ascii="標楷體" w:eastAsia="標楷體" w:hAnsi="標楷體"/>
          <w:sz w:val="28"/>
        </w:rPr>
      </w:pPr>
    </w:p>
    <w:p w14:paraId="349F034E" w14:textId="77777777" w:rsidR="00586FFB" w:rsidRDefault="00E60E0C" w:rsidP="00586FF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586FFB">
        <w:rPr>
          <w:rFonts w:ascii="標楷體" w:eastAsia="標楷體" w:hAnsi="標楷體" w:hint="eastAsia"/>
          <w:b/>
          <w:sz w:val="32"/>
        </w:rPr>
        <w:t>配對題，請將正確的</w:t>
      </w:r>
      <w:r w:rsidR="00E87B97">
        <w:rPr>
          <w:rFonts w:ascii="標楷體" w:eastAsia="標楷體" w:hAnsi="標楷體" w:hint="eastAsia"/>
          <w:b/>
          <w:sz w:val="32"/>
        </w:rPr>
        <w:t>答案</w:t>
      </w:r>
      <w:r w:rsidR="00586FFB">
        <w:rPr>
          <w:rFonts w:ascii="標楷體" w:eastAsia="標楷體" w:hAnsi="標楷體" w:hint="eastAsia"/>
          <w:b/>
          <w:sz w:val="32"/>
        </w:rPr>
        <w:t>填入相對應的</w:t>
      </w:r>
      <w:r w:rsidR="00E87B97">
        <w:rPr>
          <w:rFonts w:ascii="標楷體" w:eastAsia="標楷體" w:hAnsi="標楷體" w:hint="eastAsia"/>
          <w:b/>
          <w:sz w:val="32"/>
        </w:rPr>
        <w:t>空格中</w:t>
      </w:r>
      <w:r w:rsidR="00063377">
        <w:rPr>
          <w:rFonts w:ascii="標楷體" w:eastAsia="標楷體" w:hAnsi="標楷體" w:hint="eastAsia"/>
          <w:b/>
          <w:sz w:val="32"/>
        </w:rPr>
        <w:t>，每題</w:t>
      </w:r>
      <w:r w:rsidR="00D94AD5">
        <w:rPr>
          <w:rFonts w:ascii="標楷體" w:eastAsia="標楷體" w:hAnsi="標楷體" w:hint="eastAsia"/>
          <w:b/>
          <w:sz w:val="32"/>
        </w:rPr>
        <w:t>2</w:t>
      </w:r>
      <w:r w:rsidR="00307CEB">
        <w:rPr>
          <w:rFonts w:ascii="標楷體" w:eastAsia="標楷體" w:hAnsi="標楷體" w:hint="eastAsia"/>
          <w:b/>
          <w:sz w:val="32"/>
        </w:rPr>
        <w:t>分，共</w:t>
      </w:r>
      <w:r w:rsidR="009014C7">
        <w:rPr>
          <w:rFonts w:ascii="標楷體" w:eastAsia="標楷體" w:hAnsi="標楷體" w:hint="eastAsia"/>
          <w:b/>
          <w:sz w:val="32"/>
        </w:rPr>
        <w:t>2</w:t>
      </w:r>
      <w:r w:rsidR="00D0643B">
        <w:rPr>
          <w:rFonts w:ascii="標楷體" w:eastAsia="標楷體" w:hAnsi="標楷體" w:hint="eastAsia"/>
          <w:b/>
          <w:sz w:val="32"/>
        </w:rPr>
        <w:t>8</w:t>
      </w:r>
      <w:r w:rsidR="00063377">
        <w:rPr>
          <w:rFonts w:ascii="標楷體" w:eastAsia="標楷體" w:hAnsi="標楷體" w:hint="eastAsia"/>
          <w:b/>
          <w:sz w:val="32"/>
        </w:rPr>
        <w:t>分</w:t>
      </w:r>
      <w:r w:rsidR="00586FFB">
        <w:rPr>
          <w:rFonts w:ascii="標楷體" w:eastAsia="標楷體" w:hAnsi="標楷體" w:hint="eastAsia"/>
          <w:b/>
          <w:sz w:val="32"/>
        </w:rPr>
        <w:t>。</w:t>
      </w:r>
    </w:p>
    <w:p w14:paraId="534EA9D4" w14:textId="77777777" w:rsidR="000759B2" w:rsidRDefault="00586FFB" w:rsidP="000759B2">
      <w:pPr>
        <w:rPr>
          <w:rFonts w:ascii="標楷體" w:eastAsia="標楷體" w:hAnsi="標楷體"/>
          <w:sz w:val="28"/>
        </w:rPr>
      </w:pPr>
      <w:r w:rsidRPr="00586FFB">
        <w:rPr>
          <w:rFonts w:ascii="標楷體" w:eastAsia="標楷體" w:hAnsi="標楷體" w:hint="eastAsia"/>
          <w:sz w:val="28"/>
        </w:rPr>
        <w:t>1</w:t>
      </w:r>
      <w:r w:rsidRPr="00586FFB">
        <w:rPr>
          <w:rFonts w:ascii="標楷體" w:eastAsia="標楷體" w:hAnsi="標楷體"/>
          <w:sz w:val="28"/>
        </w:rPr>
        <w:t>.</w:t>
      </w:r>
      <w:r w:rsidR="000759B2">
        <w:rPr>
          <w:rFonts w:ascii="標楷體" w:eastAsia="標楷體" w:hAnsi="標楷體" w:hint="eastAsia"/>
          <w:sz w:val="28"/>
        </w:rPr>
        <w:t>請排出</w:t>
      </w:r>
      <w:r w:rsidR="002E7DDA">
        <w:rPr>
          <w:rFonts w:ascii="標楷體" w:eastAsia="標楷體" w:hAnsi="標楷體" w:hint="eastAsia"/>
          <w:sz w:val="28"/>
        </w:rPr>
        <w:t>觸電</w:t>
      </w:r>
      <w:r w:rsidR="000759B2">
        <w:rPr>
          <w:rFonts w:ascii="標楷體" w:eastAsia="標楷體" w:hAnsi="標楷體" w:hint="eastAsia"/>
          <w:sz w:val="28"/>
        </w:rPr>
        <w:t>的</w:t>
      </w:r>
      <w:r w:rsidR="002E7DDA">
        <w:rPr>
          <w:rFonts w:ascii="標楷體" w:eastAsia="標楷體" w:hAnsi="標楷體" w:hint="eastAsia"/>
          <w:sz w:val="28"/>
        </w:rPr>
        <w:t>三個</w:t>
      </w:r>
      <w:r w:rsidR="000759B2">
        <w:rPr>
          <w:rFonts w:ascii="標楷體" w:eastAsia="標楷體" w:hAnsi="標楷體" w:hint="eastAsia"/>
          <w:sz w:val="28"/>
        </w:rPr>
        <w:t>處理步驟</w:t>
      </w:r>
      <w:r w:rsidR="00236A57">
        <w:rPr>
          <w:rFonts w:ascii="標楷體" w:eastAsia="標楷體" w:hAnsi="標楷體" w:hint="eastAsia"/>
          <w:sz w:val="28"/>
        </w:rPr>
        <w:t>：</w:t>
      </w:r>
      <w:r w:rsidR="000759B2">
        <w:rPr>
          <w:rFonts w:ascii="標楷體" w:eastAsia="標楷體" w:hAnsi="標楷體" w:hint="eastAsia"/>
          <w:sz w:val="28"/>
        </w:rPr>
        <w:t>(      )→(      )→(      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74"/>
        <w:gridCol w:w="4374"/>
        <w:gridCol w:w="4374"/>
      </w:tblGrid>
      <w:tr w:rsidR="002E7DDA" w14:paraId="00ECF59D" w14:textId="77777777" w:rsidTr="00660A96">
        <w:tc>
          <w:tcPr>
            <w:tcW w:w="4374" w:type="dxa"/>
          </w:tcPr>
          <w:p w14:paraId="0BD60E16" w14:textId="77777777" w:rsidR="002E7DDA" w:rsidRPr="000759B2" w:rsidRDefault="002E7DDA" w:rsidP="000759B2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759B2">
              <w:rPr>
                <w:rFonts w:ascii="標楷體" w:eastAsia="標楷體" w:hAnsi="標楷體" w:hint="eastAsia"/>
                <w:b/>
                <w:sz w:val="28"/>
                <w:szCs w:val="28"/>
              </w:rPr>
              <w:t>A</w:t>
            </w:r>
          </w:p>
        </w:tc>
        <w:tc>
          <w:tcPr>
            <w:tcW w:w="4374" w:type="dxa"/>
          </w:tcPr>
          <w:p w14:paraId="2DE7188B" w14:textId="77777777" w:rsidR="002E7DDA" w:rsidRPr="000759B2" w:rsidRDefault="002E7DDA" w:rsidP="000759B2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759B2">
              <w:rPr>
                <w:rFonts w:ascii="標楷體" w:eastAsia="標楷體" w:hAnsi="標楷體" w:hint="eastAsia"/>
                <w:b/>
                <w:sz w:val="28"/>
                <w:szCs w:val="28"/>
              </w:rPr>
              <w:t>B</w:t>
            </w:r>
          </w:p>
        </w:tc>
        <w:tc>
          <w:tcPr>
            <w:tcW w:w="4374" w:type="dxa"/>
          </w:tcPr>
          <w:p w14:paraId="15A548F7" w14:textId="77777777" w:rsidR="002E7DDA" w:rsidRPr="000759B2" w:rsidRDefault="002E7DDA" w:rsidP="000759B2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759B2">
              <w:rPr>
                <w:rFonts w:ascii="標楷體" w:eastAsia="標楷體" w:hAnsi="標楷體" w:hint="eastAsia"/>
                <w:b/>
                <w:sz w:val="28"/>
                <w:szCs w:val="28"/>
              </w:rPr>
              <w:t>C</w:t>
            </w:r>
          </w:p>
        </w:tc>
      </w:tr>
      <w:tr w:rsidR="002E7DDA" w14:paraId="06419841" w14:textId="77777777" w:rsidTr="00660A96">
        <w:tc>
          <w:tcPr>
            <w:tcW w:w="4374" w:type="dxa"/>
          </w:tcPr>
          <w:p w14:paraId="1D973F42" w14:textId="77777777" w:rsidR="002E7DDA" w:rsidRPr="002E7DDA" w:rsidRDefault="002E7DDA" w:rsidP="00660A96">
            <w:pPr>
              <w:pStyle w:val="Default"/>
              <w:jc w:val="center"/>
              <w:rPr>
                <w:sz w:val="28"/>
                <w:szCs w:val="28"/>
              </w:rPr>
            </w:pPr>
            <w:r w:rsidRPr="002E7DDA">
              <w:rPr>
                <w:rFonts w:hint="eastAsia"/>
                <w:sz w:val="28"/>
                <w:szCs w:val="28"/>
              </w:rPr>
              <w:t>用乾燥的絕緣物品如：木棍、塑膠管、衣物等撥開觸電者身上的電線、插頭等帶電物品</w:t>
            </w:r>
          </w:p>
        </w:tc>
        <w:tc>
          <w:tcPr>
            <w:tcW w:w="4374" w:type="dxa"/>
          </w:tcPr>
          <w:p w14:paraId="4E629BCC" w14:textId="77777777" w:rsidR="002E7DDA" w:rsidRPr="0084121E" w:rsidRDefault="002E7DDA" w:rsidP="002E7DDA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撥打</w:t>
            </w:r>
            <w:r>
              <w:rPr>
                <w:sz w:val="28"/>
                <w:szCs w:val="28"/>
              </w:rPr>
              <w:t>119</w:t>
            </w:r>
            <w:r>
              <w:rPr>
                <w:rFonts w:hint="eastAsia"/>
                <w:sz w:val="28"/>
                <w:szCs w:val="28"/>
              </w:rPr>
              <w:t>或</w:t>
            </w:r>
            <w:r>
              <w:rPr>
                <w:sz w:val="28"/>
                <w:szCs w:val="28"/>
              </w:rPr>
              <w:t>112</w:t>
            </w:r>
            <w:r>
              <w:rPr>
                <w:rFonts w:hint="eastAsia"/>
                <w:sz w:val="28"/>
                <w:szCs w:val="28"/>
              </w:rPr>
              <w:t>急救電話求救</w:t>
            </w:r>
          </w:p>
        </w:tc>
        <w:tc>
          <w:tcPr>
            <w:tcW w:w="4374" w:type="dxa"/>
          </w:tcPr>
          <w:p w14:paraId="37FFB7C4" w14:textId="77777777" w:rsidR="002E7DDA" w:rsidRDefault="002E7DDA" w:rsidP="002E7DDA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應立即切斷電源</w:t>
            </w:r>
          </w:p>
          <w:p w14:paraId="6839A37B" w14:textId="77777777" w:rsidR="002E7DDA" w:rsidRPr="0084121E" w:rsidRDefault="002E7DDA" w:rsidP="000759B2">
            <w:pPr>
              <w:pStyle w:val="Default"/>
              <w:jc w:val="center"/>
              <w:rPr>
                <w:sz w:val="28"/>
                <w:szCs w:val="28"/>
              </w:rPr>
            </w:pPr>
          </w:p>
        </w:tc>
      </w:tr>
    </w:tbl>
    <w:p w14:paraId="1D7A9EAD" w14:textId="77777777" w:rsidR="00D0643B" w:rsidRDefault="00D0643B" w:rsidP="00660A96">
      <w:pPr>
        <w:rPr>
          <w:rFonts w:ascii="標楷體" w:eastAsia="標楷體" w:hAnsi="標楷體"/>
          <w:sz w:val="28"/>
        </w:rPr>
      </w:pPr>
    </w:p>
    <w:p w14:paraId="04261B02" w14:textId="77777777" w:rsidR="00660A96" w:rsidRDefault="00660A96" w:rsidP="00660A9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</w:t>
      </w:r>
      <w:r w:rsidRPr="00586FFB">
        <w:rPr>
          <w:rFonts w:ascii="標楷體" w:eastAsia="標楷體" w:hAnsi="標楷體"/>
          <w:sz w:val="28"/>
        </w:rPr>
        <w:t>.</w:t>
      </w:r>
      <w:r>
        <w:rPr>
          <w:rFonts w:ascii="標楷體" w:eastAsia="標楷體" w:hAnsi="標楷體" w:hint="eastAsia"/>
          <w:sz w:val="28"/>
        </w:rPr>
        <w:t>請排出電線走火的三個處理步驟：(      )→(      )→(      )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374"/>
        <w:gridCol w:w="4374"/>
        <w:gridCol w:w="4374"/>
      </w:tblGrid>
      <w:tr w:rsidR="00660A96" w14:paraId="31330F4E" w14:textId="77777777" w:rsidTr="0001514B">
        <w:trPr>
          <w:jc w:val="center"/>
        </w:trPr>
        <w:tc>
          <w:tcPr>
            <w:tcW w:w="4374" w:type="dxa"/>
          </w:tcPr>
          <w:p w14:paraId="44E6CC21" w14:textId="77777777" w:rsidR="00660A96" w:rsidRPr="000759B2" w:rsidRDefault="00660A96" w:rsidP="0001514B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759B2">
              <w:rPr>
                <w:rFonts w:ascii="標楷體" w:eastAsia="標楷體" w:hAnsi="標楷體" w:hint="eastAsia"/>
                <w:b/>
                <w:sz w:val="28"/>
                <w:szCs w:val="28"/>
              </w:rPr>
              <w:t>A</w:t>
            </w:r>
          </w:p>
        </w:tc>
        <w:tc>
          <w:tcPr>
            <w:tcW w:w="4374" w:type="dxa"/>
          </w:tcPr>
          <w:p w14:paraId="6531F4DD" w14:textId="77777777" w:rsidR="00660A96" w:rsidRPr="000759B2" w:rsidRDefault="00660A96" w:rsidP="0001514B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759B2">
              <w:rPr>
                <w:rFonts w:ascii="標楷體" w:eastAsia="標楷體" w:hAnsi="標楷體" w:hint="eastAsia"/>
                <w:b/>
                <w:sz w:val="28"/>
                <w:szCs w:val="28"/>
              </w:rPr>
              <w:t>B</w:t>
            </w:r>
          </w:p>
        </w:tc>
        <w:tc>
          <w:tcPr>
            <w:tcW w:w="4374" w:type="dxa"/>
          </w:tcPr>
          <w:p w14:paraId="488BAB2F" w14:textId="77777777" w:rsidR="00660A96" w:rsidRPr="000759B2" w:rsidRDefault="00660A96" w:rsidP="0001514B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759B2">
              <w:rPr>
                <w:rFonts w:ascii="標楷體" w:eastAsia="標楷體" w:hAnsi="標楷體" w:hint="eastAsia"/>
                <w:b/>
                <w:sz w:val="28"/>
                <w:szCs w:val="28"/>
              </w:rPr>
              <w:t>C</w:t>
            </w:r>
          </w:p>
        </w:tc>
      </w:tr>
      <w:tr w:rsidR="00660A96" w14:paraId="703A266A" w14:textId="77777777" w:rsidTr="0001514B">
        <w:trPr>
          <w:jc w:val="center"/>
        </w:trPr>
        <w:tc>
          <w:tcPr>
            <w:tcW w:w="4374" w:type="dxa"/>
          </w:tcPr>
          <w:p w14:paraId="0EDEE607" w14:textId="77777777" w:rsidR="00660A96" w:rsidRPr="00660A96" w:rsidRDefault="00660A96" w:rsidP="00660A96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如果火苗剛冒起，可以乾粉滅火器、二氧化碳滅火器朝火燃燒地方滅火</w:t>
            </w:r>
          </w:p>
        </w:tc>
        <w:tc>
          <w:tcPr>
            <w:tcW w:w="4374" w:type="dxa"/>
          </w:tcPr>
          <w:p w14:paraId="182B40FC" w14:textId="77777777" w:rsidR="00660A96" w:rsidRPr="00660A96" w:rsidRDefault="00660A96" w:rsidP="00660A96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以乾燥的絕緣體（如：書本、木棍、掃把等）將插座上的插頭撥掉</w:t>
            </w:r>
          </w:p>
        </w:tc>
        <w:tc>
          <w:tcPr>
            <w:tcW w:w="4374" w:type="dxa"/>
          </w:tcPr>
          <w:p w14:paraId="4E68BDFE" w14:textId="77777777" w:rsidR="00660A96" w:rsidRDefault="00660A96" w:rsidP="00660A96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關掉電源總開關</w:t>
            </w:r>
          </w:p>
          <w:p w14:paraId="234D86D4" w14:textId="77777777" w:rsidR="00660A96" w:rsidRPr="0084121E" w:rsidRDefault="00660A96" w:rsidP="0001514B">
            <w:pPr>
              <w:pStyle w:val="Default"/>
              <w:jc w:val="center"/>
              <w:rPr>
                <w:sz w:val="28"/>
                <w:szCs w:val="28"/>
              </w:rPr>
            </w:pPr>
          </w:p>
        </w:tc>
      </w:tr>
    </w:tbl>
    <w:p w14:paraId="01E0A194" w14:textId="77777777" w:rsidR="00D0643B" w:rsidRDefault="00D0643B" w:rsidP="00660A96">
      <w:pPr>
        <w:rPr>
          <w:rFonts w:ascii="標楷體" w:eastAsia="標楷體" w:hAnsi="標楷體"/>
          <w:sz w:val="28"/>
        </w:rPr>
      </w:pPr>
    </w:p>
    <w:p w14:paraId="21A361FD" w14:textId="77777777" w:rsidR="00660A96" w:rsidRDefault="00660A96" w:rsidP="00660A9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</w:t>
      </w:r>
      <w:r w:rsidRPr="00586FFB">
        <w:rPr>
          <w:rFonts w:ascii="標楷體" w:eastAsia="標楷體" w:hAnsi="標楷體"/>
          <w:sz w:val="28"/>
        </w:rPr>
        <w:t>.</w:t>
      </w:r>
      <w:r>
        <w:rPr>
          <w:rFonts w:ascii="標楷體" w:eastAsia="標楷體" w:hAnsi="標楷體" w:hint="eastAsia"/>
          <w:sz w:val="28"/>
        </w:rPr>
        <w:t>請排出瓦斯外洩的五個處理步驟：(      )→(      )→(      )→(      )→(      )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624"/>
        <w:gridCol w:w="2624"/>
        <w:gridCol w:w="2625"/>
        <w:gridCol w:w="2624"/>
        <w:gridCol w:w="2625"/>
      </w:tblGrid>
      <w:tr w:rsidR="00660A96" w14:paraId="7AC5D431" w14:textId="77777777" w:rsidTr="00660A96">
        <w:trPr>
          <w:jc w:val="center"/>
        </w:trPr>
        <w:tc>
          <w:tcPr>
            <w:tcW w:w="2624" w:type="dxa"/>
          </w:tcPr>
          <w:p w14:paraId="13F2FBBC" w14:textId="77777777" w:rsidR="00660A96" w:rsidRPr="000759B2" w:rsidRDefault="00660A96" w:rsidP="0001514B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759B2">
              <w:rPr>
                <w:rFonts w:ascii="標楷體" w:eastAsia="標楷體" w:hAnsi="標楷體" w:hint="eastAsia"/>
                <w:b/>
                <w:sz w:val="28"/>
                <w:szCs w:val="28"/>
              </w:rPr>
              <w:t>A</w:t>
            </w:r>
          </w:p>
        </w:tc>
        <w:tc>
          <w:tcPr>
            <w:tcW w:w="2624" w:type="dxa"/>
          </w:tcPr>
          <w:p w14:paraId="6BB01716" w14:textId="77777777" w:rsidR="00660A96" w:rsidRPr="000759B2" w:rsidRDefault="00660A96" w:rsidP="0001514B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759B2">
              <w:rPr>
                <w:rFonts w:ascii="標楷體" w:eastAsia="標楷體" w:hAnsi="標楷體" w:hint="eastAsia"/>
                <w:b/>
                <w:sz w:val="28"/>
                <w:szCs w:val="28"/>
              </w:rPr>
              <w:t>B</w:t>
            </w:r>
          </w:p>
        </w:tc>
        <w:tc>
          <w:tcPr>
            <w:tcW w:w="2625" w:type="dxa"/>
          </w:tcPr>
          <w:p w14:paraId="5D72A53F" w14:textId="77777777" w:rsidR="00660A96" w:rsidRPr="000759B2" w:rsidRDefault="00660A96" w:rsidP="0001514B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759B2">
              <w:rPr>
                <w:rFonts w:ascii="標楷體" w:eastAsia="標楷體" w:hAnsi="標楷體" w:hint="eastAsia"/>
                <w:b/>
                <w:sz w:val="28"/>
                <w:szCs w:val="28"/>
              </w:rPr>
              <w:t>C</w:t>
            </w:r>
          </w:p>
        </w:tc>
        <w:tc>
          <w:tcPr>
            <w:tcW w:w="2624" w:type="dxa"/>
          </w:tcPr>
          <w:p w14:paraId="123A3E47" w14:textId="77777777" w:rsidR="00660A96" w:rsidRPr="000759B2" w:rsidRDefault="00660A96" w:rsidP="00660A96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D</w:t>
            </w:r>
          </w:p>
        </w:tc>
        <w:tc>
          <w:tcPr>
            <w:tcW w:w="2625" w:type="dxa"/>
          </w:tcPr>
          <w:p w14:paraId="5F73DBD8" w14:textId="77777777" w:rsidR="00660A96" w:rsidRPr="000759B2" w:rsidRDefault="00660A96" w:rsidP="00660A96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E</w:t>
            </w:r>
          </w:p>
        </w:tc>
      </w:tr>
      <w:tr w:rsidR="00660A96" w14:paraId="37EEFAD9" w14:textId="77777777" w:rsidTr="00660A96">
        <w:trPr>
          <w:jc w:val="center"/>
        </w:trPr>
        <w:tc>
          <w:tcPr>
            <w:tcW w:w="2624" w:type="dxa"/>
          </w:tcPr>
          <w:p w14:paraId="126A5D21" w14:textId="77777777" w:rsidR="00660A96" w:rsidRPr="00660A96" w:rsidRDefault="00660A96" w:rsidP="00660A96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可用毛筆沾肥皂水塗抹檢查是否漏氣，冒泡處就是漏氣位置，可用膠帶、或破布等包起來。</w:t>
            </w:r>
          </w:p>
        </w:tc>
        <w:tc>
          <w:tcPr>
            <w:tcW w:w="2624" w:type="dxa"/>
          </w:tcPr>
          <w:p w14:paraId="1583823F" w14:textId="77777777" w:rsidR="00660A96" w:rsidRDefault="00660A96" w:rsidP="00660A96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關閉所有瓦斯開關。</w:t>
            </w:r>
            <w:r>
              <w:rPr>
                <w:sz w:val="28"/>
                <w:szCs w:val="28"/>
              </w:rPr>
              <w:t xml:space="preserve"> </w:t>
            </w:r>
          </w:p>
          <w:p w14:paraId="71287AC2" w14:textId="77777777" w:rsidR="00660A96" w:rsidRPr="00660A96" w:rsidRDefault="00660A96" w:rsidP="0001514B">
            <w:pPr>
              <w:pStyle w:val="Default"/>
              <w:jc w:val="center"/>
              <w:rPr>
                <w:sz w:val="28"/>
                <w:szCs w:val="28"/>
              </w:rPr>
            </w:pPr>
          </w:p>
        </w:tc>
        <w:tc>
          <w:tcPr>
            <w:tcW w:w="2625" w:type="dxa"/>
          </w:tcPr>
          <w:p w14:paraId="38FA5671" w14:textId="77777777" w:rsidR="00660A96" w:rsidRPr="00660A96" w:rsidRDefault="00660A96" w:rsidP="00660A96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打電話通知瓦斯公司，修理破損的地方。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624" w:type="dxa"/>
          </w:tcPr>
          <w:p w14:paraId="76D31187" w14:textId="77777777" w:rsidR="00660A96" w:rsidRPr="00660A96" w:rsidRDefault="00660A96" w:rsidP="00660A96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慢慢推開窗戶和門（以免摩擦產生火花），讓空氣流通。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625" w:type="dxa"/>
          </w:tcPr>
          <w:p w14:paraId="1A545823" w14:textId="77777777" w:rsidR="00660A96" w:rsidRDefault="00660A96" w:rsidP="00660A96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不可開啟任何電器，如：抽油煙機、電風扇、電燈開關等，以免引發火花發生爆炸。</w:t>
            </w:r>
            <w:r>
              <w:rPr>
                <w:sz w:val="28"/>
                <w:szCs w:val="28"/>
              </w:rPr>
              <w:t xml:space="preserve"> </w:t>
            </w:r>
          </w:p>
          <w:p w14:paraId="30C6065D" w14:textId="77777777" w:rsidR="00660A96" w:rsidRPr="00660A96" w:rsidRDefault="00660A96" w:rsidP="0001514B">
            <w:pPr>
              <w:pStyle w:val="Default"/>
              <w:jc w:val="center"/>
              <w:rPr>
                <w:sz w:val="28"/>
                <w:szCs w:val="28"/>
              </w:rPr>
            </w:pPr>
          </w:p>
        </w:tc>
      </w:tr>
    </w:tbl>
    <w:p w14:paraId="661A213C" w14:textId="77777777" w:rsidR="00D0643B" w:rsidRDefault="00D0643B" w:rsidP="00660A96">
      <w:pPr>
        <w:rPr>
          <w:rFonts w:ascii="標楷體" w:eastAsia="標楷體" w:hAnsi="標楷體"/>
          <w:sz w:val="28"/>
        </w:rPr>
      </w:pPr>
    </w:p>
    <w:p w14:paraId="1379E2CD" w14:textId="77777777" w:rsidR="00660A96" w:rsidRPr="00660A96" w:rsidRDefault="00660A96" w:rsidP="00660A9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4.請排出</w:t>
      </w:r>
      <w:r w:rsidRPr="00660A96">
        <w:rPr>
          <w:rFonts w:ascii="標楷體" w:eastAsia="標楷體" w:hAnsi="標楷體" w:hint="eastAsia"/>
          <w:sz w:val="28"/>
        </w:rPr>
        <w:t>油鍋起火</w:t>
      </w:r>
      <w:r>
        <w:rPr>
          <w:rFonts w:ascii="標楷體" w:eastAsia="標楷體" w:hAnsi="標楷體" w:hint="eastAsia"/>
          <w:sz w:val="28"/>
        </w:rPr>
        <w:t>三個處理步驟：(      )→(      )→(      )</w:t>
      </w:r>
      <w:r w:rsidRPr="00660A96">
        <w:rPr>
          <w:rFonts w:ascii="標楷體" w:eastAsia="標楷體" w:hAnsi="標楷體"/>
          <w:sz w:val="28"/>
        </w:rPr>
        <w:t xml:space="preserve">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374"/>
        <w:gridCol w:w="4374"/>
        <w:gridCol w:w="4374"/>
      </w:tblGrid>
      <w:tr w:rsidR="00660A96" w14:paraId="1DF77D84" w14:textId="77777777" w:rsidTr="0001514B">
        <w:trPr>
          <w:jc w:val="center"/>
        </w:trPr>
        <w:tc>
          <w:tcPr>
            <w:tcW w:w="4374" w:type="dxa"/>
          </w:tcPr>
          <w:p w14:paraId="45FE8A72" w14:textId="77777777" w:rsidR="00660A96" w:rsidRPr="000759B2" w:rsidRDefault="00660A96" w:rsidP="0001514B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759B2">
              <w:rPr>
                <w:rFonts w:ascii="標楷體" w:eastAsia="標楷體" w:hAnsi="標楷體" w:hint="eastAsia"/>
                <w:b/>
                <w:sz w:val="28"/>
                <w:szCs w:val="28"/>
              </w:rPr>
              <w:t>A</w:t>
            </w:r>
          </w:p>
        </w:tc>
        <w:tc>
          <w:tcPr>
            <w:tcW w:w="4374" w:type="dxa"/>
          </w:tcPr>
          <w:p w14:paraId="51120530" w14:textId="77777777" w:rsidR="00660A96" w:rsidRPr="000759B2" w:rsidRDefault="00660A96" w:rsidP="0001514B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759B2">
              <w:rPr>
                <w:rFonts w:ascii="標楷體" w:eastAsia="標楷體" w:hAnsi="標楷體" w:hint="eastAsia"/>
                <w:b/>
                <w:sz w:val="28"/>
                <w:szCs w:val="28"/>
              </w:rPr>
              <w:t>B</w:t>
            </w:r>
          </w:p>
        </w:tc>
        <w:tc>
          <w:tcPr>
            <w:tcW w:w="4374" w:type="dxa"/>
          </w:tcPr>
          <w:p w14:paraId="3B5DF11B" w14:textId="77777777" w:rsidR="00660A96" w:rsidRPr="000759B2" w:rsidRDefault="00660A96" w:rsidP="0001514B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759B2">
              <w:rPr>
                <w:rFonts w:ascii="標楷體" w:eastAsia="標楷體" w:hAnsi="標楷體" w:hint="eastAsia"/>
                <w:b/>
                <w:sz w:val="28"/>
                <w:szCs w:val="28"/>
              </w:rPr>
              <w:t>C</w:t>
            </w:r>
          </w:p>
        </w:tc>
      </w:tr>
      <w:tr w:rsidR="00660A96" w14:paraId="3522F0DB" w14:textId="77777777" w:rsidTr="0001514B">
        <w:trPr>
          <w:jc w:val="center"/>
        </w:trPr>
        <w:tc>
          <w:tcPr>
            <w:tcW w:w="4374" w:type="dxa"/>
          </w:tcPr>
          <w:p w14:paraId="3A96E93A" w14:textId="77777777" w:rsidR="00D0643B" w:rsidRDefault="00D0643B" w:rsidP="00D0643B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關閉瓦斯、爐火及抽油煙機。</w:t>
            </w:r>
            <w:r>
              <w:rPr>
                <w:sz w:val="28"/>
                <w:szCs w:val="28"/>
              </w:rPr>
              <w:t xml:space="preserve"> </w:t>
            </w:r>
          </w:p>
          <w:p w14:paraId="4A7E195B" w14:textId="77777777" w:rsidR="00660A96" w:rsidRPr="00D0643B" w:rsidRDefault="00660A96" w:rsidP="0001514B">
            <w:pPr>
              <w:pStyle w:val="Default"/>
              <w:jc w:val="center"/>
              <w:rPr>
                <w:sz w:val="28"/>
                <w:szCs w:val="28"/>
              </w:rPr>
            </w:pPr>
          </w:p>
        </w:tc>
        <w:tc>
          <w:tcPr>
            <w:tcW w:w="4374" w:type="dxa"/>
          </w:tcPr>
          <w:p w14:paraId="629F963E" w14:textId="77777777" w:rsidR="00660A96" w:rsidRPr="00D0643B" w:rsidRDefault="00D0643B" w:rsidP="00D0643B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拿起鍋蓋沿著鍋緣蓋上油鍋，截斷氧氣。注意千萬不可拿水潑灑，那將會引起瞬間火勢擴大。</w:t>
            </w:r>
          </w:p>
        </w:tc>
        <w:tc>
          <w:tcPr>
            <w:tcW w:w="4374" w:type="dxa"/>
          </w:tcPr>
          <w:p w14:paraId="1F53AEBA" w14:textId="77777777" w:rsidR="00D0643B" w:rsidRDefault="00D0643B" w:rsidP="00D0643B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先不移動鍋子，等待鍋中的火漸漸熄滅，並將鍋子放到冷卻。</w:t>
            </w:r>
            <w:r>
              <w:rPr>
                <w:sz w:val="28"/>
                <w:szCs w:val="28"/>
              </w:rPr>
              <w:t xml:space="preserve"> </w:t>
            </w:r>
          </w:p>
          <w:p w14:paraId="6862E61E" w14:textId="77777777" w:rsidR="00660A96" w:rsidRPr="00D0643B" w:rsidRDefault="00660A96" w:rsidP="0001514B">
            <w:pPr>
              <w:pStyle w:val="Default"/>
              <w:jc w:val="center"/>
              <w:rPr>
                <w:sz w:val="28"/>
                <w:szCs w:val="28"/>
              </w:rPr>
            </w:pPr>
          </w:p>
        </w:tc>
      </w:tr>
    </w:tbl>
    <w:p w14:paraId="187EC0E0" w14:textId="77777777" w:rsidR="00660A96" w:rsidRDefault="00660A96" w:rsidP="00660A96">
      <w:pPr>
        <w:rPr>
          <w:rFonts w:ascii="標楷體" w:eastAsia="標楷體" w:hAnsi="標楷體"/>
          <w:sz w:val="28"/>
        </w:rPr>
      </w:pPr>
    </w:p>
    <w:p w14:paraId="51BA1782" w14:textId="77777777" w:rsidR="00D0643B" w:rsidRDefault="00D0643B" w:rsidP="00660A96">
      <w:pPr>
        <w:rPr>
          <w:rFonts w:ascii="標楷體" w:eastAsia="標楷體" w:hAnsi="標楷體"/>
          <w:sz w:val="28"/>
        </w:rPr>
      </w:pPr>
    </w:p>
    <w:p w14:paraId="6B24B0AA" w14:textId="77777777" w:rsidR="00D0643B" w:rsidRDefault="00D0643B" w:rsidP="00D94AD5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lastRenderedPageBreak/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>
        <w:rPr>
          <w:rFonts w:ascii="標楷體" w:eastAsia="標楷體" w:hAnsi="標楷體" w:hint="eastAsia"/>
          <w:b/>
          <w:sz w:val="32"/>
        </w:rPr>
        <w:t>應用題，請將正確的答案填入相對應的空格中，每題2分，共10分。</w:t>
      </w:r>
    </w:p>
    <w:p w14:paraId="799A4CCF" w14:textId="77777777" w:rsidR="003E46A0" w:rsidRDefault="003E46A0" w:rsidP="00D0643B">
      <w:pPr>
        <w:rPr>
          <w:rFonts w:ascii="標楷體" w:eastAsia="標楷體" w:hAnsi="標楷體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C74ED1" wp14:editId="34278F54">
            <wp:simplePos x="0" y="0"/>
            <wp:positionH relativeFrom="margin">
              <wp:align>left</wp:align>
            </wp:positionH>
            <wp:positionV relativeFrom="paragraph">
              <wp:posOffset>27214</wp:posOffset>
            </wp:positionV>
            <wp:extent cx="3671231" cy="4860472"/>
            <wp:effectExtent l="0" t="0" r="5715" b="0"/>
            <wp:wrapSquare wrapText="bothSides"/>
            <wp:docPr id="2" name="圖片 2" descr="https://cpok.tw/wp-content/uploads/2022/08/1665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pok.tw/wp-content/uploads/2022/08/1665-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231" cy="486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0643B" w:rsidRPr="00586FFB">
        <w:rPr>
          <w:rFonts w:ascii="標楷體" w:eastAsia="標楷體" w:hAnsi="標楷體" w:hint="eastAsia"/>
          <w:sz w:val="28"/>
        </w:rPr>
        <w:t>1</w:t>
      </w:r>
      <w:r w:rsidR="00D0643B" w:rsidRPr="00586FFB">
        <w:rPr>
          <w:rFonts w:ascii="標楷體" w:eastAsia="標楷體" w:hAnsi="標楷體"/>
          <w:sz w:val="28"/>
        </w:rPr>
        <w:t>.</w:t>
      </w:r>
      <w:r>
        <w:rPr>
          <w:rFonts w:ascii="標楷體" w:eastAsia="標楷體" w:hAnsi="標楷體" w:hint="eastAsia"/>
          <w:sz w:val="28"/>
        </w:rPr>
        <w:t xml:space="preserve">阿蓁在星期二10:00在宜蘭想要到新店，請問她搭乘哪班車會最快速？　</w:t>
      </w:r>
    </w:p>
    <w:p w14:paraId="2F81A67F" w14:textId="77777777" w:rsidR="001373AA" w:rsidRDefault="003E46A0" w:rsidP="00D0643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＿＿＿＿＿＿＿＿＿＿＿＿＿＿＿＿＿＿＿＿＿＿＿＿＿</w:t>
      </w:r>
    </w:p>
    <w:p w14:paraId="1BDD3560" w14:textId="77777777" w:rsidR="003E46A0" w:rsidRDefault="003E46A0" w:rsidP="00D0643B">
      <w:pPr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28"/>
        </w:rPr>
        <w:t>2</w:t>
      </w:r>
      <w:r w:rsidRPr="00586FFB">
        <w:rPr>
          <w:rFonts w:ascii="標楷體" w:eastAsia="標楷體" w:hAnsi="標楷體"/>
          <w:sz w:val="28"/>
        </w:rPr>
        <w:t>.</w:t>
      </w:r>
      <w:r>
        <w:rPr>
          <w:rFonts w:ascii="標楷體" w:eastAsia="標楷體" w:hAnsi="標楷體" w:hint="eastAsia"/>
          <w:sz w:val="28"/>
        </w:rPr>
        <w:t>小何腳因為打籃球受傷，需要乘坐輪椅，他在星期四想從宜蘭到新店，請問他能夠搭乘哪班車？</w:t>
      </w:r>
    </w:p>
    <w:p w14:paraId="1055522F" w14:textId="77777777" w:rsidR="003E46A0" w:rsidRDefault="003E46A0" w:rsidP="003E46A0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＿＿＿＿＿＿＿＿＿＿＿＿＿＿＿＿＿＿＿＿＿＿＿＿＿</w:t>
      </w:r>
    </w:p>
    <w:p w14:paraId="343E924B" w14:textId="77777777" w:rsidR="001373AA" w:rsidRDefault="003E46A0" w:rsidP="00D0643B">
      <w:pPr>
        <w:rPr>
          <w:rFonts w:ascii="標楷體" w:eastAsia="標楷體" w:hAnsi="標楷體"/>
          <w:sz w:val="32"/>
        </w:rPr>
      </w:pPr>
      <w:r w:rsidRPr="003E46A0">
        <w:rPr>
          <w:rFonts w:ascii="標楷體" w:eastAsia="標楷體" w:hAnsi="標楷體" w:hint="eastAsia"/>
          <w:sz w:val="28"/>
        </w:rPr>
        <w:t>3.</w:t>
      </w:r>
      <w:r>
        <w:rPr>
          <w:rFonts w:ascii="標楷體" w:eastAsia="標楷體" w:hAnsi="標楷體" w:hint="eastAsia"/>
          <w:sz w:val="28"/>
        </w:rPr>
        <w:t>瑄瑄星期五</w:t>
      </w:r>
      <w:r w:rsidR="001373AA">
        <w:rPr>
          <w:rFonts w:ascii="標楷體" w:eastAsia="標楷體" w:hAnsi="標楷體" w:hint="eastAsia"/>
          <w:sz w:val="28"/>
        </w:rPr>
        <w:t>7:00</w:t>
      </w:r>
      <w:r>
        <w:rPr>
          <w:rFonts w:ascii="標楷體" w:eastAsia="標楷體" w:hAnsi="標楷體" w:hint="eastAsia"/>
          <w:sz w:val="28"/>
        </w:rPr>
        <w:t>在礁溪轉運站想回捷運大坪林，</w:t>
      </w:r>
      <w:r w:rsidR="001373AA">
        <w:rPr>
          <w:rFonts w:ascii="標楷體" w:eastAsia="標楷體" w:hAnsi="標楷體" w:hint="eastAsia"/>
          <w:sz w:val="28"/>
        </w:rPr>
        <w:t>請問她搭乘哪班車會最快速？</w:t>
      </w:r>
    </w:p>
    <w:p w14:paraId="5F7F0A15" w14:textId="77777777" w:rsidR="001373AA" w:rsidRDefault="001373AA" w:rsidP="001373AA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＿＿＿＿＿＿＿＿＿＿＿＿＿＿＿＿＿＿＿＿＿＿＿＿＿</w:t>
      </w:r>
    </w:p>
    <w:p w14:paraId="27B2A25E" w14:textId="77777777" w:rsidR="001373AA" w:rsidRDefault="001373AA" w:rsidP="001373AA">
      <w:pPr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28"/>
        </w:rPr>
        <w:t>4</w:t>
      </w:r>
      <w:r w:rsidRPr="003E46A0">
        <w:rPr>
          <w:rFonts w:ascii="標楷體" w:eastAsia="標楷體" w:hAnsi="標楷體" w:hint="eastAsia"/>
          <w:sz w:val="28"/>
        </w:rPr>
        <w:t>.</w:t>
      </w:r>
      <w:r>
        <w:rPr>
          <w:rFonts w:ascii="標楷體" w:eastAsia="標楷體" w:hAnsi="標楷體" w:hint="eastAsia"/>
          <w:sz w:val="28"/>
        </w:rPr>
        <w:t>阿皓星期一21:30在宜蘭想回捷運景美站，請問他可以搭乘哪班車？</w:t>
      </w:r>
    </w:p>
    <w:p w14:paraId="0B0BC8B8" w14:textId="77777777" w:rsidR="001373AA" w:rsidRDefault="001373AA" w:rsidP="001373AA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                                   ＿＿＿＿＿＿＿＿＿＿＿＿＿＿＿＿＿＿＿＿＿＿＿＿＿</w:t>
      </w:r>
    </w:p>
    <w:p w14:paraId="5E1FE2C7" w14:textId="77777777" w:rsidR="001373AA" w:rsidRDefault="001373AA" w:rsidP="001373AA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32"/>
        </w:rPr>
        <w:tab/>
      </w:r>
      <w:r>
        <w:rPr>
          <w:rFonts w:ascii="標楷體" w:eastAsia="標楷體" w:hAnsi="標楷體" w:hint="eastAsia"/>
          <w:sz w:val="32"/>
        </w:rPr>
        <w:t xml:space="preserve">                                  </w:t>
      </w:r>
      <w:r>
        <w:rPr>
          <w:rFonts w:ascii="標楷體" w:eastAsia="標楷體" w:hAnsi="標楷體" w:hint="eastAsia"/>
          <w:sz w:val="28"/>
        </w:rPr>
        <w:t>5.小昕星期六20:30在宜蘭想回公館站，請問他搭乘哪班</w:t>
      </w:r>
    </w:p>
    <w:p w14:paraId="084BE561" w14:textId="77777777" w:rsidR="001373AA" w:rsidRDefault="001373AA" w:rsidP="001373AA">
      <w:pPr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28"/>
        </w:rPr>
        <w:t xml:space="preserve">                                          車最快速？</w:t>
      </w:r>
    </w:p>
    <w:p w14:paraId="62AB8218" w14:textId="77777777" w:rsidR="001373AA" w:rsidRDefault="001373AA" w:rsidP="001373AA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                                   ＿＿＿＿＿＿＿＿＿＿＿＿＿＿＿＿＿＿＿＿＿＿＿＿＿</w:t>
      </w:r>
    </w:p>
    <w:p w14:paraId="68AAB3F9" w14:textId="77777777" w:rsidR="00E87B97" w:rsidRPr="00D0643B" w:rsidRDefault="00D0643B" w:rsidP="001373AA">
      <w:pPr>
        <w:tabs>
          <w:tab w:val="left" w:pos="5957"/>
        </w:tabs>
        <w:rPr>
          <w:rFonts w:ascii="標楷體" w:eastAsia="標楷體" w:hAnsi="標楷體"/>
          <w:sz w:val="32"/>
        </w:rPr>
      </w:pPr>
      <w:r>
        <w:rPr>
          <w:rFonts w:ascii="標楷體" w:eastAsia="標楷體" w:hAnsi="標楷體"/>
          <w:sz w:val="32"/>
        </w:rPr>
        <w:br w:type="textWrapping" w:clear="all"/>
      </w:r>
    </w:p>
    <w:sectPr w:rsidR="00E87B97" w:rsidRPr="00D0643B" w:rsidSect="00586FFB">
      <w:headerReference w:type="default" r:id="rId9"/>
      <w:footerReference w:type="default" r:id="rId10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858C8D" w14:textId="77777777" w:rsidR="002B7CAE" w:rsidRDefault="002B7CAE">
      <w:r>
        <w:separator/>
      </w:r>
    </w:p>
  </w:endnote>
  <w:endnote w:type="continuationSeparator" w:id="0">
    <w:p w14:paraId="123E54AB" w14:textId="77777777" w:rsidR="002B7CAE" w:rsidRDefault="002B7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38A8B2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373AA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373AA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958170" w14:textId="77777777" w:rsidR="002B7CAE" w:rsidRDefault="002B7CAE">
      <w:r>
        <w:separator/>
      </w:r>
    </w:p>
  </w:footnote>
  <w:footnote w:type="continuationSeparator" w:id="0">
    <w:p w14:paraId="50171E20" w14:textId="77777777" w:rsidR="002B7CAE" w:rsidRDefault="002B7C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95"/>
      <w:gridCol w:w="623"/>
      <w:gridCol w:w="626"/>
      <w:gridCol w:w="992"/>
    </w:tblGrid>
    <w:tr w:rsidR="00BA7070" w:rsidRPr="00072DD4" w14:paraId="276CE86D" w14:textId="77777777" w:rsidTr="00756663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6D1D830" w14:textId="77777777" w:rsidR="00BA7070" w:rsidRPr="00072DD4" w:rsidRDefault="00BA7070" w:rsidP="0084121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</w:t>
          </w:r>
          <w:r w:rsidR="001910E6">
            <w:rPr>
              <w:rFonts w:ascii="新細明體" w:hAnsi="新細明體" w:hint="eastAsia"/>
              <w:color w:val="000000"/>
              <w:sz w:val="28"/>
            </w:rPr>
            <w:t>2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 w:rsidR="0084121E">
            <w:rPr>
              <w:rFonts w:ascii="新細明體" w:hAnsi="新細明體" w:hint="eastAsia"/>
              <w:color w:val="000000"/>
              <w:sz w:val="28"/>
            </w:rPr>
            <w:t>2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</w:t>
          </w:r>
          <w:r w:rsidR="002E7DDA">
            <w:rPr>
              <w:rFonts w:ascii="新細明體" w:hAnsi="新細明體" w:hint="eastAsia"/>
              <w:color w:val="000000"/>
              <w:sz w:val="28"/>
            </w:rPr>
            <w:t>三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5F6AB4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8D36E3" w14:textId="77777777" w:rsidR="00BA7070" w:rsidRPr="00072DD4" w:rsidRDefault="00756663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門</w:t>
          </w:r>
          <w:r w:rsidR="001910E6">
            <w:rPr>
              <w:rFonts w:ascii="新細明體" w:hAnsi="新細明體" w:hint="eastAsia"/>
            </w:rPr>
            <w:t>一</w:t>
          </w:r>
          <w:r w:rsidR="00BA7070">
            <w:rPr>
              <w:rFonts w:ascii="新細明體" w:hAnsi="新細明體" w:hint="eastAsia"/>
            </w:rPr>
            <w:t>甲</w:t>
          </w:r>
        </w:p>
      </w:tc>
      <w:tc>
        <w:tcPr>
          <w:tcW w:w="62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7F5E7B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58817B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2D6C1BA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4E179F5A" w14:textId="77777777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81D5785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8B34C74" w14:textId="77777777" w:rsidR="00BA7070" w:rsidRPr="00072DD4" w:rsidRDefault="001910E6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生活管理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188CE6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8629A6A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9CA7DF1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84E718C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466F06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C20C86E" w14:textId="77777777" w:rsidR="00BA7070" w:rsidRPr="00072DD4" w:rsidRDefault="001910E6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一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0B5DBF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BC32D99" w14:textId="77777777" w:rsidR="00BA7070" w:rsidRPr="00072DD4" w:rsidRDefault="001E7ACB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9B9354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13CC86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3E1877E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7B4915F9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DB56918"/>
    <w:multiLevelType w:val="hybridMultilevel"/>
    <w:tmpl w:val="61A2FF56"/>
    <w:lvl w:ilvl="0" w:tplc="F754FD6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EB32E6"/>
    <w:multiLevelType w:val="hybridMultilevel"/>
    <w:tmpl w:val="EA7065A4"/>
    <w:lvl w:ilvl="0" w:tplc="F65E137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5DC62F31"/>
    <w:multiLevelType w:val="hybridMultilevel"/>
    <w:tmpl w:val="88EE8E10"/>
    <w:lvl w:ilvl="0" w:tplc="969C6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5F91400"/>
    <w:multiLevelType w:val="hybridMultilevel"/>
    <w:tmpl w:val="E564ECD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01950474">
    <w:abstractNumId w:val="23"/>
  </w:num>
  <w:num w:numId="2" w16cid:durableId="1191265278">
    <w:abstractNumId w:val="13"/>
  </w:num>
  <w:num w:numId="3" w16cid:durableId="953056557">
    <w:abstractNumId w:val="17"/>
  </w:num>
  <w:num w:numId="4" w16cid:durableId="1655141370">
    <w:abstractNumId w:val="6"/>
  </w:num>
  <w:num w:numId="5" w16cid:durableId="1385174629">
    <w:abstractNumId w:val="10"/>
  </w:num>
  <w:num w:numId="6" w16cid:durableId="193814030">
    <w:abstractNumId w:val="9"/>
  </w:num>
  <w:num w:numId="7" w16cid:durableId="1954629494">
    <w:abstractNumId w:val="2"/>
  </w:num>
  <w:num w:numId="8" w16cid:durableId="381635744">
    <w:abstractNumId w:val="20"/>
  </w:num>
  <w:num w:numId="9" w16cid:durableId="473791822">
    <w:abstractNumId w:val="16"/>
  </w:num>
  <w:num w:numId="10" w16cid:durableId="1317489309">
    <w:abstractNumId w:val="11"/>
  </w:num>
  <w:num w:numId="11" w16cid:durableId="2043094188">
    <w:abstractNumId w:val="1"/>
  </w:num>
  <w:num w:numId="12" w16cid:durableId="2033916164">
    <w:abstractNumId w:val="8"/>
  </w:num>
  <w:num w:numId="13" w16cid:durableId="798761955">
    <w:abstractNumId w:val="12"/>
  </w:num>
  <w:num w:numId="14" w16cid:durableId="366836726">
    <w:abstractNumId w:val="21"/>
  </w:num>
  <w:num w:numId="15" w16cid:durableId="1346664006">
    <w:abstractNumId w:val="4"/>
  </w:num>
  <w:num w:numId="16" w16cid:durableId="344481273">
    <w:abstractNumId w:val="3"/>
  </w:num>
  <w:num w:numId="17" w16cid:durableId="527186070">
    <w:abstractNumId w:val="5"/>
  </w:num>
  <w:num w:numId="18" w16cid:durableId="1123694207">
    <w:abstractNumId w:val="19"/>
  </w:num>
  <w:num w:numId="19" w16cid:durableId="890455525">
    <w:abstractNumId w:val="14"/>
  </w:num>
  <w:num w:numId="20" w16cid:durableId="303898178">
    <w:abstractNumId w:val="0"/>
  </w:num>
  <w:num w:numId="21" w16cid:durableId="6373888">
    <w:abstractNumId w:val="15"/>
  </w:num>
  <w:num w:numId="22" w16cid:durableId="2100562714">
    <w:abstractNumId w:val="7"/>
  </w:num>
  <w:num w:numId="23" w16cid:durableId="2557931">
    <w:abstractNumId w:val="22"/>
  </w:num>
  <w:num w:numId="24" w16cid:durableId="7141639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7376"/>
    <w:rsid w:val="00013314"/>
    <w:rsid w:val="0004213B"/>
    <w:rsid w:val="000533AE"/>
    <w:rsid w:val="00054165"/>
    <w:rsid w:val="00055F86"/>
    <w:rsid w:val="00063377"/>
    <w:rsid w:val="00070945"/>
    <w:rsid w:val="000759B2"/>
    <w:rsid w:val="00090F3A"/>
    <w:rsid w:val="000C3BEA"/>
    <w:rsid w:val="000D2197"/>
    <w:rsid w:val="000D7E50"/>
    <w:rsid w:val="000F0624"/>
    <w:rsid w:val="000F0A5C"/>
    <w:rsid w:val="000F31AA"/>
    <w:rsid w:val="000F6370"/>
    <w:rsid w:val="00103C1E"/>
    <w:rsid w:val="001075A0"/>
    <w:rsid w:val="00111424"/>
    <w:rsid w:val="001373AA"/>
    <w:rsid w:val="0017034F"/>
    <w:rsid w:val="00171477"/>
    <w:rsid w:val="001808BF"/>
    <w:rsid w:val="001910E6"/>
    <w:rsid w:val="001B3869"/>
    <w:rsid w:val="001D6F32"/>
    <w:rsid w:val="001D79E3"/>
    <w:rsid w:val="001E715E"/>
    <w:rsid w:val="001E7ACB"/>
    <w:rsid w:val="001F4592"/>
    <w:rsid w:val="002332A1"/>
    <w:rsid w:val="00236A57"/>
    <w:rsid w:val="002505BE"/>
    <w:rsid w:val="002565EA"/>
    <w:rsid w:val="00275368"/>
    <w:rsid w:val="00281A6C"/>
    <w:rsid w:val="0028638D"/>
    <w:rsid w:val="002A6314"/>
    <w:rsid w:val="002B2179"/>
    <w:rsid w:val="002B7CAE"/>
    <w:rsid w:val="002D166C"/>
    <w:rsid w:val="002E567A"/>
    <w:rsid w:val="002E6F06"/>
    <w:rsid w:val="002E7DDA"/>
    <w:rsid w:val="002F2617"/>
    <w:rsid w:val="00307CEB"/>
    <w:rsid w:val="00321D20"/>
    <w:rsid w:val="003310C2"/>
    <w:rsid w:val="00351444"/>
    <w:rsid w:val="00373013"/>
    <w:rsid w:val="003E24F5"/>
    <w:rsid w:val="003E46A0"/>
    <w:rsid w:val="003F3AD3"/>
    <w:rsid w:val="00417F9B"/>
    <w:rsid w:val="00434B44"/>
    <w:rsid w:val="004357D7"/>
    <w:rsid w:val="00437D86"/>
    <w:rsid w:val="00444D60"/>
    <w:rsid w:val="0045077B"/>
    <w:rsid w:val="004720B7"/>
    <w:rsid w:val="00474210"/>
    <w:rsid w:val="004949D1"/>
    <w:rsid w:val="00495A09"/>
    <w:rsid w:val="0049676D"/>
    <w:rsid w:val="004B4D2C"/>
    <w:rsid w:val="004B7D1C"/>
    <w:rsid w:val="004C4C51"/>
    <w:rsid w:val="004D0FD9"/>
    <w:rsid w:val="00513B6E"/>
    <w:rsid w:val="00514277"/>
    <w:rsid w:val="00516C67"/>
    <w:rsid w:val="005367AB"/>
    <w:rsid w:val="005379BA"/>
    <w:rsid w:val="00542C5F"/>
    <w:rsid w:val="00586C60"/>
    <w:rsid w:val="00586FFB"/>
    <w:rsid w:val="005A4F97"/>
    <w:rsid w:val="005B2164"/>
    <w:rsid w:val="005B25BC"/>
    <w:rsid w:val="005B313B"/>
    <w:rsid w:val="0061414F"/>
    <w:rsid w:val="00617602"/>
    <w:rsid w:val="00622DE9"/>
    <w:rsid w:val="00660A96"/>
    <w:rsid w:val="0066242A"/>
    <w:rsid w:val="006643FF"/>
    <w:rsid w:val="00677FFB"/>
    <w:rsid w:val="0069035C"/>
    <w:rsid w:val="00691574"/>
    <w:rsid w:val="006B011A"/>
    <w:rsid w:val="006B63CE"/>
    <w:rsid w:val="006C3973"/>
    <w:rsid w:val="006D4963"/>
    <w:rsid w:val="006F34A9"/>
    <w:rsid w:val="006F5C1A"/>
    <w:rsid w:val="007009A9"/>
    <w:rsid w:val="00710EDA"/>
    <w:rsid w:val="00716E08"/>
    <w:rsid w:val="007423DF"/>
    <w:rsid w:val="00754341"/>
    <w:rsid w:val="0075616D"/>
    <w:rsid w:val="00756663"/>
    <w:rsid w:val="0076021D"/>
    <w:rsid w:val="00770FF8"/>
    <w:rsid w:val="007757ED"/>
    <w:rsid w:val="0078112E"/>
    <w:rsid w:val="007936AA"/>
    <w:rsid w:val="007C18C2"/>
    <w:rsid w:val="007D57BB"/>
    <w:rsid w:val="007F1D54"/>
    <w:rsid w:val="00811798"/>
    <w:rsid w:val="00827253"/>
    <w:rsid w:val="008310E7"/>
    <w:rsid w:val="0084121E"/>
    <w:rsid w:val="00842F66"/>
    <w:rsid w:val="0084740C"/>
    <w:rsid w:val="00852BB2"/>
    <w:rsid w:val="00855B5D"/>
    <w:rsid w:val="008566FA"/>
    <w:rsid w:val="008719FB"/>
    <w:rsid w:val="00883BFD"/>
    <w:rsid w:val="008929C6"/>
    <w:rsid w:val="008A249A"/>
    <w:rsid w:val="008A2674"/>
    <w:rsid w:val="008A3B0D"/>
    <w:rsid w:val="009014C7"/>
    <w:rsid w:val="00911E29"/>
    <w:rsid w:val="00926166"/>
    <w:rsid w:val="009261DB"/>
    <w:rsid w:val="00927471"/>
    <w:rsid w:val="00941320"/>
    <w:rsid w:val="00941C4B"/>
    <w:rsid w:val="00945916"/>
    <w:rsid w:val="00951974"/>
    <w:rsid w:val="0096650F"/>
    <w:rsid w:val="00991E9B"/>
    <w:rsid w:val="00993E91"/>
    <w:rsid w:val="009D2548"/>
    <w:rsid w:val="009D42E8"/>
    <w:rsid w:val="009F0F74"/>
    <w:rsid w:val="009F6B41"/>
    <w:rsid w:val="00A1060A"/>
    <w:rsid w:val="00A27C8B"/>
    <w:rsid w:val="00A41049"/>
    <w:rsid w:val="00A427A4"/>
    <w:rsid w:val="00A5566F"/>
    <w:rsid w:val="00A90F75"/>
    <w:rsid w:val="00A940C0"/>
    <w:rsid w:val="00A94C9D"/>
    <w:rsid w:val="00A96037"/>
    <w:rsid w:val="00AA2142"/>
    <w:rsid w:val="00AB4F1C"/>
    <w:rsid w:val="00AB52DE"/>
    <w:rsid w:val="00AC74B8"/>
    <w:rsid w:val="00AE273C"/>
    <w:rsid w:val="00AE57AD"/>
    <w:rsid w:val="00AF1D25"/>
    <w:rsid w:val="00B05D73"/>
    <w:rsid w:val="00B20566"/>
    <w:rsid w:val="00B2679C"/>
    <w:rsid w:val="00B54777"/>
    <w:rsid w:val="00BA1898"/>
    <w:rsid w:val="00BA7070"/>
    <w:rsid w:val="00BB046F"/>
    <w:rsid w:val="00BC0F59"/>
    <w:rsid w:val="00BC289A"/>
    <w:rsid w:val="00BF7DBD"/>
    <w:rsid w:val="00C11301"/>
    <w:rsid w:val="00C12D45"/>
    <w:rsid w:val="00C13085"/>
    <w:rsid w:val="00C24E68"/>
    <w:rsid w:val="00C73F73"/>
    <w:rsid w:val="00C82486"/>
    <w:rsid w:val="00CB4C6E"/>
    <w:rsid w:val="00CC01EE"/>
    <w:rsid w:val="00CE3CF4"/>
    <w:rsid w:val="00CF3AA4"/>
    <w:rsid w:val="00D027DE"/>
    <w:rsid w:val="00D0643B"/>
    <w:rsid w:val="00D12175"/>
    <w:rsid w:val="00D57F49"/>
    <w:rsid w:val="00D821C6"/>
    <w:rsid w:val="00D9008B"/>
    <w:rsid w:val="00D94AD5"/>
    <w:rsid w:val="00D96550"/>
    <w:rsid w:val="00DB4D7C"/>
    <w:rsid w:val="00DB6083"/>
    <w:rsid w:val="00DC020B"/>
    <w:rsid w:val="00DE6789"/>
    <w:rsid w:val="00DF6967"/>
    <w:rsid w:val="00DF75B8"/>
    <w:rsid w:val="00E052B0"/>
    <w:rsid w:val="00E34FCD"/>
    <w:rsid w:val="00E426B6"/>
    <w:rsid w:val="00E577C7"/>
    <w:rsid w:val="00E60E0C"/>
    <w:rsid w:val="00E82400"/>
    <w:rsid w:val="00E87B97"/>
    <w:rsid w:val="00E91D8F"/>
    <w:rsid w:val="00E92C8F"/>
    <w:rsid w:val="00E9451A"/>
    <w:rsid w:val="00E96CDC"/>
    <w:rsid w:val="00EA2306"/>
    <w:rsid w:val="00EA67F7"/>
    <w:rsid w:val="00EC1FC6"/>
    <w:rsid w:val="00EC5A1C"/>
    <w:rsid w:val="00EE4860"/>
    <w:rsid w:val="00EF6ECE"/>
    <w:rsid w:val="00F02DE6"/>
    <w:rsid w:val="00F05B3D"/>
    <w:rsid w:val="00F06D5A"/>
    <w:rsid w:val="00F11E0C"/>
    <w:rsid w:val="00F12616"/>
    <w:rsid w:val="00F17AAE"/>
    <w:rsid w:val="00F336FE"/>
    <w:rsid w:val="00F40C57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60DD7"/>
  <w15:docId w15:val="{2360D8C2-9951-4977-B1D7-A5BCF785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unhideWhenUsed/>
    <w:rsid w:val="00EE486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Default">
    <w:name w:val="Default"/>
    <w:rsid w:val="0084121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70420A-A0D2-4F04-BE5C-A9528E15A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1753</Characters>
  <Application>Microsoft Office Word</Application>
  <DocSecurity>0</DocSecurity>
  <Lines>14</Lines>
  <Paragraphs>4</Paragraphs>
  <ScaleCrop>false</ScaleCrop>
  <Company>microsoft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2024-04-23T05:16:00Z</cp:lastPrinted>
  <dcterms:created xsi:type="dcterms:W3CDTF">2024-06-17T06:24:00Z</dcterms:created>
  <dcterms:modified xsi:type="dcterms:W3CDTF">2024-06-17T06:24:00Z</dcterms:modified>
</cp:coreProperties>
</file>