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2616"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1134"/>
        <w:gridCol w:w="1732"/>
        <w:gridCol w:w="709"/>
        <w:gridCol w:w="992"/>
        <w:gridCol w:w="709"/>
        <w:gridCol w:w="992"/>
        <w:gridCol w:w="425"/>
        <w:gridCol w:w="425"/>
        <w:gridCol w:w="426"/>
        <w:gridCol w:w="850"/>
        <w:gridCol w:w="709"/>
        <w:gridCol w:w="947"/>
        <w:gridCol w:w="567"/>
        <w:gridCol w:w="708"/>
        <w:gridCol w:w="1291"/>
      </w:tblGrid>
      <w:tr w:rsidR="001E0595" w:rsidRPr="00072DD4" w14:paraId="2A497AC0" w14:textId="77777777" w:rsidTr="00B31BF4">
        <w:trPr>
          <w:cantSplit/>
          <w:trHeight w:val="510"/>
          <w:jc w:val="center"/>
        </w:trPr>
        <w:tc>
          <w:tcPr>
            <w:tcW w:w="8394" w:type="dxa"/>
            <w:gridSpan w:val="10"/>
            <w:tcBorders>
              <w:top w:val="double" w:sz="4" w:space="0" w:color="auto"/>
              <w:left w:val="double" w:sz="4" w:space="0" w:color="auto"/>
              <w:bottom w:val="single" w:sz="4" w:space="0" w:color="auto"/>
              <w:right w:val="double" w:sz="4" w:space="0" w:color="auto"/>
            </w:tcBorders>
            <w:vAlign w:val="center"/>
            <w:hideMark/>
          </w:tcPr>
          <w:p w14:paraId="70C52AA3" w14:textId="66B5EA03" w:rsidR="001E0595" w:rsidRPr="00072DD4" w:rsidRDefault="00B31BF4" w:rsidP="00856877">
            <w:pPr>
              <w:tabs>
                <w:tab w:val="center" w:pos="4153"/>
                <w:tab w:val="right" w:pos="8306"/>
              </w:tabs>
              <w:snapToGrid w:val="0"/>
              <w:jc w:val="center"/>
              <w:rPr>
                <w:rFonts w:ascii="新細明體" w:hAnsi="新細明體"/>
                <w:sz w:val="20"/>
                <w:szCs w:val="20"/>
              </w:rPr>
            </w:pPr>
            <w:r>
              <w:rPr>
                <w:rFonts w:ascii="新細明體" w:hAnsi="新細明體" w:hint="eastAsia"/>
                <w:sz w:val="28"/>
                <w:szCs w:val="20"/>
              </w:rPr>
              <w:t>新北</w:t>
            </w:r>
            <w:r w:rsidR="001E0595" w:rsidRPr="00072DD4">
              <w:rPr>
                <w:rFonts w:ascii="新細明體" w:hAnsi="新細明體" w:hint="eastAsia"/>
                <w:sz w:val="28"/>
                <w:szCs w:val="20"/>
              </w:rPr>
              <w:t>市立新北高工1</w:t>
            </w:r>
            <w:r w:rsidR="00C27499">
              <w:rPr>
                <w:rFonts w:ascii="新細明體" w:hAnsi="新細明體" w:hint="eastAsia"/>
                <w:sz w:val="28"/>
                <w:szCs w:val="20"/>
              </w:rPr>
              <w:t>13</w:t>
            </w:r>
            <w:r w:rsidR="001E0595" w:rsidRPr="00072DD4">
              <w:rPr>
                <w:rFonts w:ascii="新細明體" w:hAnsi="新細明體" w:hint="eastAsia"/>
                <w:sz w:val="28"/>
                <w:szCs w:val="20"/>
              </w:rPr>
              <w:t>學年度第</w:t>
            </w:r>
            <w:r w:rsidR="00C27499">
              <w:rPr>
                <w:rFonts w:ascii="新細明體" w:hAnsi="新細明體" w:hint="eastAsia"/>
                <w:sz w:val="28"/>
                <w:szCs w:val="20"/>
              </w:rPr>
              <w:t>1</w:t>
            </w:r>
            <w:r w:rsidR="001E0595" w:rsidRPr="00072DD4">
              <w:rPr>
                <w:rFonts w:ascii="新細明體" w:hAnsi="新細明體" w:hint="eastAsia"/>
                <w:sz w:val="28"/>
                <w:szCs w:val="20"/>
              </w:rPr>
              <w:t xml:space="preserve">學期 </w:t>
            </w:r>
            <w:r>
              <w:rPr>
                <w:rFonts w:ascii="新細明體" w:hAnsi="新細明體" w:hint="eastAsia"/>
                <w:sz w:val="28"/>
                <w:szCs w:val="20"/>
              </w:rPr>
              <w:t>第一次</w:t>
            </w:r>
            <w:r w:rsidR="001E0595">
              <w:rPr>
                <w:rFonts w:ascii="新細明體" w:hAnsi="新細明體" w:hint="eastAsia"/>
                <w:sz w:val="28"/>
                <w:szCs w:val="20"/>
                <w:lang w:eastAsia="zh-HK"/>
              </w:rPr>
              <w:t>段</w:t>
            </w:r>
            <w:r w:rsidR="001E0595" w:rsidRPr="00072DD4">
              <w:rPr>
                <w:rFonts w:ascii="新細明體" w:hAnsi="新細明體" w:hint="eastAsia"/>
                <w:sz w:val="28"/>
                <w:szCs w:val="20"/>
              </w:rPr>
              <w:t>考 試題</w:t>
            </w:r>
          </w:p>
        </w:tc>
        <w:tc>
          <w:tcPr>
            <w:tcW w:w="709" w:type="dxa"/>
            <w:tcBorders>
              <w:top w:val="double" w:sz="4" w:space="0" w:color="auto"/>
              <w:left w:val="double" w:sz="4" w:space="0" w:color="auto"/>
              <w:bottom w:val="single" w:sz="4" w:space="0" w:color="auto"/>
              <w:right w:val="single" w:sz="4" w:space="0" w:color="auto"/>
            </w:tcBorders>
            <w:vAlign w:val="center"/>
            <w:hideMark/>
          </w:tcPr>
          <w:p w14:paraId="5701B0C4" w14:textId="71366824" w:rsidR="001E0595" w:rsidRPr="00072DD4" w:rsidRDefault="001E0595" w:rsidP="00072DD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w:t>
            </w:r>
            <w:r w:rsidR="00B31BF4">
              <w:rPr>
                <w:rFonts w:ascii="新細明體" w:hAnsi="新細明體" w:hint="eastAsia"/>
                <w:szCs w:val="20"/>
              </w:rPr>
              <w:t>級</w:t>
            </w:r>
          </w:p>
        </w:tc>
        <w:tc>
          <w:tcPr>
            <w:tcW w:w="947" w:type="dxa"/>
            <w:tcBorders>
              <w:top w:val="double" w:sz="4" w:space="0" w:color="auto"/>
              <w:left w:val="single" w:sz="4" w:space="0" w:color="auto"/>
              <w:bottom w:val="single" w:sz="4" w:space="0" w:color="auto"/>
              <w:right w:val="single" w:sz="4" w:space="0" w:color="auto"/>
            </w:tcBorders>
            <w:vAlign w:val="center"/>
          </w:tcPr>
          <w:p w14:paraId="76E72B49" w14:textId="77777777" w:rsidR="001E0595" w:rsidRPr="00072DD4" w:rsidRDefault="001E0595" w:rsidP="00072DD4">
            <w:pPr>
              <w:tabs>
                <w:tab w:val="center" w:pos="4153"/>
                <w:tab w:val="right" w:pos="8306"/>
              </w:tabs>
              <w:snapToGrid w:val="0"/>
              <w:jc w:val="center"/>
              <w:rPr>
                <w:rFonts w:ascii="新細明體" w:hAnsi="新細明體"/>
                <w:szCs w:val="20"/>
              </w:rPr>
            </w:pPr>
          </w:p>
        </w:tc>
        <w:tc>
          <w:tcPr>
            <w:tcW w:w="567" w:type="dxa"/>
            <w:tcBorders>
              <w:top w:val="double" w:sz="4" w:space="0" w:color="auto"/>
              <w:left w:val="single" w:sz="4" w:space="0" w:color="auto"/>
              <w:bottom w:val="single" w:sz="4" w:space="0" w:color="auto"/>
              <w:right w:val="single" w:sz="4" w:space="0" w:color="auto"/>
            </w:tcBorders>
            <w:vAlign w:val="center"/>
            <w:hideMark/>
          </w:tcPr>
          <w:p w14:paraId="1D7498CA" w14:textId="77777777" w:rsidR="001E0595" w:rsidRPr="00072DD4" w:rsidRDefault="001E0595" w:rsidP="00072DD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708" w:type="dxa"/>
            <w:tcBorders>
              <w:top w:val="double" w:sz="4" w:space="0" w:color="auto"/>
              <w:left w:val="single" w:sz="4" w:space="0" w:color="auto"/>
              <w:bottom w:val="single" w:sz="4" w:space="0" w:color="auto"/>
              <w:right w:val="single" w:sz="4" w:space="0" w:color="auto"/>
            </w:tcBorders>
            <w:vAlign w:val="center"/>
          </w:tcPr>
          <w:p w14:paraId="1D164E3C" w14:textId="77777777" w:rsidR="001E0595" w:rsidRPr="00072DD4" w:rsidRDefault="001E0595" w:rsidP="00072DD4">
            <w:pPr>
              <w:tabs>
                <w:tab w:val="center" w:pos="4153"/>
                <w:tab w:val="right" w:pos="8306"/>
              </w:tabs>
              <w:snapToGrid w:val="0"/>
              <w:jc w:val="center"/>
              <w:rPr>
                <w:rFonts w:ascii="新細明體" w:hAnsi="新細明體"/>
              </w:rPr>
            </w:pPr>
          </w:p>
        </w:tc>
        <w:tc>
          <w:tcPr>
            <w:tcW w:w="1291" w:type="dxa"/>
            <w:tcBorders>
              <w:top w:val="double" w:sz="4" w:space="0" w:color="auto"/>
              <w:left w:val="single" w:sz="4" w:space="0" w:color="auto"/>
              <w:bottom w:val="single" w:sz="4" w:space="0" w:color="auto"/>
              <w:right w:val="double" w:sz="4" w:space="0" w:color="auto"/>
            </w:tcBorders>
            <w:vAlign w:val="center"/>
          </w:tcPr>
          <w:p w14:paraId="7BC406E5" w14:textId="77777777" w:rsidR="001E0595" w:rsidRPr="00072DD4" w:rsidRDefault="001E0595" w:rsidP="00072DD4">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1E0595" w:rsidRPr="00072DD4" w14:paraId="0F24AB9C" w14:textId="77777777" w:rsidTr="00B31BF4">
        <w:trPr>
          <w:cantSplit/>
          <w:trHeight w:val="456"/>
          <w:jc w:val="center"/>
        </w:trPr>
        <w:tc>
          <w:tcPr>
            <w:tcW w:w="1134" w:type="dxa"/>
            <w:tcBorders>
              <w:top w:val="single" w:sz="4" w:space="0" w:color="auto"/>
              <w:left w:val="double" w:sz="4" w:space="0" w:color="auto"/>
              <w:bottom w:val="double" w:sz="4" w:space="0" w:color="auto"/>
              <w:right w:val="single" w:sz="4" w:space="0" w:color="auto"/>
            </w:tcBorders>
            <w:vAlign w:val="center"/>
            <w:hideMark/>
          </w:tcPr>
          <w:p w14:paraId="5FF6DF74" w14:textId="77777777" w:rsidR="001E0595" w:rsidRPr="00072DD4" w:rsidRDefault="001E0595" w:rsidP="00072DD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1732" w:type="dxa"/>
            <w:tcBorders>
              <w:top w:val="single" w:sz="4" w:space="0" w:color="auto"/>
              <w:left w:val="single" w:sz="4" w:space="0" w:color="auto"/>
              <w:bottom w:val="double" w:sz="4" w:space="0" w:color="auto"/>
              <w:right w:val="single" w:sz="4" w:space="0" w:color="auto"/>
            </w:tcBorders>
            <w:vAlign w:val="center"/>
            <w:hideMark/>
          </w:tcPr>
          <w:p w14:paraId="1CE75ED4" w14:textId="66F36BDA" w:rsidR="001E0595" w:rsidRPr="00072DD4" w:rsidRDefault="00C27499" w:rsidP="00072DD4">
            <w:pPr>
              <w:tabs>
                <w:tab w:val="center" w:pos="4153"/>
                <w:tab w:val="right" w:pos="8306"/>
              </w:tabs>
              <w:snapToGrid w:val="0"/>
              <w:jc w:val="center"/>
              <w:rPr>
                <w:rFonts w:ascii="新細明體" w:hAnsi="新細明體"/>
                <w:szCs w:val="20"/>
              </w:rPr>
            </w:pPr>
            <w:r>
              <w:rPr>
                <w:rFonts w:ascii="新細明體" w:hAnsi="新細明體" w:hint="eastAsia"/>
                <w:szCs w:val="20"/>
                <w:lang w:eastAsia="zh-HK"/>
              </w:rPr>
              <w:t>體育</w:t>
            </w:r>
          </w:p>
        </w:tc>
        <w:tc>
          <w:tcPr>
            <w:tcW w:w="709" w:type="dxa"/>
            <w:tcBorders>
              <w:top w:val="single" w:sz="4" w:space="0" w:color="auto"/>
              <w:left w:val="single" w:sz="4" w:space="0" w:color="auto"/>
              <w:bottom w:val="double" w:sz="4" w:space="0" w:color="auto"/>
              <w:right w:val="single" w:sz="4" w:space="0" w:color="auto"/>
            </w:tcBorders>
            <w:vAlign w:val="center"/>
            <w:hideMark/>
          </w:tcPr>
          <w:p w14:paraId="732D9DE4" w14:textId="77777777" w:rsidR="001E0595" w:rsidRPr="00072DD4" w:rsidRDefault="001E0595" w:rsidP="00072DD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w:t>
            </w:r>
          </w:p>
          <w:p w14:paraId="380F1A7B" w14:textId="77777777" w:rsidR="001E0595" w:rsidRPr="00072DD4" w:rsidRDefault="001E0595" w:rsidP="00072DD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教師</w:t>
            </w:r>
          </w:p>
        </w:tc>
        <w:tc>
          <w:tcPr>
            <w:tcW w:w="992" w:type="dxa"/>
            <w:tcBorders>
              <w:top w:val="single" w:sz="4" w:space="0" w:color="auto"/>
              <w:left w:val="single" w:sz="4" w:space="0" w:color="auto"/>
              <w:bottom w:val="double" w:sz="4" w:space="0" w:color="auto"/>
              <w:right w:val="single" w:sz="4" w:space="0" w:color="auto"/>
            </w:tcBorders>
            <w:vAlign w:val="center"/>
          </w:tcPr>
          <w:p w14:paraId="3677B4D4" w14:textId="0D47C289" w:rsidR="001E0595" w:rsidRPr="00072DD4" w:rsidRDefault="00C27499" w:rsidP="00072DD4">
            <w:pPr>
              <w:tabs>
                <w:tab w:val="center" w:pos="4153"/>
                <w:tab w:val="right" w:pos="8306"/>
              </w:tabs>
              <w:snapToGrid w:val="0"/>
              <w:jc w:val="center"/>
              <w:rPr>
                <w:rFonts w:ascii="新細明體" w:hAnsi="新細明體"/>
                <w:szCs w:val="20"/>
              </w:rPr>
            </w:pPr>
            <w:r>
              <w:rPr>
                <w:rFonts w:ascii="新細明體" w:hAnsi="新細明體" w:hint="eastAsia"/>
                <w:szCs w:val="20"/>
              </w:rPr>
              <w:t>王</w:t>
            </w:r>
            <w:proofErr w:type="gramStart"/>
            <w:r>
              <w:rPr>
                <w:rFonts w:ascii="新細明體" w:hAnsi="新細明體" w:hint="eastAsia"/>
                <w:szCs w:val="20"/>
              </w:rPr>
              <w:t>甯</w:t>
            </w:r>
            <w:proofErr w:type="gramEnd"/>
          </w:p>
        </w:tc>
        <w:tc>
          <w:tcPr>
            <w:tcW w:w="709" w:type="dxa"/>
            <w:tcBorders>
              <w:top w:val="single" w:sz="4" w:space="0" w:color="auto"/>
              <w:left w:val="single" w:sz="4" w:space="0" w:color="auto"/>
              <w:bottom w:val="double" w:sz="4" w:space="0" w:color="auto"/>
              <w:right w:val="single" w:sz="4" w:space="0" w:color="auto"/>
            </w:tcBorders>
            <w:vAlign w:val="center"/>
          </w:tcPr>
          <w:p w14:paraId="2961022F" w14:textId="77777777" w:rsidR="001E0595" w:rsidRPr="00072DD4" w:rsidRDefault="001E0595" w:rsidP="00072DD4">
            <w:pPr>
              <w:tabs>
                <w:tab w:val="center" w:pos="4153"/>
                <w:tab w:val="right" w:pos="8306"/>
              </w:tabs>
              <w:snapToGrid w:val="0"/>
              <w:jc w:val="center"/>
              <w:rPr>
                <w:rFonts w:ascii="新細明體" w:hAnsi="新細明體"/>
                <w:szCs w:val="20"/>
              </w:rPr>
            </w:pPr>
            <w:r w:rsidRPr="00C27499">
              <w:rPr>
                <w:rFonts w:ascii="新細明體" w:hAnsi="新細明體" w:hint="eastAsia"/>
                <w:szCs w:val="20"/>
              </w:rPr>
              <w:t>審</w:t>
            </w:r>
            <w:r w:rsidRPr="00C27499">
              <w:rPr>
                <w:rFonts w:ascii="新細明體" w:hAnsi="新細明體"/>
                <w:szCs w:val="20"/>
              </w:rPr>
              <w:t>題教師</w:t>
            </w:r>
          </w:p>
        </w:tc>
        <w:tc>
          <w:tcPr>
            <w:tcW w:w="992" w:type="dxa"/>
            <w:tcBorders>
              <w:top w:val="single" w:sz="4" w:space="0" w:color="auto"/>
              <w:left w:val="single" w:sz="4" w:space="0" w:color="auto"/>
              <w:bottom w:val="double" w:sz="4" w:space="0" w:color="auto"/>
              <w:right w:val="single" w:sz="4" w:space="0" w:color="auto"/>
            </w:tcBorders>
            <w:vAlign w:val="center"/>
          </w:tcPr>
          <w:p w14:paraId="099D7E66" w14:textId="45A63491" w:rsidR="001E0595" w:rsidRPr="00072DD4" w:rsidRDefault="00C27499" w:rsidP="00072DD4">
            <w:pPr>
              <w:tabs>
                <w:tab w:val="center" w:pos="4153"/>
                <w:tab w:val="right" w:pos="8306"/>
              </w:tabs>
              <w:snapToGrid w:val="0"/>
              <w:jc w:val="center"/>
              <w:rPr>
                <w:rFonts w:ascii="新細明體" w:hAnsi="新細明體"/>
                <w:szCs w:val="20"/>
              </w:rPr>
            </w:pPr>
            <w:r>
              <w:rPr>
                <w:rFonts w:ascii="新細明體" w:hAnsi="新細明體" w:hint="eastAsia"/>
                <w:szCs w:val="20"/>
              </w:rPr>
              <w:t>高玉娟</w:t>
            </w:r>
          </w:p>
        </w:tc>
        <w:tc>
          <w:tcPr>
            <w:tcW w:w="425" w:type="dxa"/>
            <w:tcBorders>
              <w:top w:val="single" w:sz="4" w:space="0" w:color="auto"/>
              <w:left w:val="single" w:sz="4" w:space="0" w:color="auto"/>
              <w:bottom w:val="double" w:sz="4" w:space="0" w:color="auto"/>
              <w:right w:val="single" w:sz="4" w:space="0" w:color="auto"/>
            </w:tcBorders>
            <w:vAlign w:val="center"/>
            <w:hideMark/>
          </w:tcPr>
          <w:p w14:paraId="7A06C0CE" w14:textId="77777777" w:rsidR="001E0595" w:rsidRPr="00072DD4" w:rsidRDefault="001E0595" w:rsidP="00072DD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425" w:type="dxa"/>
            <w:tcBorders>
              <w:top w:val="single" w:sz="4" w:space="0" w:color="auto"/>
              <w:left w:val="single" w:sz="4" w:space="0" w:color="auto"/>
              <w:bottom w:val="double" w:sz="4" w:space="0" w:color="auto"/>
              <w:right w:val="single" w:sz="4" w:space="0" w:color="auto"/>
            </w:tcBorders>
            <w:vAlign w:val="center"/>
            <w:hideMark/>
          </w:tcPr>
          <w:p w14:paraId="701F900D" w14:textId="35EBBD6E" w:rsidR="001E0595" w:rsidRPr="00072DD4" w:rsidRDefault="00C27499" w:rsidP="00072DD4">
            <w:pPr>
              <w:tabs>
                <w:tab w:val="center" w:pos="4153"/>
                <w:tab w:val="right" w:pos="8306"/>
              </w:tabs>
              <w:snapToGrid w:val="0"/>
              <w:jc w:val="center"/>
              <w:rPr>
                <w:rFonts w:ascii="新細明體" w:hAnsi="新細明體"/>
                <w:szCs w:val="20"/>
              </w:rPr>
            </w:pPr>
            <w:proofErr w:type="gramStart"/>
            <w:r>
              <w:rPr>
                <w:rFonts w:ascii="新細明體" w:hAnsi="新細明體" w:hint="eastAsia"/>
                <w:szCs w:val="20"/>
              </w:rPr>
              <w:t>一</w:t>
            </w:r>
            <w:proofErr w:type="gramEnd"/>
          </w:p>
        </w:tc>
        <w:tc>
          <w:tcPr>
            <w:tcW w:w="426" w:type="dxa"/>
            <w:tcBorders>
              <w:top w:val="single" w:sz="4" w:space="0" w:color="auto"/>
              <w:left w:val="single" w:sz="4" w:space="0" w:color="auto"/>
              <w:bottom w:val="double" w:sz="4" w:space="0" w:color="auto"/>
              <w:right w:val="single" w:sz="4" w:space="0" w:color="auto"/>
            </w:tcBorders>
            <w:vAlign w:val="center"/>
            <w:hideMark/>
          </w:tcPr>
          <w:p w14:paraId="05E62E40" w14:textId="77777777" w:rsidR="001E0595" w:rsidRPr="00072DD4" w:rsidRDefault="001E0595" w:rsidP="00072DD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850" w:type="dxa"/>
            <w:tcBorders>
              <w:top w:val="single" w:sz="4" w:space="0" w:color="auto"/>
              <w:left w:val="single" w:sz="4" w:space="0" w:color="auto"/>
              <w:bottom w:val="double" w:sz="4" w:space="0" w:color="auto"/>
              <w:right w:val="double" w:sz="4" w:space="0" w:color="auto"/>
            </w:tcBorders>
            <w:vAlign w:val="center"/>
            <w:hideMark/>
          </w:tcPr>
          <w:p w14:paraId="6A88F389" w14:textId="610C003B" w:rsidR="001E0595" w:rsidRPr="00072DD4" w:rsidRDefault="00C27499" w:rsidP="001D1465">
            <w:pPr>
              <w:tabs>
                <w:tab w:val="center" w:pos="4153"/>
                <w:tab w:val="right" w:pos="8306"/>
              </w:tabs>
              <w:snapToGrid w:val="0"/>
              <w:rPr>
                <w:rFonts w:ascii="新細明體" w:hAnsi="新細明體"/>
                <w:szCs w:val="20"/>
              </w:rPr>
            </w:pPr>
            <w:r>
              <w:rPr>
                <w:rFonts w:ascii="新細明體" w:hAnsi="新細明體" w:hint="eastAsia"/>
                <w:szCs w:val="20"/>
              </w:rPr>
              <w:t xml:space="preserve">  </w:t>
            </w:r>
            <w:r>
              <w:rPr>
                <w:rFonts w:ascii="新細明體" w:hAnsi="新細明體" w:hint="eastAsia"/>
                <w:szCs w:val="20"/>
                <w:lang w:eastAsia="zh-HK"/>
              </w:rPr>
              <w:t>全</w:t>
            </w:r>
          </w:p>
        </w:tc>
        <w:tc>
          <w:tcPr>
            <w:tcW w:w="709" w:type="dxa"/>
            <w:tcBorders>
              <w:top w:val="single" w:sz="4" w:space="0" w:color="auto"/>
              <w:left w:val="double" w:sz="4" w:space="0" w:color="auto"/>
              <w:bottom w:val="double" w:sz="4" w:space="0" w:color="auto"/>
              <w:right w:val="single" w:sz="4" w:space="0" w:color="auto"/>
            </w:tcBorders>
            <w:vAlign w:val="center"/>
            <w:hideMark/>
          </w:tcPr>
          <w:p w14:paraId="22F3C801" w14:textId="77777777" w:rsidR="001E0595" w:rsidRPr="00072DD4" w:rsidRDefault="001E0595" w:rsidP="00072DD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2222" w:type="dxa"/>
            <w:gridSpan w:val="3"/>
            <w:tcBorders>
              <w:top w:val="single" w:sz="4" w:space="0" w:color="auto"/>
              <w:left w:val="single" w:sz="4" w:space="0" w:color="auto"/>
              <w:bottom w:val="double" w:sz="4" w:space="0" w:color="auto"/>
              <w:right w:val="single" w:sz="4" w:space="0" w:color="auto"/>
            </w:tcBorders>
            <w:vAlign w:val="center"/>
          </w:tcPr>
          <w:p w14:paraId="7D4CA427" w14:textId="77777777" w:rsidR="001E0595" w:rsidRPr="00072DD4" w:rsidRDefault="001E0595" w:rsidP="00072DD4">
            <w:pPr>
              <w:tabs>
                <w:tab w:val="center" w:pos="4153"/>
                <w:tab w:val="right" w:pos="8306"/>
              </w:tabs>
              <w:snapToGrid w:val="0"/>
              <w:jc w:val="center"/>
              <w:rPr>
                <w:rFonts w:ascii="新細明體" w:hAnsi="新細明體"/>
              </w:rPr>
            </w:pPr>
          </w:p>
        </w:tc>
        <w:tc>
          <w:tcPr>
            <w:tcW w:w="1291" w:type="dxa"/>
            <w:tcBorders>
              <w:top w:val="single" w:sz="4" w:space="0" w:color="auto"/>
              <w:left w:val="single" w:sz="4" w:space="0" w:color="auto"/>
              <w:bottom w:val="double" w:sz="4" w:space="0" w:color="auto"/>
              <w:right w:val="double" w:sz="4" w:space="0" w:color="auto"/>
            </w:tcBorders>
            <w:vAlign w:val="center"/>
          </w:tcPr>
          <w:p w14:paraId="00426B8D" w14:textId="77777777" w:rsidR="001E0595" w:rsidRPr="00072DD4" w:rsidRDefault="001E0595" w:rsidP="00072DD4">
            <w:pPr>
              <w:tabs>
                <w:tab w:val="center" w:pos="4153"/>
                <w:tab w:val="right" w:pos="8306"/>
              </w:tabs>
              <w:snapToGrid w:val="0"/>
              <w:jc w:val="center"/>
              <w:rPr>
                <w:rFonts w:ascii="新細明體" w:hAnsi="新細明體"/>
              </w:rPr>
            </w:pPr>
            <w:r>
              <w:rPr>
                <w:rFonts w:ascii="新細明體" w:hAnsi="新細明體" w:hint="eastAsia"/>
                <w:lang w:eastAsia="zh-HK"/>
              </w:rPr>
              <w:t>是</w:t>
            </w:r>
          </w:p>
        </w:tc>
      </w:tr>
    </w:tbl>
    <w:p w14:paraId="1FA257F6" w14:textId="77777777" w:rsidR="00C27499" w:rsidRPr="00712479" w:rsidRDefault="00C27499" w:rsidP="00C27499">
      <w:pPr>
        <w:spacing w:line="0" w:lineRule="atLeast"/>
        <w:textAlignment w:val="center"/>
        <w:rPr>
          <w:rFonts w:ascii="新細明體" w:hAnsi="新細明體"/>
          <w:b/>
          <w:bCs/>
          <w:color w:val="000000"/>
          <w:sz w:val="30"/>
          <w:szCs w:val="30"/>
        </w:rPr>
      </w:pPr>
      <w:r>
        <w:rPr>
          <w:rFonts w:eastAsia="標楷體" w:hint="eastAsia"/>
          <w:b/>
        </w:rPr>
        <w:t>一、是非題</w:t>
      </w:r>
      <w:r>
        <w:rPr>
          <w:rFonts w:eastAsia="標楷體" w:hint="eastAsia"/>
          <w:b/>
        </w:rPr>
        <w:t xml:space="preserve">: </w:t>
      </w:r>
      <w:r>
        <w:rPr>
          <w:rFonts w:eastAsia="標楷體" w:hint="eastAsia"/>
          <w:b/>
        </w:rPr>
        <w:t>共</w:t>
      </w:r>
      <w:r>
        <w:rPr>
          <w:rFonts w:eastAsia="標楷體" w:hint="eastAsia"/>
          <w:b/>
        </w:rPr>
        <w:t>10</w:t>
      </w:r>
      <w:r>
        <w:rPr>
          <w:rFonts w:eastAsia="標楷體" w:hint="eastAsia"/>
          <w:b/>
        </w:rPr>
        <w:t>題</w:t>
      </w:r>
      <w:r>
        <w:rPr>
          <w:rFonts w:eastAsia="標楷體" w:hint="eastAsia"/>
          <w:b/>
        </w:rPr>
        <w:t>,</w:t>
      </w:r>
      <w:r>
        <w:rPr>
          <w:rFonts w:eastAsia="標楷體" w:hint="eastAsia"/>
          <w:b/>
        </w:rPr>
        <w:t>每題</w:t>
      </w:r>
      <w:r>
        <w:rPr>
          <w:rFonts w:eastAsia="標楷體" w:hint="eastAsia"/>
          <w:b/>
        </w:rPr>
        <w:t>2</w:t>
      </w:r>
      <w:r>
        <w:rPr>
          <w:rFonts w:eastAsia="標楷體" w:hint="eastAsia"/>
          <w:b/>
        </w:rPr>
        <w:t>分，</w:t>
      </w:r>
      <w:r w:rsidRPr="00712479">
        <w:rPr>
          <w:rFonts w:ascii="新細明體" w:hAnsi="新細明體" w:hint="eastAsia"/>
          <w:b/>
          <w:bCs/>
          <w:color w:val="000000"/>
        </w:rPr>
        <w:t>「○」請畫A ， 「</w:t>
      </w:r>
      <w:proofErr w:type="gramStart"/>
      <w:r w:rsidRPr="00712479">
        <w:rPr>
          <w:rFonts w:ascii="新細明體" w:hAnsi="新細明體" w:hint="eastAsia"/>
          <w:b/>
          <w:bCs/>
          <w:color w:val="000000"/>
        </w:rPr>
        <w:t>╳</w:t>
      </w:r>
      <w:proofErr w:type="gramEnd"/>
      <w:r w:rsidRPr="00712479">
        <w:rPr>
          <w:rFonts w:ascii="新細明體" w:hAnsi="新細明體" w:hint="eastAsia"/>
          <w:b/>
          <w:bCs/>
          <w:color w:val="000000"/>
        </w:rPr>
        <w:t xml:space="preserve">」請畫B </w:t>
      </w:r>
    </w:p>
    <w:p w14:paraId="32152BC5" w14:textId="2A2D18C2"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1.</w:t>
      </w:r>
      <w:bookmarkStart w:id="0" w:name="Q2A2700054"/>
      <w:r w:rsidRPr="00524195">
        <w:rPr>
          <w:rFonts w:ascii="新細明體" w:hAnsi="新細明體"/>
        </w:rPr>
        <w:t>田徑運動徑賽項目中，接力跑正式比賽的項目只有4×100公尺接力及4×400公尺接力</w:t>
      </w:r>
      <w:r>
        <w:rPr>
          <w:rFonts w:ascii="新細明體" w:hAnsi="新細明體" w:hint="eastAsia"/>
        </w:rPr>
        <w:t>兩種距離</w:t>
      </w:r>
      <w:r w:rsidRPr="00524195">
        <w:rPr>
          <w:rFonts w:ascii="新細明體" w:hAnsi="新細明體"/>
        </w:rPr>
        <w:t>。</w:t>
      </w:r>
      <w:bookmarkEnd w:id="0"/>
    </w:p>
    <w:p w14:paraId="713CEF44" w14:textId="1F1B81DA"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2.</w:t>
      </w:r>
      <w:bookmarkStart w:id="1" w:name="Q2A2700056"/>
      <w:r w:rsidRPr="00524195">
        <w:rPr>
          <w:rFonts w:ascii="新細明體" w:hAnsi="新細明體"/>
        </w:rPr>
        <w:t>田徑短距離跑的比賽，每一賽次只允許起跑犯規1次，若任何一位選手在該賽次中再有起跑犯規時，將被取消比賽資格。</w:t>
      </w:r>
      <w:bookmarkEnd w:id="1"/>
    </w:p>
    <w:p w14:paraId="49B40794" w14:textId="7D514496" w:rsidR="00C27499" w:rsidRPr="00A55A66"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3.</w:t>
      </w:r>
      <w:bookmarkStart w:id="2" w:name="Q2A2700077"/>
      <w:r w:rsidRPr="00524195">
        <w:rPr>
          <w:rFonts w:ascii="新細明體" w:hAnsi="新細明體"/>
        </w:rPr>
        <w:t>籃球比賽強弱邊之分，係以兩籃框為點連成一直線，並劃分成兩個半邊，較多人數為強邊</w:t>
      </w:r>
      <w:r w:rsidRPr="00A55A66">
        <w:rPr>
          <w:rFonts w:ascii="新細明體" w:hAnsi="新細明體"/>
        </w:rPr>
        <w:t>。</w:t>
      </w:r>
      <w:proofErr w:type="gramStart"/>
      <w:r w:rsidRPr="00A55A66">
        <w:rPr>
          <w:rFonts w:ascii="新細明體" w:hAnsi="新細明體"/>
        </w:rPr>
        <w:t>反之，</w:t>
      </w:r>
      <w:proofErr w:type="gramEnd"/>
      <w:r w:rsidRPr="00A55A66">
        <w:rPr>
          <w:rFonts w:ascii="新細明體" w:hAnsi="新細明體"/>
        </w:rPr>
        <w:t>較少人數則為弱邊。</w:t>
      </w:r>
      <w:bookmarkEnd w:id="2"/>
    </w:p>
    <w:p w14:paraId="1A93869E" w14:textId="31C117C5" w:rsidR="00C27499" w:rsidRPr="00A55A66" w:rsidRDefault="00C27499" w:rsidP="00C27499">
      <w:pPr>
        <w:tabs>
          <w:tab w:val="left" w:pos="1134"/>
          <w:tab w:val="left" w:pos="3294"/>
          <w:tab w:val="left" w:pos="5454"/>
          <w:tab w:val="left" w:pos="7614"/>
        </w:tabs>
        <w:snapToGrid w:val="0"/>
        <w:ind w:left="1417" w:hanging="1417"/>
      </w:pPr>
      <w:r w:rsidRPr="00A55A66">
        <w:rPr>
          <w:rFonts w:ascii="細明體" w:eastAsia="細明體" w:hAnsi="細明體" w:hint="eastAsia"/>
        </w:rPr>
        <w:t>（</w:t>
      </w:r>
      <w:r w:rsidRPr="00A55A66">
        <w:rPr>
          <w:rFonts w:ascii="細明體" w:eastAsia="細明體" w:hAnsi="細明體"/>
        </w:rPr>
        <w:t xml:space="preserve">  ）  4.</w:t>
      </w:r>
      <w:r w:rsidRPr="00A55A66">
        <w:rPr>
          <w:rFonts w:ascii="新細明體" w:hAnsi="新細明體" w:hint="eastAsia"/>
        </w:rPr>
        <w:t>2024年巴黎奧運我國共拿下2面金牌及5面銅牌佳績。</w:t>
      </w:r>
    </w:p>
    <w:p w14:paraId="28A02AAD" w14:textId="57B99BFC" w:rsidR="00C27499" w:rsidRPr="00A55A66" w:rsidRDefault="00C27499" w:rsidP="00C27499">
      <w:pPr>
        <w:tabs>
          <w:tab w:val="left" w:pos="1134"/>
          <w:tab w:val="left" w:pos="3294"/>
          <w:tab w:val="left" w:pos="5454"/>
          <w:tab w:val="left" w:pos="7614"/>
        </w:tabs>
        <w:snapToGrid w:val="0"/>
        <w:ind w:left="1417" w:hanging="1417"/>
      </w:pPr>
      <w:r w:rsidRPr="00A55A66">
        <w:rPr>
          <w:rFonts w:ascii="細明體" w:eastAsia="細明體" w:hAnsi="細明體" w:hint="eastAsia"/>
        </w:rPr>
        <w:t>（</w:t>
      </w:r>
      <w:r w:rsidRPr="00A55A66">
        <w:rPr>
          <w:rFonts w:ascii="細明體" w:eastAsia="細明體" w:hAnsi="細明體"/>
        </w:rPr>
        <w:t xml:space="preserve">  ）  5.</w:t>
      </w:r>
      <w:bookmarkStart w:id="3" w:name="Q2A2700101"/>
      <w:r w:rsidRPr="00A55A66">
        <w:rPr>
          <w:rFonts w:ascii="新細明體" w:hAnsi="新細明體"/>
        </w:rPr>
        <w:t>排球步法的應用是取得正確接球位置與擴展個人接球範圍的重要工具。</w:t>
      </w:r>
      <w:bookmarkEnd w:id="3"/>
    </w:p>
    <w:p w14:paraId="2391E912" w14:textId="06A1EDF7" w:rsidR="00C27499" w:rsidRPr="00A55A66" w:rsidRDefault="00C27499" w:rsidP="00C27499">
      <w:pPr>
        <w:tabs>
          <w:tab w:val="left" w:pos="1134"/>
          <w:tab w:val="left" w:pos="3294"/>
          <w:tab w:val="left" w:pos="5454"/>
          <w:tab w:val="left" w:pos="7614"/>
        </w:tabs>
        <w:snapToGrid w:val="0"/>
        <w:ind w:left="1417" w:hanging="1417"/>
      </w:pPr>
      <w:r w:rsidRPr="00A55A66">
        <w:rPr>
          <w:rFonts w:ascii="細明體" w:eastAsia="細明體" w:hAnsi="細明體" w:hint="eastAsia"/>
        </w:rPr>
        <w:t>（</w:t>
      </w:r>
      <w:r w:rsidRPr="00A55A66">
        <w:rPr>
          <w:rFonts w:ascii="細明體" w:eastAsia="細明體" w:hAnsi="細明體"/>
        </w:rPr>
        <w:t xml:space="preserve">  ）  6.</w:t>
      </w:r>
      <w:bookmarkStart w:id="4" w:name="Q2A2700074"/>
      <w:r w:rsidRPr="00A55A66">
        <w:rPr>
          <w:rFonts w:ascii="新細明體" w:hAnsi="新細明體"/>
        </w:rPr>
        <w:t>籃球比賽每一個延長賽每隊都有2次暫停機會。</w:t>
      </w:r>
      <w:bookmarkEnd w:id="4"/>
    </w:p>
    <w:p w14:paraId="2FA71030" w14:textId="0D32C0ED" w:rsidR="00C27499" w:rsidRDefault="00C27499" w:rsidP="00C27499">
      <w:pPr>
        <w:tabs>
          <w:tab w:val="left" w:pos="1134"/>
          <w:tab w:val="left" w:pos="3294"/>
          <w:tab w:val="left" w:pos="5454"/>
          <w:tab w:val="left" w:pos="7614"/>
        </w:tabs>
        <w:snapToGrid w:val="0"/>
        <w:ind w:left="1417" w:hanging="1417"/>
      </w:pPr>
      <w:r w:rsidRPr="00A55A66">
        <w:rPr>
          <w:rFonts w:ascii="細明體" w:eastAsia="細明體" w:hAnsi="細明體" w:hint="eastAsia"/>
        </w:rPr>
        <w:t>（</w:t>
      </w:r>
      <w:r w:rsidRPr="00A55A66">
        <w:rPr>
          <w:rFonts w:ascii="細明體" w:eastAsia="細明體" w:hAnsi="細明體"/>
        </w:rPr>
        <w:t xml:space="preserve">  ）  7.</w:t>
      </w:r>
      <w:bookmarkStart w:id="5" w:name="Q2A2700087"/>
      <w:r w:rsidRPr="00A55A66">
        <w:rPr>
          <w:rFonts w:ascii="新細明體" w:hAnsi="新細明體"/>
        </w:rPr>
        <w:t>排球運動是美國的摩根氏</w:t>
      </w:r>
      <w:r w:rsidRPr="00524195">
        <w:rPr>
          <w:rFonts w:ascii="新細明體" w:hAnsi="新細明體"/>
        </w:rPr>
        <w:t>根據網球運動所發展出來的。</w:t>
      </w:r>
      <w:bookmarkEnd w:id="5"/>
    </w:p>
    <w:p w14:paraId="3724C134" w14:textId="6F1FED4E"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8.</w:t>
      </w:r>
      <w:bookmarkStart w:id="6" w:name="Q2A2700088"/>
      <w:r w:rsidRPr="00524195">
        <w:rPr>
          <w:rFonts w:ascii="新細明體" w:hAnsi="新細明體"/>
        </w:rPr>
        <w:t>排球比賽時，連擊與持球都會導致本隊失1分。</w:t>
      </w:r>
      <w:bookmarkEnd w:id="6"/>
    </w:p>
    <w:p w14:paraId="1814B179" w14:textId="36DFC5CB"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9.</w:t>
      </w:r>
      <w:bookmarkStart w:id="7" w:name="Q2A2700028"/>
      <w:r w:rsidRPr="00524195">
        <w:rPr>
          <w:rFonts w:ascii="新細明體" w:hAnsi="新細明體"/>
        </w:rPr>
        <w:t>健康體適能包含心肺適能、柔軟度、肌力與肌耐力、身體組成等，是檢視日常生活的健康指標。</w:t>
      </w:r>
      <w:bookmarkEnd w:id="7"/>
    </w:p>
    <w:p w14:paraId="6CE930AB" w14:textId="41B3CB59"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10.</w:t>
      </w:r>
      <w:r>
        <w:rPr>
          <w:rFonts w:ascii="新細明體" w:hAnsi="新細明體" w:hint="eastAsia"/>
        </w:rPr>
        <w:t>2028年第三十四屆夏季奧林匹克運動會將會在美國舉辦。</w:t>
      </w:r>
    </w:p>
    <w:p w14:paraId="48FCF56D" w14:textId="77777777" w:rsidR="00C27499" w:rsidRDefault="00C27499" w:rsidP="00C27499">
      <w:pPr>
        <w:tabs>
          <w:tab w:val="left" w:pos="1134"/>
          <w:tab w:val="left" w:pos="3294"/>
          <w:tab w:val="left" w:pos="5454"/>
          <w:tab w:val="left" w:pos="7614"/>
        </w:tabs>
        <w:snapToGrid w:val="0"/>
        <w:spacing w:beforeLines="50" w:before="180"/>
        <w:ind w:left="1134" w:hanging="1134"/>
        <w:rPr>
          <w:rFonts w:eastAsia="標楷體"/>
          <w:b/>
        </w:rPr>
      </w:pPr>
      <w:r>
        <w:rPr>
          <w:rFonts w:eastAsia="標楷體" w:hint="eastAsia"/>
          <w:b/>
        </w:rPr>
        <w:t>二、單選題</w:t>
      </w:r>
      <w:r>
        <w:rPr>
          <w:rFonts w:eastAsia="標楷體" w:hint="eastAsia"/>
          <w:b/>
        </w:rPr>
        <w:t xml:space="preserve">: </w:t>
      </w:r>
      <w:r>
        <w:rPr>
          <w:rFonts w:eastAsia="標楷體" w:hint="eastAsia"/>
          <w:b/>
        </w:rPr>
        <w:t>共</w:t>
      </w:r>
      <w:r>
        <w:rPr>
          <w:rFonts w:eastAsia="標楷體" w:hint="eastAsia"/>
          <w:b/>
        </w:rPr>
        <w:t>40</w:t>
      </w:r>
      <w:r>
        <w:rPr>
          <w:rFonts w:eastAsia="標楷體" w:hint="eastAsia"/>
          <w:b/>
        </w:rPr>
        <w:t>題</w:t>
      </w:r>
      <w:r>
        <w:rPr>
          <w:rFonts w:eastAsia="標楷體" w:hint="eastAsia"/>
          <w:b/>
        </w:rPr>
        <w:t>,</w:t>
      </w:r>
      <w:r>
        <w:rPr>
          <w:rFonts w:eastAsia="標楷體" w:hint="eastAsia"/>
          <w:b/>
        </w:rPr>
        <w:t>每題</w:t>
      </w:r>
      <w:r>
        <w:rPr>
          <w:rFonts w:eastAsia="標楷體" w:hint="eastAsia"/>
          <w:b/>
        </w:rPr>
        <w:t>2</w:t>
      </w:r>
      <w:r>
        <w:rPr>
          <w:rFonts w:eastAsia="標楷體" w:hint="eastAsia"/>
          <w:b/>
        </w:rPr>
        <w:t>分</w:t>
      </w:r>
    </w:p>
    <w:p w14:paraId="2B602041" w14:textId="298CDD91"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sidRPr="00D8120D">
        <w:rPr>
          <w:rFonts w:ascii="細明體" w:eastAsia="細明體" w:hAnsi="細明體"/>
          <w:color w:val="FF0000"/>
        </w:rPr>
        <w:t xml:space="preserve">  ）  </w:t>
      </w:r>
      <w:r w:rsidRPr="00DC3C2B">
        <w:rPr>
          <w:rFonts w:ascii="細明體" w:eastAsia="細明體" w:hAnsi="細明體"/>
        </w:rPr>
        <w:t>1</w:t>
      </w:r>
      <w:r w:rsidRPr="00DC3C2B">
        <w:rPr>
          <w:rFonts w:ascii="細明體" w:eastAsia="細明體" w:hAnsi="細明體" w:hint="eastAsia"/>
        </w:rPr>
        <w:t>1</w:t>
      </w:r>
      <w:r w:rsidRPr="00DC3C2B">
        <w:rPr>
          <w:rFonts w:ascii="細明體" w:eastAsia="細明體" w:hAnsi="細明體"/>
        </w:rPr>
        <w:t>.</w:t>
      </w:r>
      <w:bookmarkStart w:id="8" w:name="Q2A2700295"/>
      <w:r w:rsidRPr="00DC3C2B">
        <w:rPr>
          <w:rFonts w:ascii="新細明體" w:hAnsi="新細明體" w:hint="eastAsia"/>
        </w:rPr>
        <w:t>排球高手傳球動作手的姿勢是雙手拇指與食指擺出何種形狀？　(A)</w:t>
      </w:r>
      <w:bookmarkStart w:id="9" w:name="Q2A2700295_1"/>
      <w:r w:rsidRPr="00DC3C2B">
        <w:rPr>
          <w:rFonts w:ascii="新細明體" w:hAnsi="新細明體" w:hint="eastAsia"/>
        </w:rPr>
        <w:t>三角形</w:t>
      </w:r>
      <w:bookmarkEnd w:id="9"/>
      <w:r w:rsidRPr="00DC3C2B">
        <w:rPr>
          <w:rFonts w:ascii="新細明體" w:hAnsi="新細明體" w:hint="eastAsia"/>
        </w:rPr>
        <w:t xml:space="preserve">　(B)</w:t>
      </w:r>
      <w:bookmarkStart w:id="10" w:name="Q2A2700295_2"/>
      <w:r w:rsidRPr="00DC3C2B">
        <w:rPr>
          <w:rFonts w:ascii="新細明體" w:hAnsi="新細明體" w:hint="eastAsia"/>
        </w:rPr>
        <w:t>正方形</w:t>
      </w:r>
      <w:bookmarkEnd w:id="10"/>
      <w:r w:rsidRPr="00DC3C2B">
        <w:rPr>
          <w:rFonts w:ascii="新細明體" w:hAnsi="新細明體" w:hint="eastAsia"/>
        </w:rPr>
        <w:t xml:space="preserve">　(C)</w:t>
      </w:r>
      <w:bookmarkStart w:id="11" w:name="Q2A2700295_3"/>
      <w:r w:rsidRPr="00DC3C2B">
        <w:rPr>
          <w:rFonts w:ascii="新細明體" w:hAnsi="新細明體" w:hint="eastAsia"/>
        </w:rPr>
        <w:t>圓形</w:t>
      </w:r>
      <w:bookmarkEnd w:id="11"/>
      <w:r w:rsidRPr="00DC3C2B">
        <w:rPr>
          <w:rFonts w:ascii="新細明體" w:hAnsi="新細明體" w:hint="eastAsia"/>
        </w:rPr>
        <w:t xml:space="preserve">　(D)</w:t>
      </w:r>
      <w:bookmarkStart w:id="12" w:name="Q2A2700295_4"/>
      <w:r w:rsidRPr="00DC3C2B">
        <w:rPr>
          <w:rFonts w:ascii="新細明體" w:hAnsi="新細明體" w:hint="eastAsia"/>
        </w:rPr>
        <w:t>菱形</w:t>
      </w:r>
      <w:bookmarkEnd w:id="12"/>
      <w:r w:rsidRPr="00DC3C2B">
        <w:rPr>
          <w:rFonts w:ascii="新細明體" w:hAnsi="新細明體" w:hint="eastAsia"/>
        </w:rPr>
        <w:t>。</w:t>
      </w:r>
      <w:bookmarkEnd w:id="8"/>
    </w:p>
    <w:p w14:paraId="21C2264C" w14:textId="1C1CBB0D"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1</w:t>
      </w:r>
      <w:r>
        <w:rPr>
          <w:rFonts w:ascii="細明體" w:eastAsia="細明體" w:hAnsi="細明體"/>
        </w:rPr>
        <w:t>2.</w:t>
      </w:r>
      <w:bookmarkStart w:id="13" w:name="Q2A2700201"/>
      <w:r w:rsidRPr="004B231F">
        <w:rPr>
          <w:rFonts w:ascii="新細明體" w:hAnsi="新細明體"/>
          <w:color w:val="000000"/>
        </w:rPr>
        <w:t>下列何者不是影響柔軟度的因素？</w:t>
      </w:r>
      <w:r>
        <w:rPr>
          <w:rFonts w:ascii="新細明體" w:hAnsi="新細明體"/>
        </w:rPr>
        <w:t xml:space="preserve">　(A)</w:t>
      </w:r>
      <w:bookmarkStart w:id="14" w:name="Q2A2700201_1"/>
      <w:r w:rsidRPr="004B231F">
        <w:rPr>
          <w:rFonts w:ascii="新細明體" w:hAnsi="新細明體"/>
          <w:color w:val="000000"/>
        </w:rPr>
        <w:t>關節</w:t>
      </w:r>
      <w:bookmarkEnd w:id="14"/>
      <w:r>
        <w:rPr>
          <w:rFonts w:ascii="新細明體" w:hAnsi="新細明體"/>
        </w:rPr>
        <w:t xml:space="preserve">　(B)</w:t>
      </w:r>
      <w:bookmarkStart w:id="15" w:name="Q2A2700201_2"/>
      <w:r w:rsidRPr="004B231F">
        <w:rPr>
          <w:rFonts w:ascii="新細明體" w:hAnsi="新細明體"/>
          <w:color w:val="000000"/>
        </w:rPr>
        <w:t>肌肉</w:t>
      </w:r>
      <w:bookmarkEnd w:id="15"/>
      <w:r>
        <w:rPr>
          <w:rFonts w:ascii="新細明體" w:hAnsi="新細明體"/>
        </w:rPr>
        <w:t xml:space="preserve">　(C)</w:t>
      </w:r>
      <w:bookmarkStart w:id="16" w:name="Q2A2700201_3"/>
      <w:r w:rsidRPr="004B231F">
        <w:rPr>
          <w:rFonts w:ascii="新細明體" w:hAnsi="新細明體"/>
          <w:color w:val="000000"/>
        </w:rPr>
        <w:t>韌帶</w:t>
      </w:r>
      <w:bookmarkEnd w:id="16"/>
      <w:r>
        <w:rPr>
          <w:rFonts w:ascii="新細明體" w:hAnsi="新細明體"/>
        </w:rPr>
        <w:t xml:space="preserve">　(D)</w:t>
      </w:r>
      <w:bookmarkStart w:id="17" w:name="Q2A2700201_4"/>
      <w:r w:rsidRPr="004B231F">
        <w:rPr>
          <w:rFonts w:ascii="新細明體" w:hAnsi="新細明體"/>
          <w:color w:val="000000"/>
        </w:rPr>
        <w:t>身高</w:t>
      </w:r>
      <w:bookmarkEnd w:id="17"/>
      <w:r w:rsidRPr="004B231F">
        <w:rPr>
          <w:rFonts w:ascii="新細明體" w:hAnsi="新細明體"/>
          <w:color w:val="000000"/>
        </w:rPr>
        <w:t>。</w:t>
      </w:r>
      <w:bookmarkEnd w:id="13"/>
    </w:p>
    <w:p w14:paraId="3043EC6E" w14:textId="15409E1E"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1</w:t>
      </w:r>
      <w:r>
        <w:rPr>
          <w:rFonts w:ascii="細明體" w:eastAsia="細明體" w:hAnsi="細明體"/>
        </w:rPr>
        <w:t>3.</w:t>
      </w:r>
      <w:bookmarkStart w:id="18" w:name="Q2A2700204"/>
      <w:r w:rsidRPr="004B231F">
        <w:rPr>
          <w:rFonts w:ascii="新細明體" w:hAnsi="新細明體"/>
          <w:color w:val="000000"/>
        </w:rPr>
        <w:t>伸展運動是增進</w:t>
      </w:r>
      <w:r w:rsidRPr="004B231F">
        <w:rPr>
          <w:rFonts w:ascii="新細明體" w:hAnsi="新細明體" w:hint="eastAsia"/>
          <w:color w:val="000000"/>
        </w:rPr>
        <w:t>？</w:t>
      </w:r>
      <w:r>
        <w:rPr>
          <w:rFonts w:ascii="新細明體" w:hAnsi="新細明體" w:hint="eastAsia"/>
        </w:rPr>
        <w:t xml:space="preserve">　</w:t>
      </w:r>
      <w:r>
        <w:rPr>
          <w:rFonts w:ascii="新細明體" w:hAnsi="新細明體"/>
        </w:rPr>
        <w:t>(A)</w:t>
      </w:r>
      <w:bookmarkStart w:id="19" w:name="Q2A2700204_1"/>
      <w:r w:rsidRPr="004B231F">
        <w:rPr>
          <w:rFonts w:ascii="新細明體" w:hAnsi="新細明體"/>
          <w:color w:val="000000"/>
        </w:rPr>
        <w:t>肌耐力的有效運動方式</w:t>
      </w:r>
      <w:bookmarkEnd w:id="19"/>
      <w:r>
        <w:rPr>
          <w:rFonts w:ascii="新細明體" w:hAnsi="新細明體"/>
        </w:rPr>
        <w:t xml:space="preserve">　(B)</w:t>
      </w:r>
      <w:bookmarkStart w:id="20" w:name="Q2A2700204_2"/>
      <w:r w:rsidRPr="004B231F">
        <w:rPr>
          <w:rFonts w:ascii="新細明體" w:hAnsi="新細明體"/>
          <w:color w:val="000000"/>
        </w:rPr>
        <w:t>爆發力的有效運動方式</w:t>
      </w:r>
      <w:bookmarkEnd w:id="20"/>
      <w:r>
        <w:rPr>
          <w:rFonts w:ascii="新細明體" w:hAnsi="新細明體"/>
        </w:rPr>
        <w:t xml:space="preserve">　(C)</w:t>
      </w:r>
      <w:bookmarkStart w:id="21" w:name="Q2A2700204_3"/>
      <w:r w:rsidRPr="004B231F">
        <w:rPr>
          <w:rFonts w:ascii="新細明體" w:hAnsi="新細明體"/>
          <w:color w:val="000000"/>
        </w:rPr>
        <w:t>柔軟度的有效運動方式</w:t>
      </w:r>
      <w:bookmarkEnd w:id="21"/>
      <w:r>
        <w:rPr>
          <w:rFonts w:ascii="新細明體" w:hAnsi="新細明體"/>
        </w:rPr>
        <w:t xml:space="preserve">　(D)</w:t>
      </w:r>
      <w:bookmarkStart w:id="22" w:name="Q2A2700204_4"/>
      <w:r w:rsidRPr="004B231F">
        <w:rPr>
          <w:rFonts w:ascii="新細明體" w:hAnsi="新細明體"/>
          <w:color w:val="000000"/>
        </w:rPr>
        <w:t>心肺耐力的有效運動方式</w:t>
      </w:r>
      <w:bookmarkEnd w:id="22"/>
      <w:r w:rsidRPr="004B231F">
        <w:rPr>
          <w:rFonts w:ascii="新細明體" w:hAnsi="新細明體"/>
          <w:color w:val="000000"/>
        </w:rPr>
        <w:t>。</w:t>
      </w:r>
      <w:bookmarkEnd w:id="18"/>
    </w:p>
    <w:p w14:paraId="38D201FE" w14:textId="6AFEA7CF"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1</w:t>
      </w:r>
      <w:r>
        <w:rPr>
          <w:rFonts w:ascii="細明體" w:eastAsia="細明體" w:hAnsi="細明體"/>
        </w:rPr>
        <w:t>4.</w:t>
      </w:r>
      <w:bookmarkStart w:id="23" w:name="Q2A2700243"/>
      <w:r w:rsidRPr="004B231F">
        <w:rPr>
          <w:rFonts w:ascii="新細明體" w:hAnsi="新細明體"/>
          <w:color w:val="000000"/>
        </w:rPr>
        <w:t>田徑4×100公尺接力跑項目，傳接棒需在幾公尺的接力區內進行？</w:t>
      </w:r>
      <w:r>
        <w:rPr>
          <w:rFonts w:ascii="新細明體" w:hAnsi="新細明體"/>
        </w:rPr>
        <w:t xml:space="preserve">　(A)</w:t>
      </w:r>
      <w:bookmarkStart w:id="24" w:name="Q2A2700243_1"/>
      <w:r w:rsidRPr="004B231F">
        <w:rPr>
          <w:rFonts w:ascii="新細明體" w:hAnsi="新細明體"/>
          <w:color w:val="000000"/>
        </w:rPr>
        <w:t>15公尺</w:t>
      </w:r>
      <w:bookmarkEnd w:id="24"/>
      <w:r>
        <w:rPr>
          <w:rFonts w:ascii="新細明體" w:hAnsi="新細明體"/>
        </w:rPr>
        <w:t xml:space="preserve">　(B)</w:t>
      </w:r>
      <w:bookmarkStart w:id="25" w:name="Q2A2700243_2"/>
      <w:r w:rsidRPr="004B231F">
        <w:rPr>
          <w:rFonts w:ascii="新細明體" w:hAnsi="新細明體"/>
          <w:color w:val="000000"/>
        </w:rPr>
        <w:t>20公尺</w:t>
      </w:r>
      <w:bookmarkEnd w:id="25"/>
      <w:r>
        <w:rPr>
          <w:rFonts w:ascii="新細明體" w:hAnsi="新細明體"/>
        </w:rPr>
        <w:t xml:space="preserve">　(C)</w:t>
      </w:r>
      <w:bookmarkStart w:id="26" w:name="Q2A2700243_3"/>
      <w:r w:rsidRPr="004B231F">
        <w:rPr>
          <w:rFonts w:ascii="新細明體" w:hAnsi="新細明體"/>
          <w:color w:val="000000"/>
        </w:rPr>
        <w:t>25公尺</w:t>
      </w:r>
      <w:bookmarkEnd w:id="26"/>
      <w:r>
        <w:rPr>
          <w:rFonts w:ascii="新細明體" w:hAnsi="新細明體"/>
        </w:rPr>
        <w:t xml:space="preserve">　(D)</w:t>
      </w:r>
      <w:bookmarkStart w:id="27" w:name="Q2A2700243_4"/>
      <w:r w:rsidRPr="004B231F">
        <w:rPr>
          <w:rFonts w:ascii="新細明體" w:hAnsi="新細明體"/>
          <w:color w:val="000000"/>
        </w:rPr>
        <w:t>30公尺</w:t>
      </w:r>
      <w:bookmarkEnd w:id="27"/>
      <w:r w:rsidRPr="004B231F">
        <w:rPr>
          <w:rFonts w:ascii="新細明體" w:hAnsi="新細明體"/>
          <w:color w:val="000000"/>
        </w:rPr>
        <w:t>。</w:t>
      </w:r>
      <w:bookmarkEnd w:id="23"/>
    </w:p>
    <w:p w14:paraId="6BA3326E" w14:textId="467891E8"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1</w:t>
      </w:r>
      <w:r>
        <w:rPr>
          <w:rFonts w:ascii="細明體" w:eastAsia="細明體" w:hAnsi="細明體"/>
        </w:rPr>
        <w:t>5.</w:t>
      </w:r>
      <w:bookmarkStart w:id="28" w:name="Q2A2700312"/>
      <w:r w:rsidRPr="004B231F">
        <w:rPr>
          <w:rFonts w:ascii="新細明體" w:hAnsi="新細明體"/>
          <w:color w:val="000000"/>
        </w:rPr>
        <w:t>羽球比賽由先得幾分者獲勝一局？</w:t>
      </w:r>
      <w:r>
        <w:rPr>
          <w:rFonts w:ascii="新細明體" w:hAnsi="新細明體"/>
        </w:rPr>
        <w:t xml:space="preserve">　(A)</w:t>
      </w:r>
      <w:bookmarkStart w:id="29" w:name="Q2A2700312_1"/>
      <w:r w:rsidRPr="004B231F">
        <w:rPr>
          <w:rFonts w:ascii="新細明體" w:hAnsi="新細明體"/>
          <w:color w:val="000000"/>
        </w:rPr>
        <w:t>6分</w:t>
      </w:r>
      <w:bookmarkEnd w:id="29"/>
      <w:r>
        <w:rPr>
          <w:rFonts w:ascii="新細明體" w:hAnsi="新細明體"/>
        </w:rPr>
        <w:t xml:space="preserve">　(B)</w:t>
      </w:r>
      <w:bookmarkStart w:id="30" w:name="Q2A2700312_2"/>
      <w:r w:rsidRPr="004B231F">
        <w:rPr>
          <w:rFonts w:ascii="新細明體" w:hAnsi="新細明體"/>
          <w:color w:val="000000"/>
        </w:rPr>
        <w:t>11分</w:t>
      </w:r>
      <w:bookmarkEnd w:id="30"/>
      <w:r>
        <w:rPr>
          <w:rFonts w:ascii="新細明體" w:hAnsi="新細明體"/>
        </w:rPr>
        <w:t xml:space="preserve">　(C)</w:t>
      </w:r>
      <w:bookmarkStart w:id="31" w:name="Q2A2700312_3"/>
      <w:r w:rsidRPr="004B231F">
        <w:rPr>
          <w:rFonts w:ascii="新細明體" w:hAnsi="新細明體"/>
          <w:color w:val="000000"/>
        </w:rPr>
        <w:t>21分</w:t>
      </w:r>
      <w:bookmarkEnd w:id="31"/>
      <w:r>
        <w:rPr>
          <w:rFonts w:ascii="新細明體" w:hAnsi="新細明體"/>
        </w:rPr>
        <w:t xml:space="preserve">　(D)</w:t>
      </w:r>
      <w:bookmarkStart w:id="32" w:name="Q2A2700312_4"/>
      <w:r>
        <w:rPr>
          <w:rFonts w:ascii="新細明體" w:hAnsi="新細明體" w:hint="eastAsia"/>
          <w:color w:val="000000"/>
        </w:rPr>
        <w:t>4</w:t>
      </w:r>
      <w:r w:rsidRPr="004B231F">
        <w:rPr>
          <w:rFonts w:ascii="新細明體" w:hAnsi="新細明體"/>
          <w:color w:val="000000"/>
        </w:rPr>
        <w:t>0分</w:t>
      </w:r>
      <w:bookmarkEnd w:id="32"/>
      <w:r w:rsidRPr="004B231F">
        <w:rPr>
          <w:rFonts w:ascii="新細明體" w:hAnsi="新細明體"/>
          <w:color w:val="000000"/>
        </w:rPr>
        <w:t>。</w:t>
      </w:r>
      <w:bookmarkEnd w:id="28"/>
    </w:p>
    <w:p w14:paraId="6ED298E6" w14:textId="1A8245BA"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1</w:t>
      </w:r>
      <w:r>
        <w:rPr>
          <w:rFonts w:ascii="細明體" w:eastAsia="細明體" w:hAnsi="細明體"/>
        </w:rPr>
        <w:t>6.</w:t>
      </w:r>
      <w:bookmarkStart w:id="33" w:name="Q2A2700305"/>
      <w:r w:rsidRPr="004B231F">
        <w:rPr>
          <w:rFonts w:ascii="新細明體" w:hAnsi="新細明體"/>
          <w:color w:val="000000"/>
        </w:rPr>
        <w:t>排球肩上漂浮發球是擊球體的</w:t>
      </w:r>
      <w:r>
        <w:rPr>
          <w:rFonts w:ascii="新細明體" w:hAnsi="新細明體"/>
        </w:rPr>
        <w:t xml:space="preserve">　(A)</w:t>
      </w:r>
      <w:bookmarkStart w:id="34" w:name="Q2A2700305_1"/>
      <w:r w:rsidRPr="004B231F">
        <w:rPr>
          <w:rFonts w:ascii="新細明體" w:hAnsi="新細明體"/>
          <w:color w:val="000000"/>
        </w:rPr>
        <w:t>中上緣</w:t>
      </w:r>
      <w:bookmarkEnd w:id="34"/>
      <w:r>
        <w:rPr>
          <w:rFonts w:ascii="新細明體" w:hAnsi="新細明體"/>
        </w:rPr>
        <w:t xml:space="preserve">　(B)</w:t>
      </w:r>
      <w:bookmarkStart w:id="35" w:name="Q2A2700305_2"/>
      <w:proofErr w:type="gramStart"/>
      <w:r w:rsidRPr="004B231F">
        <w:rPr>
          <w:rFonts w:ascii="新細明體" w:hAnsi="新細明體"/>
          <w:color w:val="000000"/>
        </w:rPr>
        <w:t>中下緣</w:t>
      </w:r>
      <w:bookmarkEnd w:id="35"/>
      <w:proofErr w:type="gramEnd"/>
      <w:r>
        <w:rPr>
          <w:rFonts w:ascii="新細明體" w:hAnsi="新細明體"/>
        </w:rPr>
        <w:t xml:space="preserve">　(C)</w:t>
      </w:r>
      <w:bookmarkStart w:id="36" w:name="Q2A2700305_3"/>
      <w:r w:rsidRPr="004B231F">
        <w:rPr>
          <w:rFonts w:ascii="新細明體" w:hAnsi="新細明體"/>
          <w:color w:val="000000"/>
        </w:rPr>
        <w:t>下緣</w:t>
      </w:r>
      <w:bookmarkEnd w:id="36"/>
      <w:r>
        <w:rPr>
          <w:rFonts w:ascii="新細明體" w:hAnsi="新細明體"/>
        </w:rPr>
        <w:t xml:space="preserve">　(D)</w:t>
      </w:r>
      <w:bookmarkStart w:id="37" w:name="Q2A2700305_4"/>
      <w:r w:rsidRPr="004B231F">
        <w:rPr>
          <w:rFonts w:ascii="新細明體" w:hAnsi="新細明體" w:hint="eastAsia"/>
          <w:color w:val="000000"/>
        </w:rPr>
        <w:t>位置不限</w:t>
      </w:r>
      <w:bookmarkEnd w:id="37"/>
      <w:r w:rsidRPr="004B231F">
        <w:rPr>
          <w:rFonts w:ascii="新細明體" w:hAnsi="新細明體"/>
          <w:color w:val="000000"/>
        </w:rPr>
        <w:t>。</w:t>
      </w:r>
      <w:bookmarkEnd w:id="33"/>
    </w:p>
    <w:p w14:paraId="2040A1F9" w14:textId="12B9BF40"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1</w:t>
      </w:r>
      <w:r>
        <w:rPr>
          <w:rFonts w:ascii="細明體" w:eastAsia="細明體" w:hAnsi="細明體"/>
        </w:rPr>
        <w:t>7.</w:t>
      </w:r>
      <w:bookmarkStart w:id="38" w:name="Q2A2700205"/>
      <w:r w:rsidRPr="004B231F">
        <w:rPr>
          <w:rFonts w:ascii="新細明體" w:hAnsi="新細明體"/>
          <w:color w:val="000000"/>
        </w:rPr>
        <w:t>增加柔軟度的最重要方法是</w:t>
      </w:r>
      <w:r w:rsidRPr="004B231F">
        <w:rPr>
          <w:rFonts w:ascii="新細明體" w:hAnsi="新細明體" w:hint="eastAsia"/>
          <w:color w:val="000000"/>
        </w:rPr>
        <w:t>？</w:t>
      </w:r>
      <w:r>
        <w:rPr>
          <w:rFonts w:ascii="新細明體" w:hAnsi="新細明體" w:hint="eastAsia"/>
        </w:rPr>
        <w:t xml:space="preserve">　</w:t>
      </w:r>
      <w:r>
        <w:rPr>
          <w:rFonts w:ascii="新細明體" w:hAnsi="新細明體"/>
        </w:rPr>
        <w:t>(A)</w:t>
      </w:r>
      <w:bookmarkStart w:id="39" w:name="Q2A2700205_1"/>
      <w:r w:rsidRPr="004B231F">
        <w:rPr>
          <w:rFonts w:ascii="新細明體" w:hAnsi="新細明體"/>
          <w:color w:val="000000"/>
        </w:rPr>
        <w:t>減肥</w:t>
      </w:r>
      <w:bookmarkEnd w:id="39"/>
      <w:r>
        <w:rPr>
          <w:rFonts w:ascii="新細明體" w:hAnsi="新細明體"/>
        </w:rPr>
        <w:t xml:space="preserve">　(B)</w:t>
      </w:r>
      <w:bookmarkStart w:id="40" w:name="Q2A2700205_2"/>
      <w:r w:rsidRPr="004B231F">
        <w:rPr>
          <w:rFonts w:ascii="新細明體" w:hAnsi="新細明體"/>
          <w:color w:val="000000"/>
        </w:rPr>
        <w:t>慢跑</w:t>
      </w:r>
      <w:bookmarkEnd w:id="40"/>
      <w:r>
        <w:rPr>
          <w:rFonts w:ascii="新細明體" w:hAnsi="新細明體"/>
        </w:rPr>
        <w:t xml:space="preserve">　(C)</w:t>
      </w:r>
      <w:bookmarkStart w:id="41" w:name="Q2A2700205_3"/>
      <w:r w:rsidRPr="004B231F">
        <w:rPr>
          <w:rFonts w:ascii="新細明體" w:hAnsi="新細明體"/>
          <w:color w:val="000000"/>
        </w:rPr>
        <w:t>重量訓練</w:t>
      </w:r>
      <w:bookmarkEnd w:id="41"/>
      <w:r>
        <w:rPr>
          <w:rFonts w:ascii="新細明體" w:hAnsi="新細明體"/>
        </w:rPr>
        <w:t xml:space="preserve">　(D)</w:t>
      </w:r>
      <w:bookmarkStart w:id="42" w:name="Q2A2700205_4"/>
      <w:r w:rsidRPr="004B231F">
        <w:rPr>
          <w:rFonts w:ascii="新細明體" w:hAnsi="新細明體"/>
          <w:color w:val="000000"/>
        </w:rPr>
        <w:t>伸展操</w:t>
      </w:r>
      <w:bookmarkEnd w:id="42"/>
      <w:r w:rsidRPr="004B231F">
        <w:rPr>
          <w:rFonts w:ascii="新細明體" w:hAnsi="新細明體"/>
          <w:color w:val="000000"/>
        </w:rPr>
        <w:t>。</w:t>
      </w:r>
      <w:bookmarkEnd w:id="38"/>
    </w:p>
    <w:p w14:paraId="6A928F04" w14:textId="7AEAA315"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1</w:t>
      </w:r>
      <w:r>
        <w:rPr>
          <w:rFonts w:ascii="細明體" w:eastAsia="細明體" w:hAnsi="細明體"/>
        </w:rPr>
        <w:t>8.</w:t>
      </w:r>
      <w:bookmarkStart w:id="43" w:name="Q2A2700294"/>
      <w:r w:rsidRPr="004B231F">
        <w:rPr>
          <w:rFonts w:ascii="新細明體" w:hAnsi="新細明體"/>
          <w:color w:val="000000"/>
        </w:rPr>
        <w:t>在國際排球規則中，以下何者構成犯規失分的原因？</w:t>
      </w:r>
      <w:r>
        <w:rPr>
          <w:rFonts w:ascii="新細明體" w:hAnsi="新細明體"/>
        </w:rPr>
        <w:t xml:space="preserve">　(A)</w:t>
      </w:r>
      <w:bookmarkStart w:id="44" w:name="Q2A2700294_1"/>
      <w:r w:rsidRPr="004B231F">
        <w:rPr>
          <w:rFonts w:ascii="新細明體" w:hAnsi="新細明體"/>
          <w:color w:val="000000"/>
        </w:rPr>
        <w:t>發球者於裁判鳴笛前發出球</w:t>
      </w:r>
      <w:bookmarkEnd w:id="44"/>
      <w:r>
        <w:rPr>
          <w:rFonts w:ascii="新細明體" w:hAnsi="新細明體"/>
        </w:rPr>
        <w:t xml:space="preserve">　(B)</w:t>
      </w:r>
      <w:bookmarkStart w:id="45" w:name="Q2A2700294_2"/>
      <w:r w:rsidRPr="004B231F">
        <w:rPr>
          <w:rFonts w:ascii="新細明體" w:hAnsi="新細明體"/>
          <w:color w:val="000000"/>
        </w:rPr>
        <w:t>球連續觸及身體不同部位</w:t>
      </w:r>
      <w:bookmarkEnd w:id="45"/>
      <w:r>
        <w:rPr>
          <w:rFonts w:ascii="新細明體" w:hAnsi="新細明體"/>
        </w:rPr>
        <w:t xml:space="preserve">　(C)</w:t>
      </w:r>
      <w:bookmarkStart w:id="46" w:name="Q2A2700294_3"/>
      <w:r w:rsidRPr="004B231F">
        <w:rPr>
          <w:rFonts w:ascii="新細明體" w:hAnsi="新細明體"/>
          <w:color w:val="000000"/>
        </w:rPr>
        <w:t>用踢球方式傳球</w:t>
      </w:r>
      <w:bookmarkEnd w:id="46"/>
      <w:r>
        <w:rPr>
          <w:rFonts w:ascii="新細明體" w:hAnsi="新細明體"/>
        </w:rPr>
        <w:t xml:space="preserve">　(D)</w:t>
      </w:r>
      <w:bookmarkStart w:id="47" w:name="Q2A2700294_4"/>
      <w:r w:rsidRPr="004B231F">
        <w:rPr>
          <w:rFonts w:ascii="新細明體" w:hAnsi="新細明體"/>
          <w:color w:val="000000"/>
        </w:rPr>
        <w:t>移動傳球時步法凌亂</w:t>
      </w:r>
      <w:bookmarkEnd w:id="47"/>
      <w:r w:rsidRPr="004B231F">
        <w:rPr>
          <w:rFonts w:ascii="新細明體" w:hAnsi="新細明體"/>
          <w:color w:val="000000"/>
        </w:rPr>
        <w:t>。</w:t>
      </w:r>
      <w:bookmarkEnd w:id="43"/>
    </w:p>
    <w:p w14:paraId="13858A30" w14:textId="167F5C9C"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1</w:t>
      </w:r>
      <w:r>
        <w:rPr>
          <w:rFonts w:ascii="細明體" w:eastAsia="細明體" w:hAnsi="細明體"/>
        </w:rPr>
        <w:t>9.</w:t>
      </w:r>
      <w:bookmarkStart w:id="48" w:name="Q2A2700310"/>
      <w:r w:rsidRPr="004B231F">
        <w:rPr>
          <w:rFonts w:ascii="新細明體" w:hAnsi="新細明體"/>
          <w:color w:val="000000"/>
        </w:rPr>
        <w:t>排球漂浮發球的敘述，何者錯誤？</w:t>
      </w:r>
      <w:r>
        <w:rPr>
          <w:rFonts w:ascii="新細明體" w:hAnsi="新細明體"/>
        </w:rPr>
        <w:t xml:space="preserve">　(A)</w:t>
      </w:r>
      <w:bookmarkStart w:id="49" w:name="Q2A2700310_1"/>
      <w:r w:rsidRPr="004B231F">
        <w:rPr>
          <w:rFonts w:ascii="新細明體" w:hAnsi="新細明體"/>
          <w:color w:val="000000"/>
        </w:rPr>
        <w:t>無旋轉的發球</w:t>
      </w:r>
      <w:bookmarkEnd w:id="49"/>
      <w:r>
        <w:rPr>
          <w:rFonts w:ascii="新細明體" w:hAnsi="新細明體"/>
        </w:rPr>
        <w:t xml:space="preserve">　(B)</w:t>
      </w:r>
      <w:bookmarkStart w:id="50" w:name="Q2A2700310_2"/>
      <w:r w:rsidRPr="004B231F">
        <w:rPr>
          <w:rFonts w:ascii="新細明體" w:hAnsi="新細明體"/>
          <w:color w:val="000000"/>
        </w:rPr>
        <w:t>受空氣阻力與流體力學影響，產生不規則的飄移</w:t>
      </w:r>
      <w:bookmarkEnd w:id="50"/>
      <w:r>
        <w:rPr>
          <w:rFonts w:ascii="新細明體" w:hAnsi="新細明體"/>
        </w:rPr>
        <w:t xml:space="preserve">　(C)</w:t>
      </w:r>
      <w:bookmarkStart w:id="51" w:name="Q2A2700310_3"/>
      <w:r w:rsidRPr="004B231F">
        <w:rPr>
          <w:rFonts w:ascii="新細明體" w:hAnsi="新細明體"/>
          <w:color w:val="000000"/>
        </w:rPr>
        <w:t>易使對隊接球失誤</w:t>
      </w:r>
      <w:bookmarkEnd w:id="51"/>
      <w:r>
        <w:rPr>
          <w:rFonts w:ascii="新細明體" w:hAnsi="新細明體"/>
        </w:rPr>
        <w:t xml:space="preserve">　(D)</w:t>
      </w:r>
      <w:bookmarkStart w:id="52" w:name="Q2A2700310_4"/>
      <w:r w:rsidRPr="004B231F">
        <w:rPr>
          <w:rFonts w:ascii="新細明體" w:hAnsi="新細明體"/>
          <w:color w:val="000000"/>
        </w:rPr>
        <w:t>球體旋轉時將產生漂浮現象</w:t>
      </w:r>
      <w:bookmarkEnd w:id="52"/>
      <w:r w:rsidRPr="004B231F">
        <w:rPr>
          <w:rFonts w:ascii="新細明體" w:hAnsi="新細明體"/>
          <w:color w:val="000000"/>
        </w:rPr>
        <w:t>。</w:t>
      </w:r>
      <w:bookmarkEnd w:id="48"/>
    </w:p>
    <w:p w14:paraId="0512FEFA" w14:textId="2F108971"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2</w:t>
      </w:r>
      <w:r>
        <w:rPr>
          <w:rFonts w:ascii="細明體" w:eastAsia="細明體" w:hAnsi="細明體"/>
        </w:rPr>
        <w:t>0.</w:t>
      </w:r>
      <w:bookmarkStart w:id="53" w:name="Q2A2700200"/>
      <w:r w:rsidRPr="004B231F">
        <w:rPr>
          <w:rFonts w:ascii="新細明體" w:hAnsi="新細明體"/>
          <w:color w:val="000000"/>
        </w:rPr>
        <w:t>「</w:t>
      </w:r>
      <w:proofErr w:type="gramStart"/>
      <w:r w:rsidRPr="004B231F">
        <w:rPr>
          <w:rFonts w:ascii="新細明體" w:hAnsi="新細明體"/>
          <w:color w:val="000000"/>
        </w:rPr>
        <w:t>坐姿轉體</w:t>
      </w:r>
      <w:proofErr w:type="gramEnd"/>
      <w:r w:rsidRPr="004B231F">
        <w:rPr>
          <w:rFonts w:ascii="新細明體" w:hAnsi="新細明體"/>
          <w:color w:val="000000"/>
        </w:rPr>
        <w:t>」屬於哪部位的伸展動作？</w:t>
      </w:r>
      <w:r>
        <w:rPr>
          <w:rFonts w:ascii="新細明體" w:hAnsi="新細明體"/>
        </w:rPr>
        <w:t xml:space="preserve">　(A)</w:t>
      </w:r>
      <w:bookmarkStart w:id="54" w:name="Q2A2700200_1"/>
      <w:r w:rsidRPr="004B231F">
        <w:rPr>
          <w:rFonts w:ascii="新細明體" w:hAnsi="新細明體"/>
          <w:color w:val="000000"/>
        </w:rPr>
        <w:t>手臂伸展動作</w:t>
      </w:r>
      <w:bookmarkEnd w:id="54"/>
      <w:r>
        <w:rPr>
          <w:rFonts w:ascii="新細明體" w:hAnsi="新細明體"/>
        </w:rPr>
        <w:t xml:space="preserve">　(B)</w:t>
      </w:r>
      <w:bookmarkStart w:id="55" w:name="Q2A2700200_2"/>
      <w:r w:rsidRPr="004B231F">
        <w:rPr>
          <w:rFonts w:ascii="新細明體" w:hAnsi="新細明體"/>
          <w:color w:val="000000"/>
        </w:rPr>
        <w:t>腰部、背部伸展動作</w:t>
      </w:r>
      <w:bookmarkEnd w:id="55"/>
      <w:r>
        <w:rPr>
          <w:rFonts w:ascii="新細明體" w:hAnsi="新細明體"/>
        </w:rPr>
        <w:t xml:space="preserve">　(C)</w:t>
      </w:r>
      <w:bookmarkStart w:id="56" w:name="Q2A2700200_3"/>
      <w:r w:rsidRPr="004B231F">
        <w:rPr>
          <w:rFonts w:ascii="新細明體" w:hAnsi="新細明體"/>
          <w:color w:val="000000"/>
        </w:rPr>
        <w:t>頸部伸展動作</w:t>
      </w:r>
      <w:bookmarkEnd w:id="56"/>
      <w:r>
        <w:rPr>
          <w:rFonts w:ascii="新細明體" w:hAnsi="新細明體"/>
        </w:rPr>
        <w:t xml:space="preserve">　(D)</w:t>
      </w:r>
      <w:bookmarkStart w:id="57" w:name="Q2A2700200_4"/>
      <w:r w:rsidRPr="004B231F">
        <w:rPr>
          <w:rFonts w:ascii="新細明體" w:hAnsi="新細明體"/>
          <w:color w:val="000000"/>
        </w:rPr>
        <w:t>肩部伸展動作</w:t>
      </w:r>
      <w:bookmarkEnd w:id="57"/>
      <w:r w:rsidRPr="004B231F">
        <w:rPr>
          <w:rFonts w:ascii="新細明體" w:hAnsi="新細明體"/>
          <w:color w:val="000000"/>
        </w:rPr>
        <w:t>。</w:t>
      </w:r>
      <w:bookmarkEnd w:id="53"/>
    </w:p>
    <w:p w14:paraId="44CC5E63" w14:textId="28757371"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2</w:t>
      </w:r>
      <w:r>
        <w:rPr>
          <w:rFonts w:ascii="細明體" w:eastAsia="細明體" w:hAnsi="細明體"/>
        </w:rPr>
        <w:t>1.</w:t>
      </w:r>
      <w:bookmarkStart w:id="58" w:name="Q2A2700245"/>
      <w:r w:rsidRPr="004B231F">
        <w:rPr>
          <w:rFonts w:ascii="新細明體" w:hAnsi="新細明體"/>
          <w:color w:val="000000"/>
        </w:rPr>
        <w:t>田徑接力跑傳接棒時，裁判依據什麼判定是否超出接力區？</w:t>
      </w:r>
      <w:r>
        <w:rPr>
          <w:rFonts w:ascii="新細明體" w:hAnsi="新細明體"/>
        </w:rPr>
        <w:t xml:space="preserve">　(A)</w:t>
      </w:r>
      <w:bookmarkStart w:id="59" w:name="Q2A2700245_1"/>
      <w:proofErr w:type="gramStart"/>
      <w:r w:rsidRPr="004B231F">
        <w:rPr>
          <w:rFonts w:ascii="新細明體" w:hAnsi="新細明體"/>
          <w:color w:val="000000"/>
        </w:rPr>
        <w:t>傳棒者</w:t>
      </w:r>
      <w:proofErr w:type="gramEnd"/>
      <w:r w:rsidRPr="004B231F">
        <w:rPr>
          <w:rFonts w:ascii="新細明體" w:hAnsi="新細明體"/>
          <w:color w:val="000000"/>
        </w:rPr>
        <w:t>位置</w:t>
      </w:r>
      <w:bookmarkEnd w:id="59"/>
      <w:r>
        <w:rPr>
          <w:rFonts w:ascii="新細明體" w:hAnsi="新細明體"/>
        </w:rPr>
        <w:t xml:space="preserve">　(B)</w:t>
      </w:r>
      <w:bookmarkStart w:id="60" w:name="Q2A2700245_2"/>
      <w:r w:rsidRPr="004B231F">
        <w:rPr>
          <w:rFonts w:ascii="新細明體" w:hAnsi="新細明體"/>
          <w:color w:val="000000"/>
        </w:rPr>
        <w:t>接棒者之軀幹</w:t>
      </w:r>
      <w:bookmarkEnd w:id="60"/>
      <w:r>
        <w:rPr>
          <w:rFonts w:ascii="新細明體" w:hAnsi="新細明體"/>
        </w:rPr>
        <w:t xml:space="preserve">　(C)</w:t>
      </w:r>
      <w:bookmarkStart w:id="61" w:name="Q2A2700245_3"/>
      <w:r w:rsidRPr="004B231F">
        <w:rPr>
          <w:rFonts w:ascii="新細明體" w:hAnsi="新細明體"/>
          <w:color w:val="000000"/>
        </w:rPr>
        <w:t>接棒者之前腳掌</w:t>
      </w:r>
      <w:bookmarkEnd w:id="61"/>
      <w:r>
        <w:rPr>
          <w:rFonts w:ascii="新細明體" w:hAnsi="新細明體"/>
        </w:rPr>
        <w:t xml:space="preserve">　(D)</w:t>
      </w:r>
      <w:bookmarkStart w:id="62" w:name="Q2A2700245_4"/>
      <w:r w:rsidRPr="004B231F">
        <w:rPr>
          <w:rFonts w:ascii="新細明體" w:hAnsi="新細明體"/>
          <w:color w:val="000000"/>
        </w:rPr>
        <w:t>接力棒位置</w:t>
      </w:r>
      <w:bookmarkEnd w:id="62"/>
      <w:r w:rsidRPr="004B231F">
        <w:rPr>
          <w:rFonts w:ascii="新細明體" w:hAnsi="新細明體"/>
          <w:color w:val="000000"/>
        </w:rPr>
        <w:t>。</w:t>
      </w:r>
      <w:bookmarkEnd w:id="58"/>
    </w:p>
    <w:p w14:paraId="6F4DE430" w14:textId="3CDA8327" w:rsidR="00C27499" w:rsidRPr="00DD422C"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2</w:t>
      </w:r>
      <w:r>
        <w:rPr>
          <w:rFonts w:ascii="細明體" w:eastAsia="細明體" w:hAnsi="細明體"/>
        </w:rPr>
        <w:t>2.</w:t>
      </w:r>
      <w:bookmarkStart w:id="63" w:name="Q2A2700199"/>
      <w:r w:rsidRPr="004B231F">
        <w:rPr>
          <w:rFonts w:ascii="新細明體" w:hAnsi="新細明體" w:hint="eastAsia"/>
          <w:color w:val="000000"/>
        </w:rPr>
        <w:t>請問下列</w:t>
      </w:r>
      <w:r w:rsidRPr="004B231F">
        <w:rPr>
          <w:rFonts w:ascii="新細明體" w:hAnsi="新細明體"/>
          <w:color w:val="000000"/>
        </w:rPr>
        <w:t>關於</w:t>
      </w:r>
      <w:r w:rsidRPr="004B231F">
        <w:rPr>
          <w:rFonts w:ascii="新細明體" w:hAnsi="新細明體" w:hint="eastAsia"/>
          <w:color w:val="000000"/>
        </w:rPr>
        <w:t>靜態</w:t>
      </w:r>
      <w:r w:rsidRPr="004B231F">
        <w:rPr>
          <w:rFonts w:ascii="新細明體" w:hAnsi="新細明體"/>
          <w:color w:val="000000"/>
        </w:rPr>
        <w:t>伸展操</w:t>
      </w:r>
      <w:r w:rsidRPr="004B231F">
        <w:rPr>
          <w:rFonts w:ascii="新細明體" w:hAnsi="新細明體" w:hint="eastAsia"/>
          <w:color w:val="000000"/>
        </w:rPr>
        <w:t>敘述何者錯誤？</w:t>
      </w:r>
      <w:r>
        <w:rPr>
          <w:rFonts w:ascii="新細明體" w:hAnsi="新細明體" w:hint="eastAsia"/>
        </w:rPr>
        <w:t xml:space="preserve">　</w:t>
      </w:r>
      <w:r>
        <w:rPr>
          <w:rFonts w:ascii="新細明體" w:hAnsi="新細明體"/>
        </w:rPr>
        <w:t>(A)</w:t>
      </w:r>
      <w:bookmarkStart w:id="64" w:name="Q2A2700199_1"/>
      <w:r w:rsidRPr="004B231F">
        <w:rPr>
          <w:rFonts w:ascii="新細明體" w:hAnsi="新細明體" w:hint="eastAsia"/>
          <w:color w:val="000000"/>
        </w:rPr>
        <w:t>「</w:t>
      </w:r>
      <w:r w:rsidRPr="004B231F">
        <w:rPr>
          <w:rFonts w:ascii="新細明體" w:hAnsi="新細明體"/>
          <w:color w:val="000000"/>
        </w:rPr>
        <w:t>跨欄伸展</w:t>
      </w:r>
      <w:r w:rsidRPr="004B231F">
        <w:rPr>
          <w:rFonts w:ascii="新細明體" w:hAnsi="新細明體" w:hint="eastAsia"/>
          <w:color w:val="000000"/>
        </w:rPr>
        <w:t>」</w:t>
      </w:r>
      <w:r w:rsidRPr="004B231F">
        <w:rPr>
          <w:rFonts w:ascii="新細明體" w:hAnsi="新細明體"/>
          <w:color w:val="000000"/>
        </w:rPr>
        <w:t>容易造成</w:t>
      </w:r>
      <w:proofErr w:type="gramStart"/>
      <w:r w:rsidRPr="004B231F">
        <w:rPr>
          <w:rFonts w:ascii="新細明體" w:hAnsi="新細明體"/>
          <w:color w:val="000000"/>
        </w:rPr>
        <w:t>膝部的過度</w:t>
      </w:r>
      <w:proofErr w:type="gramEnd"/>
      <w:r w:rsidRPr="004B231F">
        <w:rPr>
          <w:rFonts w:ascii="新細明體" w:hAnsi="新細明體"/>
          <w:color w:val="000000"/>
        </w:rPr>
        <w:t>伸展</w:t>
      </w:r>
      <w:bookmarkEnd w:id="64"/>
      <w:r>
        <w:rPr>
          <w:rFonts w:ascii="新細明體" w:hAnsi="新細明體"/>
        </w:rPr>
        <w:t xml:space="preserve">　(B)</w:t>
      </w:r>
      <w:bookmarkStart w:id="65" w:name="Q2A2700199_2"/>
      <w:r w:rsidRPr="004B231F">
        <w:rPr>
          <w:rFonts w:ascii="新細明體" w:hAnsi="新細明體" w:hint="eastAsia"/>
          <w:color w:val="000000"/>
        </w:rPr>
        <w:t>靜態伸展屬於較安全且功效較佳的伸展方式</w:t>
      </w:r>
      <w:bookmarkEnd w:id="65"/>
      <w:r>
        <w:rPr>
          <w:rFonts w:ascii="新細明體" w:hAnsi="新細明體" w:hint="eastAsia"/>
        </w:rPr>
        <w:t xml:space="preserve">　</w:t>
      </w:r>
      <w:r>
        <w:rPr>
          <w:rFonts w:ascii="新細明體" w:hAnsi="新細明體"/>
        </w:rPr>
        <w:t>(C)</w:t>
      </w:r>
      <w:bookmarkStart w:id="66" w:name="Q2A2700199_3"/>
      <w:r w:rsidRPr="004B231F">
        <w:rPr>
          <w:rFonts w:ascii="新細明體" w:hAnsi="新細明體"/>
          <w:color w:val="000000"/>
        </w:rPr>
        <w:t>低弓箭步伸展主要延展部位是大腿後側</w:t>
      </w:r>
      <w:bookmarkEnd w:id="66"/>
      <w:r>
        <w:rPr>
          <w:rFonts w:ascii="新細明體" w:hAnsi="新細明體"/>
        </w:rPr>
        <w:t xml:space="preserve">　(D)</w:t>
      </w:r>
      <w:bookmarkStart w:id="67" w:name="Q2A2700199_4"/>
      <w:r w:rsidRPr="004B231F">
        <w:rPr>
          <w:rFonts w:ascii="新細明體" w:hAnsi="新細明體" w:hint="eastAsia"/>
          <w:color w:val="000000"/>
        </w:rPr>
        <w:t>伸展操是直接且有效改善柔軟度的最佳方式</w:t>
      </w:r>
      <w:bookmarkEnd w:id="67"/>
      <w:r w:rsidRPr="004B231F">
        <w:rPr>
          <w:rFonts w:ascii="新細明體" w:hAnsi="新細明體"/>
          <w:color w:val="000000"/>
        </w:rPr>
        <w:t>。</w:t>
      </w:r>
      <w:bookmarkEnd w:id="63"/>
    </w:p>
    <w:p w14:paraId="1A37F8AE" w14:textId="25E6457D"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2</w:t>
      </w:r>
      <w:r>
        <w:rPr>
          <w:rFonts w:ascii="細明體" w:eastAsia="細明體" w:hAnsi="細明體"/>
        </w:rPr>
        <w:t>3.</w:t>
      </w:r>
      <w:bookmarkStart w:id="68" w:name="Q2A2700261"/>
      <w:r w:rsidRPr="004B231F">
        <w:rPr>
          <w:rFonts w:ascii="新細明體" w:hAnsi="新細明體"/>
          <w:color w:val="000000"/>
        </w:rPr>
        <w:t>以</w:t>
      </w:r>
      <w:r>
        <w:rPr>
          <w:rFonts w:ascii="新細明體" w:hAnsi="新細明體" w:hint="eastAsia"/>
          <w:color w:val="000000"/>
        </w:rPr>
        <w:t>田徑</w:t>
      </w:r>
      <w:r w:rsidRPr="004B231F">
        <w:rPr>
          <w:rFonts w:ascii="新細明體" w:hAnsi="新細明體"/>
          <w:color w:val="000000"/>
        </w:rPr>
        <w:t>短跑接力項目4×100公尺而言，下列哪兩棒次都是屬於</w:t>
      </w:r>
      <w:proofErr w:type="gramStart"/>
      <w:r w:rsidRPr="004B231F">
        <w:rPr>
          <w:rFonts w:ascii="新細明體" w:hAnsi="新細明體"/>
          <w:color w:val="000000"/>
        </w:rPr>
        <w:t>彎道跑</w:t>
      </w:r>
      <w:proofErr w:type="gramEnd"/>
      <w:r w:rsidRPr="004B231F">
        <w:rPr>
          <w:rFonts w:ascii="新細明體" w:hAnsi="新細明體"/>
          <w:color w:val="000000"/>
        </w:rPr>
        <w:t>？</w:t>
      </w:r>
      <w:r>
        <w:rPr>
          <w:rFonts w:ascii="新細明體" w:hAnsi="新細明體"/>
        </w:rPr>
        <w:t xml:space="preserve">　(A)</w:t>
      </w:r>
      <w:bookmarkStart w:id="69" w:name="Q2A2700261_1"/>
      <w:r w:rsidRPr="004B231F">
        <w:rPr>
          <w:rFonts w:ascii="新細明體" w:hAnsi="新細明體"/>
          <w:color w:val="000000"/>
        </w:rPr>
        <w:t>第一、四棒</w:t>
      </w:r>
      <w:bookmarkEnd w:id="69"/>
      <w:r>
        <w:rPr>
          <w:rFonts w:ascii="新細明體" w:hAnsi="新細明體"/>
        </w:rPr>
        <w:t xml:space="preserve">　(B)</w:t>
      </w:r>
      <w:bookmarkStart w:id="70" w:name="Q2A2700261_2"/>
      <w:r w:rsidRPr="004B231F">
        <w:rPr>
          <w:rFonts w:ascii="新細明體" w:hAnsi="新細明體"/>
          <w:color w:val="000000"/>
        </w:rPr>
        <w:t>第二、三棒</w:t>
      </w:r>
      <w:bookmarkEnd w:id="70"/>
      <w:r>
        <w:rPr>
          <w:rFonts w:ascii="新細明體" w:hAnsi="新細明體"/>
        </w:rPr>
        <w:t xml:space="preserve">　(C)</w:t>
      </w:r>
      <w:bookmarkStart w:id="71" w:name="Q2A2700261_3"/>
      <w:r w:rsidRPr="004B231F">
        <w:rPr>
          <w:rFonts w:ascii="新細明體" w:hAnsi="新細明體"/>
          <w:color w:val="000000"/>
        </w:rPr>
        <w:t>第一、三棒</w:t>
      </w:r>
      <w:bookmarkEnd w:id="71"/>
      <w:r>
        <w:rPr>
          <w:rFonts w:ascii="新細明體" w:hAnsi="新細明體"/>
        </w:rPr>
        <w:t xml:space="preserve">　(D)</w:t>
      </w:r>
      <w:bookmarkStart w:id="72" w:name="Q2A2700261_4"/>
      <w:r w:rsidRPr="004B231F">
        <w:rPr>
          <w:rFonts w:ascii="新細明體" w:hAnsi="新細明體"/>
          <w:color w:val="000000"/>
        </w:rPr>
        <w:t>第二、四棒</w:t>
      </w:r>
      <w:bookmarkEnd w:id="72"/>
      <w:r w:rsidRPr="004B231F">
        <w:rPr>
          <w:rFonts w:ascii="新細明體" w:hAnsi="新細明體"/>
          <w:color w:val="000000"/>
        </w:rPr>
        <w:t>。</w:t>
      </w:r>
      <w:bookmarkEnd w:id="68"/>
    </w:p>
    <w:p w14:paraId="704BECC5" w14:textId="0E04897B"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2</w:t>
      </w:r>
      <w:r>
        <w:rPr>
          <w:rFonts w:ascii="細明體" w:eastAsia="細明體" w:hAnsi="細明體"/>
        </w:rPr>
        <w:t>4.</w:t>
      </w:r>
      <w:bookmarkStart w:id="73" w:name="Q2A2700263"/>
      <w:r w:rsidRPr="004B231F">
        <w:rPr>
          <w:rFonts w:ascii="新細明體" w:hAnsi="新細明體"/>
          <w:bCs/>
          <w:color w:val="000000"/>
          <w:kern w:val="0"/>
        </w:rPr>
        <w:t>目前</w:t>
      </w:r>
      <w:r>
        <w:rPr>
          <w:rFonts w:ascii="新細明體" w:hAnsi="新細明體" w:hint="eastAsia"/>
          <w:color w:val="000000"/>
        </w:rPr>
        <w:t>田徑</w:t>
      </w:r>
      <w:r w:rsidRPr="004B231F">
        <w:rPr>
          <w:rFonts w:ascii="新細明體" w:hAnsi="新細明體"/>
          <w:bCs/>
          <w:color w:val="000000"/>
          <w:kern w:val="0"/>
        </w:rPr>
        <w:t>短距離跑的技術日趨完善，運動成績達到一定水準後，節奏、動作技術相對較為穩定，常會形成所謂的</w:t>
      </w:r>
      <w:r w:rsidRPr="004B231F">
        <w:rPr>
          <w:rFonts w:ascii="新細明體" w:hAnsi="新細明體"/>
          <w:color w:val="000000"/>
        </w:rPr>
        <w:t>？</w:t>
      </w:r>
      <w:r>
        <w:rPr>
          <w:rFonts w:ascii="新細明體" w:hAnsi="新細明體"/>
        </w:rPr>
        <w:t xml:space="preserve">　(A)</w:t>
      </w:r>
      <w:bookmarkStart w:id="74" w:name="Q2A2700263_1"/>
      <w:r w:rsidRPr="004B231F">
        <w:rPr>
          <w:rFonts w:ascii="新細明體" w:hAnsi="新細明體"/>
          <w:color w:val="000000"/>
        </w:rPr>
        <w:t>速度水平</w:t>
      </w:r>
      <w:bookmarkEnd w:id="74"/>
      <w:r>
        <w:rPr>
          <w:rFonts w:ascii="新細明體" w:hAnsi="新細明體"/>
        </w:rPr>
        <w:t xml:space="preserve">　(B)</w:t>
      </w:r>
      <w:bookmarkStart w:id="75" w:name="Q2A2700263_2"/>
      <w:r w:rsidRPr="004B231F">
        <w:rPr>
          <w:rFonts w:ascii="新細明體" w:hAnsi="新細明體"/>
          <w:bCs/>
          <w:color w:val="000000"/>
          <w:kern w:val="0"/>
        </w:rPr>
        <w:t>速度障礙</w:t>
      </w:r>
      <w:bookmarkEnd w:id="75"/>
      <w:r>
        <w:rPr>
          <w:rFonts w:ascii="新細明體" w:hAnsi="新細明體"/>
        </w:rPr>
        <w:t xml:space="preserve">　(C)</w:t>
      </w:r>
      <w:bookmarkStart w:id="76" w:name="Q2A2700263_3"/>
      <w:r w:rsidRPr="004B231F">
        <w:rPr>
          <w:rFonts w:ascii="新細明體" w:hAnsi="新細明體"/>
          <w:color w:val="000000"/>
        </w:rPr>
        <w:t>速度高原</w:t>
      </w:r>
      <w:bookmarkEnd w:id="76"/>
      <w:r>
        <w:rPr>
          <w:rFonts w:ascii="新細明體" w:hAnsi="新細明體"/>
        </w:rPr>
        <w:t xml:space="preserve">　(D)</w:t>
      </w:r>
      <w:bookmarkStart w:id="77" w:name="Q2A2700263_4"/>
      <w:r w:rsidRPr="004B231F">
        <w:rPr>
          <w:rFonts w:ascii="新細明體" w:hAnsi="新細明體" w:hint="eastAsia"/>
          <w:color w:val="000000"/>
        </w:rPr>
        <w:t>速度極限</w:t>
      </w:r>
      <w:bookmarkEnd w:id="77"/>
      <w:r w:rsidRPr="004B231F">
        <w:rPr>
          <w:rFonts w:ascii="新細明體" w:hAnsi="新細明體"/>
          <w:color w:val="000000"/>
        </w:rPr>
        <w:t>。</w:t>
      </w:r>
      <w:bookmarkEnd w:id="73"/>
    </w:p>
    <w:p w14:paraId="2BC73F4C" w14:textId="5F1AE895"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2</w:t>
      </w:r>
      <w:r>
        <w:rPr>
          <w:rFonts w:ascii="細明體" w:eastAsia="細明體" w:hAnsi="細明體"/>
        </w:rPr>
        <w:t>5.</w:t>
      </w:r>
      <w:bookmarkStart w:id="78" w:name="Q2A2700194"/>
      <w:r w:rsidRPr="004B231F">
        <w:rPr>
          <w:rFonts w:ascii="新細明體" w:hAnsi="新細明體"/>
          <w:color w:val="000000"/>
        </w:rPr>
        <w:t>人體關節可以活動的最大範圍是屬</w:t>
      </w:r>
      <w:r w:rsidRPr="004B231F">
        <w:rPr>
          <w:rFonts w:ascii="新細明體" w:hAnsi="新細明體" w:hint="eastAsia"/>
          <w:color w:val="000000"/>
        </w:rPr>
        <w:t>？</w:t>
      </w:r>
      <w:r>
        <w:rPr>
          <w:rFonts w:ascii="新細明體" w:hAnsi="新細明體" w:hint="eastAsia"/>
        </w:rPr>
        <w:t xml:space="preserve">　</w:t>
      </w:r>
      <w:r>
        <w:rPr>
          <w:rFonts w:ascii="新細明體" w:hAnsi="新細明體"/>
        </w:rPr>
        <w:t>(A)</w:t>
      </w:r>
      <w:bookmarkStart w:id="79" w:name="Q2A2700194_1"/>
      <w:r w:rsidRPr="004B231F">
        <w:rPr>
          <w:rFonts w:ascii="新細明體" w:hAnsi="新細明體"/>
          <w:color w:val="000000"/>
        </w:rPr>
        <w:t>柔軟度</w:t>
      </w:r>
      <w:bookmarkEnd w:id="79"/>
      <w:r>
        <w:rPr>
          <w:rFonts w:ascii="新細明體" w:hAnsi="新細明體"/>
        </w:rPr>
        <w:t xml:space="preserve">　(B)</w:t>
      </w:r>
      <w:bookmarkStart w:id="80" w:name="Q2A2700194_2"/>
      <w:r w:rsidRPr="004B231F">
        <w:rPr>
          <w:rFonts w:ascii="新細明體" w:hAnsi="新細明體"/>
          <w:color w:val="000000"/>
        </w:rPr>
        <w:t>肌耐力</w:t>
      </w:r>
      <w:bookmarkEnd w:id="80"/>
      <w:r>
        <w:rPr>
          <w:rFonts w:ascii="新細明體" w:hAnsi="新細明體"/>
        </w:rPr>
        <w:t xml:space="preserve">　(C)</w:t>
      </w:r>
      <w:bookmarkStart w:id="81" w:name="Q2A2700194_3"/>
      <w:r w:rsidRPr="004B231F">
        <w:rPr>
          <w:rFonts w:ascii="新細明體" w:hAnsi="新細明體"/>
          <w:color w:val="000000"/>
        </w:rPr>
        <w:t>肌力</w:t>
      </w:r>
      <w:bookmarkEnd w:id="81"/>
      <w:r>
        <w:rPr>
          <w:rFonts w:ascii="新細明體" w:hAnsi="新細明體"/>
        </w:rPr>
        <w:t xml:space="preserve">　(D)</w:t>
      </w:r>
      <w:bookmarkStart w:id="82" w:name="Q2A2700194_4"/>
      <w:r w:rsidRPr="004B231F">
        <w:rPr>
          <w:rFonts w:ascii="新細明體" w:hAnsi="新細明體"/>
          <w:color w:val="000000"/>
        </w:rPr>
        <w:t>心肺耐力</w:t>
      </w:r>
      <w:bookmarkEnd w:id="82"/>
      <w:r w:rsidRPr="004B231F">
        <w:rPr>
          <w:rFonts w:ascii="新細明體" w:hAnsi="新細明體"/>
          <w:color w:val="000000"/>
        </w:rPr>
        <w:t>。</w:t>
      </w:r>
      <w:bookmarkEnd w:id="78"/>
    </w:p>
    <w:p w14:paraId="15D418A9" w14:textId="26597F1C"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2</w:t>
      </w:r>
      <w:r>
        <w:rPr>
          <w:rFonts w:ascii="細明體" w:eastAsia="細明體" w:hAnsi="細明體"/>
        </w:rPr>
        <w:t>6.</w:t>
      </w:r>
      <w:bookmarkStart w:id="83" w:name="Q2A2700298"/>
      <w:proofErr w:type="gramStart"/>
      <w:r w:rsidRPr="00DC3C2B">
        <w:rPr>
          <w:rFonts w:ascii="新細明體" w:hAnsi="新細明體" w:hint="eastAsia"/>
        </w:rPr>
        <w:t>小</w:t>
      </w:r>
      <w:r>
        <w:rPr>
          <w:rFonts w:ascii="新細明體" w:hAnsi="新細明體" w:hint="eastAsia"/>
        </w:rPr>
        <w:t>翔</w:t>
      </w:r>
      <w:r w:rsidRPr="00DC3C2B">
        <w:rPr>
          <w:rFonts w:ascii="新細明體" w:hAnsi="新細明體" w:hint="eastAsia"/>
        </w:rPr>
        <w:t>參加</w:t>
      </w:r>
      <w:proofErr w:type="gramEnd"/>
      <w:r w:rsidRPr="00DC3C2B">
        <w:rPr>
          <w:rFonts w:ascii="新細明體" w:hAnsi="新細明體" w:hint="eastAsia"/>
        </w:rPr>
        <w:t>班際排球賽時，因害怕擊球所產生的疼痛感，在接發球時，先將球用手接住後才擊出，請問這是屬於什麼犯規？　(A)</w:t>
      </w:r>
      <w:bookmarkStart w:id="84" w:name="Q2A2700298_1"/>
      <w:r w:rsidRPr="00DC3C2B">
        <w:rPr>
          <w:rFonts w:ascii="新細明體" w:hAnsi="新細明體" w:hint="eastAsia"/>
        </w:rPr>
        <w:t>二連擊</w:t>
      </w:r>
      <w:bookmarkEnd w:id="84"/>
      <w:r w:rsidRPr="00DC3C2B">
        <w:rPr>
          <w:rFonts w:ascii="新細明體" w:hAnsi="新細明體" w:hint="eastAsia"/>
        </w:rPr>
        <w:t xml:space="preserve">　(B)</w:t>
      </w:r>
      <w:bookmarkStart w:id="85" w:name="Q2A2700298_2"/>
      <w:r w:rsidRPr="00DC3C2B">
        <w:rPr>
          <w:rFonts w:ascii="新細明體" w:hAnsi="新細明體" w:hint="eastAsia"/>
        </w:rPr>
        <w:t>控球</w:t>
      </w:r>
      <w:bookmarkEnd w:id="85"/>
      <w:r w:rsidRPr="00DC3C2B">
        <w:rPr>
          <w:rFonts w:ascii="新細明體" w:hAnsi="新細明體" w:hint="eastAsia"/>
        </w:rPr>
        <w:t xml:space="preserve">　(C)</w:t>
      </w:r>
      <w:bookmarkStart w:id="86" w:name="Q2A2700298_3"/>
      <w:proofErr w:type="gramStart"/>
      <w:r w:rsidRPr="00DC3C2B">
        <w:rPr>
          <w:rFonts w:ascii="新細明體" w:hAnsi="新細明體" w:hint="eastAsia"/>
        </w:rPr>
        <w:t>抱球</w:t>
      </w:r>
      <w:bookmarkEnd w:id="86"/>
      <w:proofErr w:type="gramEnd"/>
      <w:r w:rsidRPr="00DC3C2B">
        <w:rPr>
          <w:rFonts w:ascii="新細明體" w:hAnsi="新細明體" w:hint="eastAsia"/>
        </w:rPr>
        <w:t xml:space="preserve">　(D)</w:t>
      </w:r>
      <w:bookmarkStart w:id="87" w:name="Q2A2700298_4"/>
      <w:r w:rsidRPr="00DC3C2B">
        <w:rPr>
          <w:rFonts w:ascii="新細明體" w:hAnsi="新細明體" w:hint="eastAsia"/>
        </w:rPr>
        <w:t>持球</w:t>
      </w:r>
      <w:bookmarkEnd w:id="87"/>
      <w:r w:rsidRPr="00DC3C2B">
        <w:rPr>
          <w:rFonts w:ascii="新細明體" w:hAnsi="新細明體" w:hint="eastAsia"/>
        </w:rPr>
        <w:t>。</w:t>
      </w:r>
      <w:bookmarkEnd w:id="83"/>
    </w:p>
    <w:p w14:paraId="04C2BAE7" w14:textId="526E2CFD" w:rsidR="00C27499" w:rsidRPr="00EC3792" w:rsidRDefault="00C27499" w:rsidP="00C27499">
      <w:pPr>
        <w:tabs>
          <w:tab w:val="left" w:pos="1134"/>
          <w:tab w:val="left" w:pos="3294"/>
          <w:tab w:val="left" w:pos="5454"/>
          <w:tab w:val="left" w:pos="7614"/>
        </w:tabs>
        <w:snapToGrid w:val="0"/>
        <w:ind w:left="1417" w:hanging="1417"/>
        <w:rPr>
          <w:rFonts w:ascii="新細明體" w:hAnsi="新細明體"/>
        </w:rPr>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2</w:t>
      </w:r>
      <w:r>
        <w:rPr>
          <w:rFonts w:ascii="細明體" w:eastAsia="細明體" w:hAnsi="細明體"/>
        </w:rPr>
        <w:t>7.</w:t>
      </w:r>
      <w:bookmarkStart w:id="88" w:name="Q2A2700302"/>
      <w:r w:rsidRPr="00DC3C2B">
        <w:rPr>
          <w:rFonts w:ascii="新細明體" w:hAnsi="新細明體" w:hint="eastAsia"/>
          <w:color w:val="000000"/>
        </w:rPr>
        <w:t xml:space="preserve"> </w:t>
      </w:r>
      <w:r w:rsidRPr="00EC3792">
        <w:rPr>
          <w:rFonts w:ascii="新細明體" w:hAnsi="新細明體" w:hint="eastAsia"/>
        </w:rPr>
        <w:t>下列哪一種情況於排球比賽中不得使用攔網將球回擊？　(A)</w:t>
      </w:r>
      <w:bookmarkStart w:id="89" w:name="Q2A2700302_1"/>
      <w:r w:rsidRPr="00EC3792">
        <w:rPr>
          <w:rFonts w:ascii="新細明體" w:hAnsi="新細明體" w:hint="eastAsia"/>
        </w:rPr>
        <w:t>對方扣殺球</w:t>
      </w:r>
      <w:bookmarkEnd w:id="89"/>
      <w:r w:rsidRPr="00EC3792">
        <w:rPr>
          <w:rFonts w:ascii="新細明體" w:hAnsi="新細明體" w:hint="eastAsia"/>
        </w:rPr>
        <w:t xml:space="preserve">　(B)</w:t>
      </w:r>
      <w:bookmarkStart w:id="90" w:name="Q2A2700302_2"/>
      <w:r w:rsidRPr="00EC3792">
        <w:rPr>
          <w:rFonts w:ascii="新細明體" w:hAnsi="新細明體" w:hint="eastAsia"/>
        </w:rPr>
        <w:t>對方發球</w:t>
      </w:r>
      <w:bookmarkEnd w:id="90"/>
      <w:r w:rsidRPr="00EC3792">
        <w:rPr>
          <w:rFonts w:ascii="新細明體" w:hAnsi="新細明體" w:hint="eastAsia"/>
        </w:rPr>
        <w:t xml:space="preserve">　(C)</w:t>
      </w:r>
      <w:bookmarkStart w:id="91" w:name="Q2A2700302_3"/>
      <w:r w:rsidRPr="00EC3792">
        <w:rPr>
          <w:rFonts w:ascii="新細明體" w:hAnsi="新細明體" w:hint="eastAsia"/>
        </w:rPr>
        <w:t>對方吊小球</w:t>
      </w:r>
      <w:bookmarkEnd w:id="91"/>
      <w:r w:rsidRPr="00EC3792">
        <w:rPr>
          <w:rFonts w:ascii="新細明體" w:hAnsi="新細明體" w:hint="eastAsia"/>
        </w:rPr>
        <w:t xml:space="preserve">　(D)</w:t>
      </w:r>
      <w:bookmarkStart w:id="92" w:name="Q2A2700302_4"/>
      <w:r w:rsidRPr="00EC3792">
        <w:rPr>
          <w:rFonts w:ascii="新細明體" w:hAnsi="新細明體" w:hint="eastAsia"/>
        </w:rPr>
        <w:t>對方後排攻擊</w:t>
      </w:r>
      <w:bookmarkEnd w:id="92"/>
      <w:r w:rsidRPr="00EC3792">
        <w:rPr>
          <w:rFonts w:ascii="新細明體" w:hAnsi="新細明體" w:hint="eastAsia"/>
        </w:rPr>
        <w:t>。</w:t>
      </w:r>
      <w:bookmarkEnd w:id="88"/>
    </w:p>
    <w:p w14:paraId="3D88E98A" w14:textId="67C0BB40"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2</w:t>
      </w:r>
      <w:r>
        <w:rPr>
          <w:rFonts w:ascii="細明體" w:eastAsia="細明體" w:hAnsi="細明體"/>
        </w:rPr>
        <w:t>8.</w:t>
      </w:r>
      <w:bookmarkStart w:id="93" w:name="Q2A2700264"/>
      <w:r w:rsidRPr="004B231F">
        <w:rPr>
          <w:rFonts w:ascii="新細明體" w:hAnsi="新細明體"/>
          <w:bCs/>
          <w:color w:val="000000"/>
          <w:kern w:val="0"/>
        </w:rPr>
        <w:t>短距離跑放鬆技術主要</w:t>
      </w:r>
      <w:proofErr w:type="gramStart"/>
      <w:r w:rsidRPr="004B231F">
        <w:rPr>
          <w:rFonts w:ascii="新細明體" w:hAnsi="新細明體"/>
          <w:bCs/>
          <w:color w:val="000000"/>
          <w:kern w:val="0"/>
        </w:rPr>
        <w:t>是指跑動</w:t>
      </w:r>
      <w:proofErr w:type="gramEnd"/>
      <w:r w:rsidRPr="004B231F">
        <w:rPr>
          <w:rFonts w:ascii="新細明體" w:hAnsi="新細明體"/>
          <w:bCs/>
          <w:color w:val="000000"/>
          <w:kern w:val="0"/>
        </w:rPr>
        <w:t>的過程中，何者本身的放鬆能力</w:t>
      </w:r>
      <w:r w:rsidRPr="004B231F">
        <w:rPr>
          <w:rFonts w:ascii="新細明體" w:hAnsi="新細明體"/>
          <w:color w:val="000000"/>
        </w:rPr>
        <w:t>？</w:t>
      </w:r>
      <w:r>
        <w:rPr>
          <w:rFonts w:ascii="新細明體" w:hAnsi="新細明體"/>
        </w:rPr>
        <w:t xml:space="preserve">　(A)</w:t>
      </w:r>
      <w:bookmarkStart w:id="94" w:name="Q2A2700264_1"/>
      <w:r w:rsidRPr="004B231F">
        <w:rPr>
          <w:rFonts w:ascii="新細明體" w:hAnsi="新細明體"/>
          <w:color w:val="000000"/>
        </w:rPr>
        <w:t>關節</w:t>
      </w:r>
      <w:bookmarkEnd w:id="94"/>
      <w:r>
        <w:rPr>
          <w:rFonts w:ascii="新細明體" w:hAnsi="新細明體"/>
        </w:rPr>
        <w:t xml:space="preserve">　(B)</w:t>
      </w:r>
      <w:bookmarkStart w:id="95" w:name="Q2A2700264_2"/>
      <w:r w:rsidRPr="004B231F">
        <w:rPr>
          <w:rFonts w:ascii="新細明體" w:hAnsi="新細明體"/>
          <w:bCs/>
          <w:color w:val="000000"/>
          <w:kern w:val="0"/>
        </w:rPr>
        <w:t>軀幹</w:t>
      </w:r>
      <w:bookmarkEnd w:id="95"/>
      <w:r>
        <w:rPr>
          <w:rFonts w:ascii="新細明體" w:hAnsi="新細明體"/>
        </w:rPr>
        <w:t xml:space="preserve">　(C)</w:t>
      </w:r>
      <w:bookmarkStart w:id="96" w:name="Q2A2700264_3"/>
      <w:r w:rsidRPr="004B231F">
        <w:rPr>
          <w:rFonts w:ascii="新細明體" w:hAnsi="新細明體"/>
          <w:bCs/>
          <w:color w:val="000000"/>
          <w:kern w:val="0"/>
        </w:rPr>
        <w:t>肌肉</w:t>
      </w:r>
      <w:bookmarkEnd w:id="96"/>
      <w:r>
        <w:rPr>
          <w:rFonts w:ascii="新細明體" w:hAnsi="新細明體"/>
        </w:rPr>
        <w:t xml:space="preserve">　(D)</w:t>
      </w:r>
      <w:bookmarkStart w:id="97" w:name="Q2A2700264_4"/>
      <w:r w:rsidRPr="004B231F">
        <w:rPr>
          <w:rFonts w:ascii="新細明體" w:hAnsi="新細明體"/>
          <w:color w:val="000000"/>
        </w:rPr>
        <w:t>手腕</w:t>
      </w:r>
      <w:bookmarkEnd w:id="97"/>
      <w:r w:rsidRPr="004B231F">
        <w:rPr>
          <w:rFonts w:ascii="新細明體" w:hAnsi="新細明體"/>
          <w:color w:val="000000"/>
        </w:rPr>
        <w:t>。</w:t>
      </w:r>
      <w:bookmarkEnd w:id="93"/>
    </w:p>
    <w:p w14:paraId="487420C2" w14:textId="67DC822E"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2</w:t>
      </w:r>
      <w:r>
        <w:rPr>
          <w:rFonts w:ascii="細明體" w:eastAsia="細明體" w:hAnsi="細明體"/>
        </w:rPr>
        <w:t>9.</w:t>
      </w:r>
      <w:bookmarkStart w:id="98" w:name="Q2A2700277"/>
      <w:r w:rsidRPr="00FB2452">
        <w:rPr>
          <w:rFonts w:ascii="新細明體" w:hAnsi="新細明體" w:hint="eastAsia"/>
          <w:color w:val="000000"/>
        </w:rPr>
        <w:t xml:space="preserve"> </w:t>
      </w:r>
      <w:r w:rsidRPr="00FB2452">
        <w:rPr>
          <w:rFonts w:ascii="新細明體" w:hAnsi="新細明體" w:hint="eastAsia"/>
        </w:rPr>
        <w:t>FIBA籃球三對</w:t>
      </w:r>
      <w:proofErr w:type="gramStart"/>
      <w:r w:rsidRPr="00FB2452">
        <w:rPr>
          <w:rFonts w:ascii="新細明體" w:hAnsi="新細明體" w:hint="eastAsia"/>
        </w:rPr>
        <w:t>三</w:t>
      </w:r>
      <w:proofErr w:type="gramEnd"/>
      <w:r w:rsidRPr="00FB2452">
        <w:rPr>
          <w:rFonts w:ascii="新細明體" w:hAnsi="新細明體" w:hint="eastAsia"/>
        </w:rPr>
        <w:t>半場比賽，每場比賽時間為幾分鐘？　(A)</w:t>
      </w:r>
      <w:bookmarkStart w:id="99" w:name="Q2A2700277_1"/>
      <w:r w:rsidRPr="00FB2452">
        <w:rPr>
          <w:rFonts w:ascii="新細明體" w:hAnsi="新細明體" w:hint="eastAsia"/>
        </w:rPr>
        <w:t>8分鐘</w:t>
      </w:r>
      <w:bookmarkEnd w:id="99"/>
      <w:r w:rsidRPr="00FB2452">
        <w:rPr>
          <w:rFonts w:ascii="新細明體" w:hAnsi="新細明體" w:hint="eastAsia"/>
        </w:rPr>
        <w:t xml:space="preserve">　(B)</w:t>
      </w:r>
      <w:bookmarkStart w:id="100" w:name="Q2A2700277_2"/>
      <w:r w:rsidRPr="00FB2452">
        <w:rPr>
          <w:rFonts w:ascii="新細明體" w:hAnsi="新細明體" w:hint="eastAsia"/>
        </w:rPr>
        <w:t>10分鐘</w:t>
      </w:r>
      <w:bookmarkEnd w:id="100"/>
      <w:r w:rsidRPr="00FB2452">
        <w:rPr>
          <w:rFonts w:ascii="新細明體" w:hAnsi="新細明體" w:hint="eastAsia"/>
        </w:rPr>
        <w:t xml:space="preserve">　(C)</w:t>
      </w:r>
      <w:bookmarkStart w:id="101" w:name="Q2A2700277_3"/>
      <w:r w:rsidRPr="00FB2452">
        <w:rPr>
          <w:rFonts w:ascii="新細明體" w:hAnsi="新細明體" w:hint="eastAsia"/>
        </w:rPr>
        <w:t>12分鐘</w:t>
      </w:r>
      <w:bookmarkEnd w:id="101"/>
      <w:r w:rsidRPr="00FB2452">
        <w:rPr>
          <w:rFonts w:ascii="新細明體" w:hAnsi="新細明體" w:hint="eastAsia"/>
        </w:rPr>
        <w:t xml:space="preserve">　(D)</w:t>
      </w:r>
      <w:bookmarkStart w:id="102" w:name="Q2A2700277_4"/>
      <w:r w:rsidRPr="00FB2452">
        <w:rPr>
          <w:rFonts w:ascii="新細明體" w:hAnsi="新細明體" w:hint="eastAsia"/>
        </w:rPr>
        <w:t>15分鐘</w:t>
      </w:r>
      <w:bookmarkEnd w:id="102"/>
      <w:r w:rsidRPr="00FB2452">
        <w:rPr>
          <w:rFonts w:ascii="新細明體" w:hAnsi="新細明體" w:hint="eastAsia"/>
        </w:rPr>
        <w:t>。</w:t>
      </w:r>
      <w:bookmarkEnd w:id="98"/>
    </w:p>
    <w:p w14:paraId="2A199336" w14:textId="117B0930" w:rsidR="00C27499" w:rsidRPr="00F119AC" w:rsidRDefault="00C27499" w:rsidP="00C27499">
      <w:pPr>
        <w:tabs>
          <w:tab w:val="left" w:pos="1134"/>
          <w:tab w:val="left" w:pos="3294"/>
          <w:tab w:val="left" w:pos="5454"/>
          <w:tab w:val="left" w:pos="7614"/>
        </w:tabs>
        <w:snapToGrid w:val="0"/>
        <w:ind w:left="1417" w:hanging="1417"/>
        <w:rPr>
          <w:rFonts w:ascii="細明體" w:eastAsia="細明體" w:hAnsi="細明體"/>
        </w:rPr>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3</w:t>
      </w:r>
      <w:r>
        <w:rPr>
          <w:rFonts w:ascii="細明體" w:eastAsia="細明體" w:hAnsi="細明體"/>
        </w:rPr>
        <w:t>0.</w:t>
      </w:r>
      <w:bookmarkStart w:id="103" w:name="Q2A2700187"/>
      <w:r>
        <w:rPr>
          <w:rFonts w:ascii="細明體" w:eastAsia="細明體" w:hAnsi="細明體" w:hint="eastAsia"/>
        </w:rPr>
        <w:t>世界衛生組織建議</w:t>
      </w:r>
      <w:r w:rsidRPr="004B231F">
        <w:rPr>
          <w:rFonts w:ascii="新細明體" w:hAnsi="新細明體"/>
          <w:color w:val="000000"/>
        </w:rPr>
        <w:t>身體質量指數的公式，下列何者正確？</w:t>
      </w:r>
      <w:r>
        <w:rPr>
          <w:rFonts w:ascii="新細明體" w:hAnsi="新細明體"/>
        </w:rPr>
        <w:t xml:space="preserve">　(A)</w:t>
      </w:r>
      <w:bookmarkStart w:id="104" w:name="Q2A2700187_1"/>
      <w:r w:rsidRPr="004B231F">
        <w:rPr>
          <w:rFonts w:ascii="新細明體" w:hAnsi="新細明體"/>
          <w:color w:val="000000"/>
        </w:rPr>
        <w:t>體重（公斤）／身高</w:t>
      </w:r>
      <w:r w:rsidRPr="004B231F">
        <w:rPr>
          <w:rFonts w:ascii="新細明體" w:hAnsi="新細明體"/>
          <w:color w:val="000000"/>
          <w:vertAlign w:val="superscript"/>
        </w:rPr>
        <w:fldChar w:fldCharType="begin"/>
      </w:r>
      <w:r w:rsidRPr="004B231F">
        <w:rPr>
          <w:rFonts w:ascii="新細明體" w:hAnsi="新細明體"/>
          <w:color w:val="000000"/>
          <w:vertAlign w:val="superscript"/>
        </w:rPr>
        <w:instrText xml:space="preserve"> = 2 \* Arabic </w:instrText>
      </w:r>
      <w:r w:rsidRPr="004B231F">
        <w:rPr>
          <w:rFonts w:ascii="新細明體" w:hAnsi="新細明體"/>
          <w:color w:val="000000"/>
          <w:vertAlign w:val="superscript"/>
        </w:rPr>
        <w:fldChar w:fldCharType="separate"/>
      </w:r>
      <w:r w:rsidRPr="004B231F">
        <w:rPr>
          <w:rFonts w:ascii="新細明體" w:hAnsi="新細明體"/>
          <w:noProof/>
          <w:color w:val="000000"/>
          <w:vertAlign w:val="superscript"/>
        </w:rPr>
        <w:t>2</w:t>
      </w:r>
      <w:r w:rsidRPr="004B231F">
        <w:rPr>
          <w:rFonts w:ascii="新細明體" w:hAnsi="新細明體"/>
          <w:color w:val="000000"/>
          <w:vertAlign w:val="superscript"/>
        </w:rPr>
        <w:fldChar w:fldCharType="end"/>
      </w:r>
      <w:r w:rsidRPr="004B231F">
        <w:rPr>
          <w:rFonts w:ascii="新細明體" w:hAnsi="新細明體"/>
          <w:color w:val="000000"/>
        </w:rPr>
        <w:t>（公分）</w:t>
      </w:r>
      <w:bookmarkEnd w:id="104"/>
      <w:r>
        <w:rPr>
          <w:rFonts w:ascii="新細明體" w:hAnsi="新細明體"/>
        </w:rPr>
        <w:t xml:space="preserve">　(B)</w:t>
      </w:r>
      <w:bookmarkStart w:id="105" w:name="Q2A2700187_2"/>
      <w:r w:rsidRPr="004B231F">
        <w:rPr>
          <w:rFonts w:ascii="新細明體" w:hAnsi="新細明體"/>
          <w:color w:val="000000"/>
        </w:rPr>
        <w:t>體重（公斤）／身高</w:t>
      </w:r>
      <w:r w:rsidRPr="004B231F">
        <w:rPr>
          <w:rFonts w:ascii="新細明體" w:hAnsi="新細明體"/>
          <w:color w:val="000000"/>
          <w:vertAlign w:val="superscript"/>
        </w:rPr>
        <w:fldChar w:fldCharType="begin"/>
      </w:r>
      <w:r w:rsidRPr="004B231F">
        <w:rPr>
          <w:rFonts w:ascii="新細明體" w:hAnsi="新細明體"/>
          <w:color w:val="000000"/>
          <w:vertAlign w:val="superscript"/>
        </w:rPr>
        <w:instrText xml:space="preserve"> = 2 \* Arabic </w:instrText>
      </w:r>
      <w:r w:rsidRPr="004B231F">
        <w:rPr>
          <w:rFonts w:ascii="新細明體" w:hAnsi="新細明體"/>
          <w:color w:val="000000"/>
          <w:vertAlign w:val="superscript"/>
        </w:rPr>
        <w:fldChar w:fldCharType="separate"/>
      </w:r>
      <w:r w:rsidRPr="004B231F">
        <w:rPr>
          <w:rFonts w:ascii="新細明體" w:hAnsi="新細明體"/>
          <w:noProof/>
          <w:color w:val="000000"/>
          <w:vertAlign w:val="superscript"/>
        </w:rPr>
        <w:t>2</w:t>
      </w:r>
      <w:r w:rsidRPr="004B231F">
        <w:rPr>
          <w:rFonts w:ascii="新細明體" w:hAnsi="新細明體"/>
          <w:color w:val="000000"/>
          <w:vertAlign w:val="superscript"/>
        </w:rPr>
        <w:fldChar w:fldCharType="end"/>
      </w:r>
      <w:r w:rsidRPr="004B231F">
        <w:rPr>
          <w:rFonts w:ascii="新細明體" w:hAnsi="新細明體"/>
          <w:color w:val="000000"/>
        </w:rPr>
        <w:t>（公尺）</w:t>
      </w:r>
      <w:bookmarkEnd w:id="105"/>
      <w:r>
        <w:rPr>
          <w:rFonts w:ascii="新細明體" w:hAnsi="新細明體"/>
        </w:rPr>
        <w:t xml:space="preserve">　(C)</w:t>
      </w:r>
      <w:bookmarkStart w:id="106" w:name="Q2A2700187_3"/>
      <w:r w:rsidRPr="004B231F">
        <w:rPr>
          <w:rFonts w:ascii="新細明體" w:hAnsi="新細明體"/>
          <w:color w:val="000000"/>
        </w:rPr>
        <w:t>身高</w:t>
      </w:r>
      <w:r w:rsidRPr="004B231F">
        <w:rPr>
          <w:rFonts w:ascii="新細明體" w:hAnsi="新細明體"/>
          <w:color w:val="000000"/>
          <w:vertAlign w:val="superscript"/>
        </w:rPr>
        <w:fldChar w:fldCharType="begin"/>
      </w:r>
      <w:r w:rsidRPr="004B231F">
        <w:rPr>
          <w:rFonts w:ascii="新細明體" w:hAnsi="新細明體"/>
          <w:color w:val="000000"/>
          <w:vertAlign w:val="superscript"/>
        </w:rPr>
        <w:instrText xml:space="preserve"> = 2 \* Arabic </w:instrText>
      </w:r>
      <w:r w:rsidRPr="004B231F">
        <w:rPr>
          <w:rFonts w:ascii="新細明體" w:hAnsi="新細明體"/>
          <w:color w:val="000000"/>
          <w:vertAlign w:val="superscript"/>
        </w:rPr>
        <w:fldChar w:fldCharType="separate"/>
      </w:r>
      <w:r w:rsidRPr="004B231F">
        <w:rPr>
          <w:rFonts w:ascii="新細明體" w:hAnsi="新細明體"/>
          <w:noProof/>
          <w:color w:val="000000"/>
          <w:vertAlign w:val="superscript"/>
        </w:rPr>
        <w:t>2</w:t>
      </w:r>
      <w:r w:rsidRPr="004B231F">
        <w:rPr>
          <w:rFonts w:ascii="新細明體" w:hAnsi="新細明體"/>
          <w:color w:val="000000"/>
          <w:vertAlign w:val="superscript"/>
        </w:rPr>
        <w:fldChar w:fldCharType="end"/>
      </w:r>
      <w:r w:rsidRPr="004B231F">
        <w:rPr>
          <w:rFonts w:ascii="新細明體" w:hAnsi="新細明體"/>
          <w:color w:val="000000"/>
        </w:rPr>
        <w:t>（公尺）／體重（公斤）</w:t>
      </w:r>
      <w:bookmarkEnd w:id="106"/>
      <w:r>
        <w:rPr>
          <w:rFonts w:ascii="新細明體" w:hAnsi="新細明體"/>
        </w:rPr>
        <w:t xml:space="preserve">　(D)</w:t>
      </w:r>
      <w:bookmarkStart w:id="107" w:name="Q2A2700187_4"/>
      <w:r w:rsidRPr="004B231F">
        <w:rPr>
          <w:rFonts w:ascii="新細明體" w:hAnsi="新細明體"/>
          <w:color w:val="000000"/>
        </w:rPr>
        <w:t>身高（公尺）／體重</w:t>
      </w:r>
      <w:r w:rsidRPr="004B231F">
        <w:rPr>
          <w:rFonts w:ascii="新細明體" w:hAnsi="新細明體"/>
          <w:color w:val="000000"/>
          <w:vertAlign w:val="superscript"/>
        </w:rPr>
        <w:fldChar w:fldCharType="begin"/>
      </w:r>
      <w:r w:rsidRPr="004B231F">
        <w:rPr>
          <w:rFonts w:ascii="新細明體" w:hAnsi="新細明體"/>
          <w:color w:val="000000"/>
          <w:vertAlign w:val="superscript"/>
        </w:rPr>
        <w:instrText xml:space="preserve"> = 2 \* Arabic </w:instrText>
      </w:r>
      <w:r w:rsidRPr="004B231F">
        <w:rPr>
          <w:rFonts w:ascii="新細明體" w:hAnsi="新細明體"/>
          <w:color w:val="000000"/>
          <w:vertAlign w:val="superscript"/>
        </w:rPr>
        <w:fldChar w:fldCharType="separate"/>
      </w:r>
      <w:r w:rsidRPr="004B231F">
        <w:rPr>
          <w:rFonts w:ascii="新細明體" w:hAnsi="新細明體"/>
          <w:noProof/>
          <w:color w:val="000000"/>
          <w:vertAlign w:val="superscript"/>
        </w:rPr>
        <w:t>2</w:t>
      </w:r>
      <w:r w:rsidRPr="004B231F">
        <w:rPr>
          <w:rFonts w:ascii="新細明體" w:hAnsi="新細明體"/>
          <w:color w:val="000000"/>
          <w:vertAlign w:val="superscript"/>
        </w:rPr>
        <w:fldChar w:fldCharType="end"/>
      </w:r>
      <w:r w:rsidRPr="004B231F">
        <w:rPr>
          <w:rFonts w:ascii="新細明體" w:hAnsi="新細明體"/>
          <w:color w:val="000000"/>
        </w:rPr>
        <w:t>（公斤）</w:t>
      </w:r>
      <w:bookmarkEnd w:id="107"/>
      <w:r w:rsidRPr="004B231F">
        <w:rPr>
          <w:rFonts w:ascii="新細明體" w:hAnsi="新細明體"/>
          <w:color w:val="000000"/>
        </w:rPr>
        <w:t>。</w:t>
      </w:r>
      <w:bookmarkEnd w:id="103"/>
    </w:p>
    <w:p w14:paraId="32314533" w14:textId="381C2E2F" w:rsidR="00C27499" w:rsidRPr="00F119AC"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3</w:t>
      </w:r>
      <w:r>
        <w:rPr>
          <w:rFonts w:ascii="細明體" w:eastAsia="細明體" w:hAnsi="細明體"/>
        </w:rPr>
        <w:t>1.</w:t>
      </w:r>
      <w:bookmarkStart w:id="108" w:name="Q2A2700254"/>
      <w:r w:rsidRPr="004B231F">
        <w:rPr>
          <w:rFonts w:ascii="新細明體" w:hAnsi="新細明體"/>
          <w:color w:val="000000"/>
        </w:rPr>
        <w:t>田徑比賽為了使起跑的動作順利，下列哪一項行為</w:t>
      </w:r>
      <w:r w:rsidRPr="004B231F">
        <w:rPr>
          <w:rFonts w:ascii="新細明體" w:hAnsi="新細明體"/>
          <w:iCs/>
          <w:color w:val="000000"/>
        </w:rPr>
        <w:t>不可以</w:t>
      </w:r>
      <w:r w:rsidRPr="004B231F">
        <w:rPr>
          <w:rFonts w:ascii="新細明體" w:hAnsi="新細明體"/>
          <w:color w:val="000000"/>
        </w:rPr>
        <w:t>出現？</w:t>
      </w:r>
      <w:r>
        <w:rPr>
          <w:rFonts w:ascii="新細明體" w:hAnsi="新細明體"/>
        </w:rPr>
        <w:t xml:space="preserve">　(A)</w:t>
      </w:r>
      <w:bookmarkStart w:id="109" w:name="Q2A2700254_1"/>
      <w:r w:rsidRPr="004B231F">
        <w:rPr>
          <w:rFonts w:ascii="新細明體" w:hAnsi="新細明體"/>
          <w:color w:val="000000"/>
        </w:rPr>
        <w:t>「各就位」</w:t>
      </w:r>
      <w:proofErr w:type="gramStart"/>
      <w:r w:rsidRPr="004B231F">
        <w:rPr>
          <w:rFonts w:ascii="新細明體" w:hAnsi="新細明體"/>
          <w:color w:val="000000"/>
        </w:rPr>
        <w:t>時手應立</w:t>
      </w:r>
      <w:proofErr w:type="gramEnd"/>
      <w:r w:rsidRPr="004B231F">
        <w:rPr>
          <w:rFonts w:ascii="新細明體" w:hAnsi="新細明體"/>
          <w:color w:val="000000"/>
        </w:rPr>
        <w:t>於起跑線後</w:t>
      </w:r>
      <w:bookmarkEnd w:id="109"/>
      <w:r>
        <w:rPr>
          <w:rFonts w:ascii="新細明體" w:hAnsi="新細明體"/>
        </w:rPr>
        <w:t xml:space="preserve">　(B)</w:t>
      </w:r>
      <w:bookmarkStart w:id="110" w:name="Q2A2700254_2"/>
      <w:r w:rsidRPr="004B231F">
        <w:rPr>
          <w:rFonts w:ascii="新細明體" w:hAnsi="新細明體"/>
          <w:color w:val="000000"/>
        </w:rPr>
        <w:t>身體</w:t>
      </w:r>
      <w:proofErr w:type="gramStart"/>
      <w:r w:rsidRPr="004B231F">
        <w:rPr>
          <w:rFonts w:ascii="新細明體" w:hAnsi="新細明體"/>
          <w:color w:val="000000"/>
        </w:rPr>
        <w:t>重心微前傾</w:t>
      </w:r>
      <w:bookmarkEnd w:id="110"/>
      <w:proofErr w:type="gramEnd"/>
      <w:r>
        <w:rPr>
          <w:rFonts w:ascii="新細明體" w:hAnsi="新細明體"/>
        </w:rPr>
        <w:t xml:space="preserve">　(C)</w:t>
      </w:r>
      <w:bookmarkStart w:id="111" w:name="Q2A2700254_3"/>
      <w:r w:rsidRPr="004B231F">
        <w:rPr>
          <w:rFonts w:ascii="新細明體" w:hAnsi="新細明體"/>
          <w:color w:val="000000"/>
        </w:rPr>
        <w:t>在起跑瞬間要抬起頭</w:t>
      </w:r>
      <w:bookmarkEnd w:id="111"/>
      <w:r>
        <w:rPr>
          <w:rFonts w:ascii="新細明體" w:hAnsi="新細明體"/>
        </w:rPr>
        <w:t xml:space="preserve">　(D)</w:t>
      </w:r>
      <w:bookmarkStart w:id="112" w:name="Q2A2700254_4"/>
      <w:r w:rsidRPr="004B231F">
        <w:rPr>
          <w:rFonts w:ascii="新細明體" w:hAnsi="新細明體"/>
          <w:color w:val="000000"/>
        </w:rPr>
        <w:t>雙手要配合腳蹬動作做擺動</w:t>
      </w:r>
      <w:bookmarkEnd w:id="112"/>
      <w:r w:rsidRPr="004B231F">
        <w:rPr>
          <w:rFonts w:ascii="新細明體" w:hAnsi="新細明體"/>
          <w:color w:val="000000"/>
        </w:rPr>
        <w:t>。</w:t>
      </w:r>
      <w:bookmarkEnd w:id="108"/>
    </w:p>
    <w:p w14:paraId="2738936A" w14:textId="2C24A04F" w:rsidR="00C27499" w:rsidRPr="00F119AC"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3</w:t>
      </w:r>
      <w:r>
        <w:rPr>
          <w:rFonts w:ascii="細明體" w:eastAsia="細明體" w:hAnsi="細明體"/>
        </w:rPr>
        <w:t>2.</w:t>
      </w:r>
      <w:bookmarkStart w:id="113" w:name="Q2A2700276"/>
      <w:r>
        <w:rPr>
          <w:rFonts w:ascii="細明體" w:eastAsia="細明體" w:hAnsi="細明體" w:hint="eastAsia"/>
        </w:rPr>
        <w:t>依照</w:t>
      </w:r>
      <w:r>
        <w:rPr>
          <w:rFonts w:ascii="新細明體" w:hAnsi="新細明體" w:hint="eastAsia"/>
          <w:color w:val="000000"/>
        </w:rPr>
        <w:t>FIBA國際籃球規則規定</w:t>
      </w:r>
      <w:r w:rsidRPr="004B231F">
        <w:rPr>
          <w:rFonts w:ascii="新細明體" w:hAnsi="新細明體"/>
          <w:color w:val="000000"/>
        </w:rPr>
        <w:t>，下半場每隊可請求幾次暫停？</w:t>
      </w:r>
      <w:r>
        <w:rPr>
          <w:rFonts w:ascii="新細明體" w:hAnsi="新細明體"/>
        </w:rPr>
        <w:t xml:space="preserve">　(A)</w:t>
      </w:r>
      <w:bookmarkStart w:id="114" w:name="Q2A2700276_1"/>
      <w:r w:rsidRPr="004B231F">
        <w:rPr>
          <w:rFonts w:ascii="新細明體" w:hAnsi="新細明體"/>
          <w:color w:val="000000"/>
        </w:rPr>
        <w:t>1次</w:t>
      </w:r>
      <w:bookmarkEnd w:id="114"/>
      <w:r>
        <w:rPr>
          <w:rFonts w:ascii="新細明體" w:hAnsi="新細明體"/>
        </w:rPr>
        <w:t xml:space="preserve">　(B)</w:t>
      </w:r>
      <w:bookmarkStart w:id="115" w:name="Q2A2700276_2"/>
      <w:r w:rsidRPr="004B231F">
        <w:rPr>
          <w:rFonts w:ascii="新細明體" w:hAnsi="新細明體"/>
          <w:color w:val="000000"/>
        </w:rPr>
        <w:t>2次</w:t>
      </w:r>
      <w:bookmarkEnd w:id="115"/>
      <w:r>
        <w:rPr>
          <w:rFonts w:ascii="新細明體" w:hAnsi="新細明體"/>
        </w:rPr>
        <w:t xml:space="preserve">　(C)</w:t>
      </w:r>
      <w:bookmarkStart w:id="116" w:name="Q2A2700276_3"/>
      <w:r w:rsidRPr="004B231F">
        <w:rPr>
          <w:rFonts w:ascii="新細明體" w:hAnsi="新細明體"/>
          <w:color w:val="000000"/>
        </w:rPr>
        <w:t>3次</w:t>
      </w:r>
      <w:bookmarkEnd w:id="116"/>
      <w:r>
        <w:rPr>
          <w:rFonts w:ascii="新細明體" w:hAnsi="新細明體"/>
        </w:rPr>
        <w:t xml:space="preserve">　(D)</w:t>
      </w:r>
      <w:bookmarkStart w:id="117" w:name="Q2A2700276_4"/>
      <w:r w:rsidRPr="004B231F">
        <w:rPr>
          <w:rFonts w:ascii="新細明體" w:hAnsi="新細明體"/>
          <w:color w:val="000000"/>
        </w:rPr>
        <w:t>4次</w:t>
      </w:r>
      <w:bookmarkEnd w:id="117"/>
      <w:r w:rsidRPr="004B231F">
        <w:rPr>
          <w:rFonts w:ascii="新細明體" w:hAnsi="新細明體"/>
          <w:color w:val="000000"/>
        </w:rPr>
        <w:t>。</w:t>
      </w:r>
      <w:bookmarkEnd w:id="113"/>
    </w:p>
    <w:p w14:paraId="407C13D6" w14:textId="1426CB5F"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3</w:t>
      </w:r>
      <w:r>
        <w:rPr>
          <w:rFonts w:ascii="細明體" w:eastAsia="細明體" w:hAnsi="細明體"/>
        </w:rPr>
        <w:t>3.</w:t>
      </w:r>
      <w:bookmarkStart w:id="118" w:name="Q2A2700180"/>
      <w:r w:rsidRPr="004B231F">
        <w:rPr>
          <w:rFonts w:ascii="新細明體" w:hAnsi="新細明體"/>
          <w:color w:val="000000"/>
        </w:rPr>
        <w:t>心肺耐力可以提升以下何種能力？</w:t>
      </w:r>
      <w:r>
        <w:rPr>
          <w:rFonts w:ascii="新細明體" w:hAnsi="新細明體"/>
        </w:rPr>
        <w:t xml:space="preserve">　(A)</w:t>
      </w:r>
      <w:bookmarkStart w:id="119" w:name="Q2A2700180_1"/>
      <w:r w:rsidRPr="004B231F">
        <w:rPr>
          <w:rFonts w:ascii="新細明體" w:hAnsi="新細明體"/>
          <w:color w:val="000000"/>
        </w:rPr>
        <w:t>爆發力</w:t>
      </w:r>
      <w:bookmarkEnd w:id="119"/>
      <w:r>
        <w:rPr>
          <w:rFonts w:ascii="新細明體" w:hAnsi="新細明體"/>
        </w:rPr>
        <w:t xml:space="preserve">　(B)</w:t>
      </w:r>
      <w:bookmarkStart w:id="120" w:name="Q2A2700180_2"/>
      <w:r w:rsidRPr="004B231F">
        <w:rPr>
          <w:rFonts w:ascii="新細明體" w:hAnsi="新細明體"/>
          <w:color w:val="000000"/>
        </w:rPr>
        <w:t>柔軟度</w:t>
      </w:r>
      <w:bookmarkEnd w:id="120"/>
      <w:r>
        <w:rPr>
          <w:rFonts w:ascii="新細明體" w:hAnsi="新細明體"/>
        </w:rPr>
        <w:t xml:space="preserve">　(C)</w:t>
      </w:r>
      <w:bookmarkStart w:id="121" w:name="Q2A2700180_3"/>
      <w:r w:rsidRPr="004B231F">
        <w:rPr>
          <w:rFonts w:ascii="新細明體" w:hAnsi="新細明體"/>
          <w:color w:val="000000"/>
        </w:rPr>
        <w:t>肺活量</w:t>
      </w:r>
      <w:bookmarkEnd w:id="121"/>
      <w:r>
        <w:rPr>
          <w:rFonts w:ascii="新細明體" w:hAnsi="新細明體"/>
        </w:rPr>
        <w:t xml:space="preserve">　(D)</w:t>
      </w:r>
      <w:bookmarkStart w:id="122" w:name="Q2A2700180_4"/>
      <w:r w:rsidRPr="004B231F">
        <w:rPr>
          <w:rFonts w:ascii="新細明體" w:hAnsi="新細明體"/>
          <w:color w:val="000000"/>
        </w:rPr>
        <w:t>反應能力</w:t>
      </w:r>
      <w:bookmarkEnd w:id="122"/>
      <w:r w:rsidRPr="004B231F">
        <w:rPr>
          <w:rFonts w:ascii="新細明體" w:hAnsi="新細明體"/>
          <w:color w:val="000000"/>
        </w:rPr>
        <w:t>。</w:t>
      </w:r>
      <w:bookmarkEnd w:id="118"/>
    </w:p>
    <w:p w14:paraId="7311D9C6" w14:textId="2F54B8BB"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3</w:t>
      </w:r>
      <w:r>
        <w:rPr>
          <w:rFonts w:ascii="細明體" w:eastAsia="細明體" w:hAnsi="細明體"/>
        </w:rPr>
        <w:t>4</w:t>
      </w:r>
      <w:r w:rsidRPr="00A82436">
        <w:rPr>
          <w:rFonts w:ascii="細明體" w:eastAsia="細明體" w:hAnsi="細明體"/>
        </w:rPr>
        <w:t>.</w:t>
      </w:r>
      <w:bookmarkStart w:id="123" w:name="Q2A2700327"/>
      <w:r w:rsidRPr="00A82436">
        <w:rPr>
          <w:rFonts w:ascii="新細明體" w:hAnsi="新細明體" w:hint="eastAsia"/>
        </w:rPr>
        <w:t>羽球運動中，控制球的方向主要是由哪</w:t>
      </w:r>
      <w:proofErr w:type="gramStart"/>
      <w:r w:rsidRPr="00A82436">
        <w:rPr>
          <w:rFonts w:ascii="新細明體" w:hAnsi="新細明體" w:hint="eastAsia"/>
        </w:rPr>
        <w:t>個</w:t>
      </w:r>
      <w:proofErr w:type="gramEnd"/>
      <w:r w:rsidRPr="00A82436">
        <w:rPr>
          <w:rFonts w:ascii="新細明體" w:hAnsi="新細明體" w:hint="eastAsia"/>
        </w:rPr>
        <w:t>部位的運用？　(A)</w:t>
      </w:r>
      <w:bookmarkStart w:id="124" w:name="Q2A2700327_1"/>
      <w:r w:rsidRPr="00A82436">
        <w:rPr>
          <w:rFonts w:ascii="新細明體" w:hAnsi="新細明體" w:hint="eastAsia"/>
        </w:rPr>
        <w:t>手臂</w:t>
      </w:r>
      <w:bookmarkEnd w:id="124"/>
      <w:r w:rsidRPr="00A82436">
        <w:rPr>
          <w:rFonts w:ascii="新細明體" w:hAnsi="新細明體" w:hint="eastAsia"/>
        </w:rPr>
        <w:t xml:space="preserve">　(B)</w:t>
      </w:r>
      <w:bookmarkStart w:id="125" w:name="Q2A2700327_2"/>
      <w:r w:rsidRPr="00A82436">
        <w:rPr>
          <w:rFonts w:ascii="新細明體" w:hAnsi="新細明體" w:hint="eastAsia"/>
        </w:rPr>
        <w:t>手腕</w:t>
      </w:r>
      <w:bookmarkEnd w:id="125"/>
      <w:r w:rsidRPr="00A82436">
        <w:rPr>
          <w:rFonts w:ascii="新細明體" w:hAnsi="新細明體" w:hint="eastAsia"/>
        </w:rPr>
        <w:t xml:space="preserve">　(C)</w:t>
      </w:r>
      <w:bookmarkStart w:id="126" w:name="Q2A2700327_3"/>
      <w:r w:rsidRPr="00A82436">
        <w:rPr>
          <w:rFonts w:ascii="新細明體" w:hAnsi="新細明體" w:hint="eastAsia"/>
        </w:rPr>
        <w:t>肩部</w:t>
      </w:r>
      <w:bookmarkEnd w:id="126"/>
      <w:r w:rsidRPr="00A82436">
        <w:rPr>
          <w:rFonts w:ascii="新細明體" w:hAnsi="新細明體" w:hint="eastAsia"/>
        </w:rPr>
        <w:t xml:space="preserve">　(D)</w:t>
      </w:r>
      <w:bookmarkStart w:id="127" w:name="Q2A2700327_4"/>
      <w:r w:rsidRPr="00A82436">
        <w:rPr>
          <w:rFonts w:ascii="新細明體" w:hAnsi="新細明體" w:hint="eastAsia"/>
        </w:rPr>
        <w:t>腳步</w:t>
      </w:r>
      <w:bookmarkEnd w:id="127"/>
      <w:r w:rsidRPr="00A82436">
        <w:rPr>
          <w:rFonts w:ascii="新細明體" w:hAnsi="新細明體" w:hint="eastAsia"/>
        </w:rPr>
        <w:t>。</w:t>
      </w:r>
      <w:bookmarkEnd w:id="123"/>
    </w:p>
    <w:p w14:paraId="0EDC6364" w14:textId="603FA0C5"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lastRenderedPageBreak/>
        <w:t>（</w:t>
      </w:r>
      <w:r>
        <w:rPr>
          <w:rFonts w:ascii="細明體" w:eastAsia="細明體" w:hAnsi="細明體"/>
        </w:rPr>
        <w:t xml:space="preserve">  ） </w:t>
      </w:r>
      <w:r>
        <w:rPr>
          <w:rFonts w:ascii="細明體" w:eastAsia="細明體" w:hAnsi="細明體" w:hint="eastAsia"/>
        </w:rPr>
        <w:t>3</w:t>
      </w:r>
      <w:r>
        <w:rPr>
          <w:rFonts w:ascii="細明體" w:eastAsia="細明體" w:hAnsi="細明體"/>
        </w:rPr>
        <w:t>5.</w:t>
      </w:r>
      <w:bookmarkStart w:id="128" w:name="Q2A2700183"/>
      <w:r w:rsidRPr="004B231F">
        <w:rPr>
          <w:rFonts w:ascii="新細明體" w:hAnsi="新細明體"/>
          <w:color w:val="000000"/>
        </w:rPr>
        <w:t>以下何者是肌肉適能的靜態（等長）訓練？</w:t>
      </w:r>
      <w:r>
        <w:rPr>
          <w:rFonts w:ascii="新細明體" w:hAnsi="新細明體"/>
        </w:rPr>
        <w:t xml:space="preserve">　(A)</w:t>
      </w:r>
      <w:bookmarkStart w:id="129" w:name="Q2A2700183_1"/>
      <w:r w:rsidRPr="004B231F">
        <w:rPr>
          <w:rFonts w:ascii="新細明體" w:hAnsi="新細明體"/>
          <w:color w:val="000000"/>
        </w:rPr>
        <w:t>平板支撐</w:t>
      </w:r>
      <w:bookmarkEnd w:id="129"/>
      <w:r>
        <w:rPr>
          <w:rFonts w:ascii="新細明體" w:hAnsi="新細明體"/>
        </w:rPr>
        <w:t xml:space="preserve">　(B)</w:t>
      </w:r>
      <w:bookmarkStart w:id="130" w:name="Q2A2700183_2"/>
      <w:r w:rsidRPr="004B231F">
        <w:rPr>
          <w:rFonts w:ascii="新細明體" w:hAnsi="新細明體"/>
          <w:color w:val="000000"/>
        </w:rPr>
        <w:t>伏地挺身</w:t>
      </w:r>
      <w:bookmarkEnd w:id="130"/>
      <w:r>
        <w:rPr>
          <w:rFonts w:ascii="新細明體" w:hAnsi="新細明體"/>
        </w:rPr>
        <w:t xml:space="preserve">　(C)</w:t>
      </w:r>
      <w:bookmarkStart w:id="131" w:name="Q2A2700183_3"/>
      <w:r w:rsidRPr="004B231F">
        <w:rPr>
          <w:rFonts w:ascii="新細明體" w:hAnsi="新細明體"/>
          <w:color w:val="000000"/>
        </w:rPr>
        <w:t>硬舉</w:t>
      </w:r>
      <w:bookmarkEnd w:id="131"/>
      <w:r>
        <w:rPr>
          <w:rFonts w:ascii="新細明體" w:hAnsi="新細明體"/>
        </w:rPr>
        <w:t xml:space="preserve">　(D)</w:t>
      </w:r>
      <w:bookmarkStart w:id="132" w:name="Q2A2700183_4"/>
      <w:r w:rsidRPr="004B231F">
        <w:rPr>
          <w:rFonts w:ascii="新細明體" w:hAnsi="新細明體"/>
          <w:color w:val="000000"/>
        </w:rPr>
        <w:t>划船</w:t>
      </w:r>
      <w:bookmarkEnd w:id="132"/>
      <w:r w:rsidRPr="004B231F">
        <w:rPr>
          <w:rFonts w:ascii="新細明體" w:hAnsi="新細明體"/>
          <w:color w:val="000000"/>
        </w:rPr>
        <w:t>。</w:t>
      </w:r>
      <w:bookmarkEnd w:id="128"/>
    </w:p>
    <w:p w14:paraId="37DD9A84" w14:textId="0407804F" w:rsidR="00C27499" w:rsidRDefault="00C27499" w:rsidP="00C27499">
      <w:pPr>
        <w:tabs>
          <w:tab w:val="left" w:pos="1134"/>
          <w:tab w:val="left" w:pos="3294"/>
          <w:tab w:val="left" w:pos="5454"/>
          <w:tab w:val="left" w:pos="7614"/>
        </w:tabs>
        <w:snapToGrid w:val="0"/>
        <w:ind w:left="1417" w:hanging="1417"/>
        <w:rPr>
          <w:rFonts w:ascii="新細明體" w:hAnsi="新細明體"/>
          <w:color w:val="0000FF"/>
        </w:rPr>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3</w:t>
      </w:r>
      <w:r>
        <w:rPr>
          <w:rFonts w:ascii="細明體" w:eastAsia="細明體" w:hAnsi="細明體"/>
        </w:rPr>
        <w:t>6.</w:t>
      </w:r>
      <w:bookmarkStart w:id="133" w:name="Q2A2700330"/>
      <w:r w:rsidRPr="004B231F">
        <w:rPr>
          <w:rFonts w:ascii="新細明體" w:hAnsi="新細明體"/>
          <w:color w:val="000000"/>
        </w:rPr>
        <w:t>羽球運動以右手</w:t>
      </w:r>
      <w:proofErr w:type="gramStart"/>
      <w:r w:rsidRPr="004B231F">
        <w:rPr>
          <w:rFonts w:ascii="新細明體" w:hAnsi="新細明體"/>
          <w:color w:val="000000"/>
        </w:rPr>
        <w:t>持拍者為</w:t>
      </w:r>
      <w:proofErr w:type="gramEnd"/>
      <w:r w:rsidRPr="004B231F">
        <w:rPr>
          <w:rFonts w:ascii="新細明體" w:hAnsi="新細明體"/>
          <w:color w:val="000000"/>
        </w:rPr>
        <w:t>例，正手</w:t>
      </w:r>
      <w:proofErr w:type="gramStart"/>
      <w:r w:rsidRPr="004B231F">
        <w:rPr>
          <w:rFonts w:ascii="新細明體" w:hAnsi="新細明體"/>
          <w:color w:val="000000"/>
        </w:rPr>
        <w:t>高遠球</w:t>
      </w:r>
      <w:r w:rsidRPr="004B231F">
        <w:rPr>
          <w:rFonts w:ascii="新細明體" w:hAnsi="新細明體" w:hint="eastAsia"/>
          <w:color w:val="000000"/>
        </w:rPr>
        <w:t>在</w:t>
      </w:r>
      <w:proofErr w:type="gramEnd"/>
      <w:r w:rsidRPr="004B231F">
        <w:rPr>
          <w:rFonts w:ascii="新細明體" w:hAnsi="新細明體" w:hint="eastAsia"/>
          <w:color w:val="000000"/>
        </w:rPr>
        <w:t>擊球</w:t>
      </w:r>
      <w:r w:rsidRPr="004B231F">
        <w:rPr>
          <w:rFonts w:ascii="新細明體" w:hAnsi="新細明體"/>
          <w:color w:val="000000"/>
        </w:rPr>
        <w:t>動作</w:t>
      </w:r>
      <w:r w:rsidRPr="004B231F">
        <w:rPr>
          <w:rFonts w:ascii="新細明體" w:hAnsi="新細明體" w:hint="eastAsia"/>
          <w:color w:val="000000"/>
        </w:rPr>
        <w:t>階段，下列敘述何者錯誤</w:t>
      </w:r>
      <w:r w:rsidRPr="004B231F">
        <w:rPr>
          <w:rFonts w:ascii="新細明體" w:hAnsi="新細明體"/>
          <w:color w:val="000000"/>
        </w:rPr>
        <w:t>？</w:t>
      </w:r>
      <w:r>
        <w:rPr>
          <w:rFonts w:ascii="新細明體" w:hAnsi="新細明體"/>
        </w:rPr>
        <w:t xml:space="preserve">　(A)</w:t>
      </w:r>
      <w:bookmarkStart w:id="134" w:name="Q2A2700330_1"/>
      <w:r w:rsidRPr="004B231F">
        <w:rPr>
          <w:rFonts w:ascii="新細明體" w:hAnsi="新細明體" w:hint="eastAsia"/>
          <w:color w:val="000000"/>
        </w:rPr>
        <w:t>擊球時，手腕與手指瞬間用力</w:t>
      </w:r>
      <w:bookmarkEnd w:id="134"/>
      <w:r>
        <w:rPr>
          <w:rFonts w:ascii="新細明體" w:hAnsi="新細明體" w:hint="eastAsia"/>
        </w:rPr>
        <w:t xml:space="preserve">　</w:t>
      </w:r>
      <w:r>
        <w:rPr>
          <w:rFonts w:ascii="新細明體" w:hAnsi="新細明體"/>
        </w:rPr>
        <w:t>(B)</w:t>
      </w:r>
      <w:bookmarkStart w:id="135" w:name="Q2A2700330_2"/>
      <w:r w:rsidRPr="004B231F">
        <w:rPr>
          <w:rFonts w:ascii="新細明體" w:hAnsi="新細明體" w:hint="eastAsia"/>
          <w:color w:val="000000"/>
        </w:rPr>
        <w:t>擊球後手部立即</w:t>
      </w:r>
      <w:proofErr w:type="gramStart"/>
      <w:r w:rsidRPr="004B231F">
        <w:rPr>
          <w:rFonts w:ascii="新細明體" w:hAnsi="新細明體" w:hint="eastAsia"/>
          <w:color w:val="000000"/>
        </w:rPr>
        <w:t>放鬆，</w:t>
      </w:r>
      <w:proofErr w:type="gramEnd"/>
      <w:r w:rsidRPr="004B231F">
        <w:rPr>
          <w:rFonts w:ascii="新細明體" w:hAnsi="新細明體" w:hint="eastAsia"/>
          <w:color w:val="000000"/>
        </w:rPr>
        <w:t>就如鞭打動作一樣</w:t>
      </w:r>
      <w:bookmarkEnd w:id="135"/>
      <w:r>
        <w:rPr>
          <w:rFonts w:ascii="新細明體" w:hAnsi="新細明體" w:hint="eastAsia"/>
        </w:rPr>
        <w:t xml:space="preserve">　</w:t>
      </w:r>
      <w:r>
        <w:rPr>
          <w:rFonts w:ascii="新細明體" w:hAnsi="新細明體"/>
        </w:rPr>
        <w:t>(C)</w:t>
      </w:r>
      <w:bookmarkStart w:id="136" w:name="Q2A2700330_3"/>
      <w:r w:rsidRPr="004B231F">
        <w:rPr>
          <w:rFonts w:ascii="新細明體" w:hAnsi="新細明體" w:hint="eastAsia"/>
          <w:color w:val="000000"/>
        </w:rPr>
        <w:t>擊球時，重心由</w:t>
      </w:r>
      <w:proofErr w:type="gramStart"/>
      <w:r w:rsidRPr="004B231F">
        <w:rPr>
          <w:rFonts w:ascii="新細明體" w:hAnsi="新細明體" w:hint="eastAsia"/>
          <w:color w:val="000000"/>
        </w:rPr>
        <w:t>後足移</w:t>
      </w:r>
      <w:proofErr w:type="gramEnd"/>
      <w:r w:rsidRPr="004B231F">
        <w:rPr>
          <w:rFonts w:ascii="新細明體" w:hAnsi="新細明體" w:hint="eastAsia"/>
          <w:color w:val="000000"/>
        </w:rPr>
        <w:t>至前足，上、下肢及軀幹成一直線擊球</w:t>
      </w:r>
      <w:bookmarkEnd w:id="136"/>
      <w:r>
        <w:rPr>
          <w:rFonts w:ascii="新細明體" w:hAnsi="新細明體" w:hint="eastAsia"/>
        </w:rPr>
        <w:t xml:space="preserve">　</w:t>
      </w:r>
      <w:r>
        <w:rPr>
          <w:rFonts w:ascii="新細明體" w:hAnsi="新細明體"/>
        </w:rPr>
        <w:t>(D)</w:t>
      </w:r>
      <w:bookmarkStart w:id="137" w:name="Q2A2700330_4"/>
      <w:r w:rsidRPr="004B231F">
        <w:rPr>
          <w:rFonts w:ascii="新細明體" w:hAnsi="新細明體" w:hint="eastAsia"/>
          <w:color w:val="000000"/>
        </w:rPr>
        <w:t>擊球瞬間手腕由</w:t>
      </w:r>
      <w:proofErr w:type="gramStart"/>
      <w:r w:rsidRPr="004B231F">
        <w:rPr>
          <w:rFonts w:ascii="新細明體" w:hAnsi="新細明體" w:hint="eastAsia"/>
          <w:color w:val="000000"/>
        </w:rPr>
        <w:t>後屈向前</w:t>
      </w:r>
      <w:proofErr w:type="gramEnd"/>
      <w:r w:rsidRPr="004B231F">
        <w:rPr>
          <w:rFonts w:ascii="新細明體" w:hAnsi="新細明體" w:hint="eastAsia"/>
          <w:color w:val="000000"/>
        </w:rPr>
        <w:t>伸、甩，以加速加大擊球效果</w:t>
      </w:r>
      <w:bookmarkEnd w:id="137"/>
      <w:r w:rsidRPr="004B231F">
        <w:rPr>
          <w:rFonts w:ascii="新細明體" w:hAnsi="新細明體"/>
          <w:color w:val="000000"/>
        </w:rPr>
        <w:t>。</w:t>
      </w:r>
      <w:bookmarkEnd w:id="133"/>
    </w:p>
    <w:p w14:paraId="4B7D93B8" w14:textId="2ED208E7" w:rsidR="00C27499" w:rsidRPr="00C572F4"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3</w:t>
      </w:r>
      <w:r>
        <w:rPr>
          <w:rFonts w:ascii="細明體" w:eastAsia="細明體" w:hAnsi="細明體"/>
        </w:rPr>
        <w:t>7.</w:t>
      </w:r>
      <w:bookmarkStart w:id="138" w:name="Q2A2700192"/>
      <w:r w:rsidRPr="004B231F">
        <w:rPr>
          <w:rFonts w:ascii="新細明體" w:hAnsi="新細明體"/>
          <w:color w:val="000000"/>
        </w:rPr>
        <w:t>不屬於</w:t>
      </w:r>
      <w:r w:rsidRPr="00C572F4">
        <w:rPr>
          <w:rFonts w:ascii="新細明體" w:hAnsi="新細明體"/>
        </w:rPr>
        <w:t>健康體適能的是？　(A)</w:t>
      </w:r>
      <w:bookmarkStart w:id="139" w:name="Q2A2700192_1"/>
      <w:r w:rsidRPr="00C572F4">
        <w:rPr>
          <w:rFonts w:ascii="新細明體" w:hAnsi="新細明體"/>
        </w:rPr>
        <w:t>爆發力</w:t>
      </w:r>
      <w:bookmarkEnd w:id="139"/>
      <w:r w:rsidRPr="00C572F4">
        <w:rPr>
          <w:rFonts w:ascii="新細明體" w:hAnsi="新細明體"/>
        </w:rPr>
        <w:t xml:space="preserve">　(B)</w:t>
      </w:r>
      <w:bookmarkStart w:id="140" w:name="Q2A2700192_2"/>
      <w:r w:rsidRPr="00C572F4">
        <w:rPr>
          <w:rFonts w:ascii="新細明體" w:hAnsi="新細明體"/>
        </w:rPr>
        <w:t>心肺適能</w:t>
      </w:r>
      <w:bookmarkEnd w:id="140"/>
      <w:r w:rsidRPr="00C572F4">
        <w:rPr>
          <w:rFonts w:ascii="新細明體" w:hAnsi="新細明體"/>
        </w:rPr>
        <w:t xml:space="preserve">　(C)</w:t>
      </w:r>
      <w:bookmarkStart w:id="141" w:name="Q2A2700192_3"/>
      <w:r w:rsidRPr="00C572F4">
        <w:rPr>
          <w:rFonts w:ascii="新細明體" w:hAnsi="新細明體"/>
        </w:rPr>
        <w:t>身體組成</w:t>
      </w:r>
      <w:bookmarkEnd w:id="141"/>
      <w:r w:rsidRPr="00C572F4">
        <w:rPr>
          <w:rFonts w:ascii="新細明體" w:hAnsi="新細明體"/>
        </w:rPr>
        <w:t xml:space="preserve">　(D)</w:t>
      </w:r>
      <w:bookmarkStart w:id="142" w:name="Q2A2700192_4"/>
      <w:r w:rsidRPr="00C572F4">
        <w:rPr>
          <w:rFonts w:ascii="新細明體" w:hAnsi="新細明體"/>
        </w:rPr>
        <w:t>柔軟度</w:t>
      </w:r>
      <w:bookmarkEnd w:id="142"/>
      <w:r w:rsidRPr="00C572F4">
        <w:rPr>
          <w:rFonts w:ascii="新細明體" w:hAnsi="新細明體"/>
        </w:rPr>
        <w:t>。</w:t>
      </w:r>
      <w:bookmarkEnd w:id="138"/>
    </w:p>
    <w:p w14:paraId="2B98C48D" w14:textId="4AAC5438" w:rsidR="00C27499" w:rsidRPr="00C572F4" w:rsidRDefault="00C27499" w:rsidP="00C27499">
      <w:pPr>
        <w:tabs>
          <w:tab w:val="left" w:pos="1134"/>
          <w:tab w:val="left" w:pos="3294"/>
          <w:tab w:val="left" w:pos="5454"/>
          <w:tab w:val="left" w:pos="7614"/>
        </w:tabs>
        <w:snapToGrid w:val="0"/>
        <w:ind w:left="1417" w:hanging="1417"/>
      </w:pPr>
      <w:r w:rsidRPr="00C572F4">
        <w:rPr>
          <w:rFonts w:ascii="細明體" w:eastAsia="細明體" w:hAnsi="細明體" w:hint="eastAsia"/>
        </w:rPr>
        <w:t>（</w:t>
      </w:r>
      <w:r w:rsidRPr="00C572F4">
        <w:rPr>
          <w:rFonts w:ascii="細明體" w:eastAsia="細明體" w:hAnsi="細明體"/>
        </w:rPr>
        <w:t xml:space="preserve">  ） </w:t>
      </w:r>
      <w:r w:rsidRPr="00C572F4">
        <w:rPr>
          <w:rFonts w:ascii="細明體" w:eastAsia="細明體" w:hAnsi="細明體" w:hint="eastAsia"/>
        </w:rPr>
        <w:t>3</w:t>
      </w:r>
      <w:r w:rsidRPr="00C572F4">
        <w:rPr>
          <w:rFonts w:ascii="細明體" w:eastAsia="細明體" w:hAnsi="細明體"/>
        </w:rPr>
        <w:t>8.</w:t>
      </w:r>
      <w:r w:rsidRPr="00C572F4">
        <w:rPr>
          <w:rFonts w:ascii="新細明體" w:hAnsi="新細明體" w:hint="eastAsia"/>
        </w:rPr>
        <w:t>2025世界壯年運動會是由哪兩</w:t>
      </w:r>
      <w:proofErr w:type="gramStart"/>
      <w:r w:rsidRPr="00C572F4">
        <w:rPr>
          <w:rFonts w:ascii="新細明體" w:hAnsi="新細明體" w:hint="eastAsia"/>
        </w:rPr>
        <w:t>個</w:t>
      </w:r>
      <w:proofErr w:type="gramEnd"/>
      <w:r w:rsidRPr="00C572F4">
        <w:rPr>
          <w:rFonts w:ascii="新細明體" w:hAnsi="新細明體" w:hint="eastAsia"/>
        </w:rPr>
        <w:t>城市聯名共同申辦</w:t>
      </w:r>
      <w:r w:rsidRPr="00C572F4">
        <w:rPr>
          <w:rFonts w:ascii="新細明體" w:hAnsi="新細明體"/>
        </w:rPr>
        <w:t>？　(A)</w:t>
      </w:r>
      <w:r w:rsidRPr="00C572F4">
        <w:rPr>
          <w:rFonts w:ascii="新細明體" w:hAnsi="新細明體" w:hint="eastAsia"/>
        </w:rPr>
        <w:t>臺北市與新北市</w:t>
      </w:r>
      <w:r w:rsidRPr="00C572F4">
        <w:rPr>
          <w:rFonts w:ascii="新細明體" w:hAnsi="新細明體"/>
        </w:rPr>
        <w:t xml:space="preserve">　(B)</w:t>
      </w:r>
      <w:r w:rsidRPr="00C572F4">
        <w:rPr>
          <w:rFonts w:ascii="新細明體" w:hAnsi="新細明體" w:hint="eastAsia"/>
        </w:rPr>
        <w:t xml:space="preserve"> 新北市與高雄市</w:t>
      </w:r>
      <w:r w:rsidRPr="00C572F4">
        <w:rPr>
          <w:rFonts w:ascii="新細明體" w:hAnsi="新細明體"/>
        </w:rPr>
        <w:t xml:space="preserve">　(C)</w:t>
      </w:r>
      <w:r w:rsidRPr="00C572F4">
        <w:rPr>
          <w:rFonts w:ascii="新細明體" w:hAnsi="新細明體" w:hint="eastAsia"/>
        </w:rPr>
        <w:t xml:space="preserve"> 高雄市與台南市</w:t>
      </w:r>
      <w:r w:rsidRPr="00C572F4">
        <w:rPr>
          <w:rFonts w:ascii="新細明體" w:hAnsi="新細明體"/>
        </w:rPr>
        <w:t xml:space="preserve">　(D)</w:t>
      </w:r>
      <w:r w:rsidRPr="00C572F4">
        <w:rPr>
          <w:rFonts w:ascii="新細明體" w:hAnsi="新細明體" w:hint="eastAsia"/>
        </w:rPr>
        <w:t xml:space="preserve"> 新北市與</w:t>
      </w:r>
      <w:r>
        <w:rPr>
          <w:rFonts w:ascii="新細明體" w:hAnsi="新細明體" w:hint="eastAsia"/>
        </w:rPr>
        <w:t>花蓮縣</w:t>
      </w:r>
      <w:r w:rsidRPr="00C572F4">
        <w:rPr>
          <w:rFonts w:ascii="新細明體" w:hAnsi="新細明體"/>
        </w:rPr>
        <w:t>。</w:t>
      </w:r>
    </w:p>
    <w:p w14:paraId="1EB90C5F" w14:textId="5027BB10"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3</w:t>
      </w:r>
      <w:r>
        <w:rPr>
          <w:rFonts w:ascii="細明體" w:eastAsia="細明體" w:hAnsi="細明體"/>
        </w:rPr>
        <w:t>9.</w:t>
      </w:r>
      <w:bookmarkStart w:id="143" w:name="Q2A2700314"/>
      <w:r w:rsidRPr="004B231F">
        <w:rPr>
          <w:rFonts w:ascii="新細明體" w:hAnsi="新細明體"/>
          <w:color w:val="000000"/>
        </w:rPr>
        <w:t>羽球比賽規則中，雙方各勝一局，第三局由何者先發球？</w:t>
      </w:r>
      <w:r>
        <w:rPr>
          <w:rFonts w:ascii="新細明體" w:hAnsi="新細明體"/>
        </w:rPr>
        <w:t xml:space="preserve">　(A)</w:t>
      </w:r>
      <w:bookmarkStart w:id="144" w:name="Q2A2700314_1"/>
      <w:proofErr w:type="gramStart"/>
      <w:r w:rsidRPr="004B231F">
        <w:rPr>
          <w:rFonts w:ascii="新細明體" w:hAnsi="新細明體"/>
          <w:color w:val="000000"/>
        </w:rPr>
        <w:t>第一局勝者</w:t>
      </w:r>
      <w:bookmarkEnd w:id="144"/>
      <w:proofErr w:type="gramEnd"/>
      <w:r>
        <w:rPr>
          <w:rFonts w:ascii="新細明體" w:hAnsi="新細明體"/>
        </w:rPr>
        <w:t xml:space="preserve">　(B)</w:t>
      </w:r>
      <w:bookmarkStart w:id="145" w:name="Q2A2700314_2"/>
      <w:r w:rsidRPr="004B231F">
        <w:rPr>
          <w:rFonts w:ascii="新細明體" w:hAnsi="新細明體"/>
          <w:color w:val="000000"/>
        </w:rPr>
        <w:t>裁判重新判決</w:t>
      </w:r>
      <w:bookmarkEnd w:id="145"/>
      <w:r>
        <w:rPr>
          <w:rFonts w:ascii="新細明體" w:hAnsi="新細明體"/>
        </w:rPr>
        <w:t xml:space="preserve">　(C)</w:t>
      </w:r>
      <w:bookmarkStart w:id="146" w:name="Q2A2700314_3"/>
      <w:proofErr w:type="gramStart"/>
      <w:r w:rsidRPr="004B231F">
        <w:rPr>
          <w:rFonts w:ascii="新細明體" w:hAnsi="新細明體"/>
          <w:color w:val="000000"/>
        </w:rPr>
        <w:t>第二局勝者</w:t>
      </w:r>
      <w:bookmarkEnd w:id="146"/>
      <w:proofErr w:type="gramEnd"/>
      <w:r>
        <w:rPr>
          <w:rFonts w:ascii="新細明體" w:hAnsi="新細明體"/>
        </w:rPr>
        <w:t xml:space="preserve">　(D)</w:t>
      </w:r>
      <w:bookmarkStart w:id="147" w:name="Q2A2700314_4"/>
      <w:r w:rsidRPr="004B231F">
        <w:rPr>
          <w:rFonts w:ascii="新細明體" w:hAnsi="新細明體"/>
          <w:color w:val="000000"/>
        </w:rPr>
        <w:t>猜拳</w:t>
      </w:r>
      <w:bookmarkEnd w:id="147"/>
      <w:r w:rsidRPr="004B231F">
        <w:rPr>
          <w:rFonts w:ascii="新細明體" w:hAnsi="新細明體"/>
          <w:color w:val="000000"/>
        </w:rPr>
        <w:t>。</w:t>
      </w:r>
      <w:bookmarkEnd w:id="143"/>
    </w:p>
    <w:p w14:paraId="3C1C665D" w14:textId="1F404309"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4</w:t>
      </w:r>
      <w:r>
        <w:rPr>
          <w:rFonts w:ascii="細明體" w:eastAsia="細明體" w:hAnsi="細明體"/>
        </w:rPr>
        <w:t>0.</w:t>
      </w:r>
      <w:bookmarkStart w:id="148" w:name="Q2A2700272"/>
      <w:r w:rsidRPr="004B231F">
        <w:rPr>
          <w:rFonts w:ascii="新細明體" w:hAnsi="新細明體"/>
          <w:color w:val="000000"/>
        </w:rPr>
        <w:t>籃球三對</w:t>
      </w:r>
      <w:proofErr w:type="gramStart"/>
      <w:r w:rsidRPr="004B231F">
        <w:rPr>
          <w:rFonts w:ascii="新細明體" w:hAnsi="新細明體"/>
          <w:color w:val="000000"/>
        </w:rPr>
        <w:t>三</w:t>
      </w:r>
      <w:proofErr w:type="gramEnd"/>
      <w:r w:rsidRPr="004B231F">
        <w:rPr>
          <w:rFonts w:ascii="新細明體" w:hAnsi="新細明體"/>
          <w:color w:val="000000"/>
        </w:rPr>
        <w:t>半場比賽，以先取得幾分者獲勝？</w:t>
      </w:r>
      <w:r>
        <w:rPr>
          <w:rFonts w:ascii="新細明體" w:hAnsi="新細明體"/>
        </w:rPr>
        <w:t xml:space="preserve">　(A)</w:t>
      </w:r>
      <w:bookmarkStart w:id="149" w:name="Q2A2700272_1"/>
      <w:r w:rsidRPr="004B231F">
        <w:rPr>
          <w:rFonts w:ascii="新細明體" w:hAnsi="新細明體"/>
          <w:color w:val="000000"/>
        </w:rPr>
        <w:t>11分</w:t>
      </w:r>
      <w:bookmarkEnd w:id="149"/>
      <w:r>
        <w:rPr>
          <w:rFonts w:ascii="新細明體" w:hAnsi="新細明體"/>
        </w:rPr>
        <w:t xml:space="preserve">　(B)</w:t>
      </w:r>
      <w:bookmarkStart w:id="150" w:name="Q2A2700272_2"/>
      <w:r w:rsidRPr="004B231F">
        <w:rPr>
          <w:rFonts w:ascii="新細明體" w:hAnsi="新細明體"/>
          <w:color w:val="000000"/>
        </w:rPr>
        <w:t>15分</w:t>
      </w:r>
      <w:bookmarkEnd w:id="150"/>
      <w:r>
        <w:rPr>
          <w:rFonts w:ascii="新細明體" w:hAnsi="新細明體"/>
        </w:rPr>
        <w:t xml:space="preserve">　(C)</w:t>
      </w:r>
      <w:bookmarkStart w:id="151" w:name="Q2A2700272_3"/>
      <w:r w:rsidRPr="004B231F">
        <w:rPr>
          <w:rFonts w:ascii="新細明體" w:hAnsi="新細明體"/>
          <w:color w:val="000000"/>
        </w:rPr>
        <w:t>21分</w:t>
      </w:r>
      <w:bookmarkEnd w:id="151"/>
      <w:r>
        <w:rPr>
          <w:rFonts w:ascii="新細明體" w:hAnsi="新細明體"/>
        </w:rPr>
        <w:t xml:space="preserve">　(D)</w:t>
      </w:r>
      <w:bookmarkStart w:id="152" w:name="Q2A2700272_4"/>
      <w:r w:rsidRPr="004B231F">
        <w:rPr>
          <w:rFonts w:ascii="新細明體" w:hAnsi="新細明體"/>
          <w:color w:val="000000"/>
        </w:rPr>
        <w:t>25分</w:t>
      </w:r>
      <w:bookmarkEnd w:id="152"/>
      <w:r w:rsidRPr="004B231F">
        <w:rPr>
          <w:rFonts w:ascii="新細明體" w:hAnsi="新細明體"/>
          <w:color w:val="000000"/>
        </w:rPr>
        <w:t>。</w:t>
      </w:r>
      <w:bookmarkEnd w:id="148"/>
    </w:p>
    <w:p w14:paraId="288FCD10" w14:textId="7F586B29"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4</w:t>
      </w:r>
      <w:r>
        <w:rPr>
          <w:rFonts w:ascii="細明體" w:eastAsia="細明體" w:hAnsi="細明體"/>
        </w:rPr>
        <w:t>1.</w:t>
      </w:r>
      <w:bookmarkStart w:id="153" w:name="Q2A2700217"/>
      <w:r w:rsidRPr="004B231F">
        <w:rPr>
          <w:rFonts w:ascii="新細明體" w:hAnsi="新細明體"/>
          <w:color w:val="000000"/>
        </w:rPr>
        <w:t>下列哪一種運動可以伸展下</w:t>
      </w:r>
      <w:proofErr w:type="gramStart"/>
      <w:r w:rsidRPr="004B231F">
        <w:rPr>
          <w:rFonts w:ascii="新細明體" w:hAnsi="新細明體"/>
          <w:color w:val="000000"/>
        </w:rPr>
        <w:t>背肌群和</w:t>
      </w:r>
      <w:proofErr w:type="gramEnd"/>
      <w:r w:rsidRPr="004B231F">
        <w:rPr>
          <w:rFonts w:ascii="新細明體" w:hAnsi="新細明體"/>
          <w:color w:val="000000"/>
        </w:rPr>
        <w:t>腿</w:t>
      </w:r>
      <w:proofErr w:type="gramStart"/>
      <w:r w:rsidRPr="004B231F">
        <w:rPr>
          <w:rFonts w:ascii="新細明體" w:hAnsi="新細明體"/>
          <w:color w:val="000000"/>
        </w:rPr>
        <w:t>後肌群</w:t>
      </w:r>
      <w:proofErr w:type="gramEnd"/>
      <w:r w:rsidRPr="004B231F">
        <w:rPr>
          <w:rFonts w:ascii="新細明體" w:hAnsi="新細明體"/>
          <w:color w:val="000000"/>
        </w:rPr>
        <w:t>？</w:t>
      </w:r>
      <w:r>
        <w:rPr>
          <w:rFonts w:ascii="新細明體" w:hAnsi="新細明體"/>
        </w:rPr>
        <w:t xml:space="preserve">　(A)</w:t>
      </w:r>
      <w:bookmarkStart w:id="154" w:name="Q2A2700217_1"/>
      <w:r w:rsidRPr="004B231F">
        <w:rPr>
          <w:rFonts w:ascii="新細明體" w:hAnsi="新細明體"/>
          <w:color w:val="000000"/>
        </w:rPr>
        <w:t>屈膝前彎伸展</w:t>
      </w:r>
      <w:bookmarkEnd w:id="154"/>
      <w:r>
        <w:rPr>
          <w:rFonts w:ascii="新細明體" w:hAnsi="新細明體"/>
        </w:rPr>
        <w:t xml:space="preserve">　(B)</w:t>
      </w:r>
      <w:bookmarkStart w:id="155" w:name="Q2A2700217_2"/>
      <w:r w:rsidRPr="004B231F">
        <w:rPr>
          <w:rFonts w:ascii="新細明體" w:hAnsi="新細明體"/>
          <w:color w:val="000000"/>
        </w:rPr>
        <w:t>弓箭步伸展</w:t>
      </w:r>
      <w:bookmarkEnd w:id="155"/>
      <w:r>
        <w:rPr>
          <w:rFonts w:ascii="新細明體" w:hAnsi="新細明體"/>
        </w:rPr>
        <w:t xml:space="preserve">　(C)</w:t>
      </w:r>
      <w:bookmarkStart w:id="156" w:name="Q2A2700217_3"/>
      <w:r w:rsidRPr="004B231F">
        <w:rPr>
          <w:rFonts w:ascii="新細明體" w:hAnsi="新細明體"/>
          <w:color w:val="000000"/>
        </w:rPr>
        <w:t>貓式伸展</w:t>
      </w:r>
      <w:bookmarkEnd w:id="156"/>
      <w:r>
        <w:rPr>
          <w:rFonts w:ascii="新細明體" w:hAnsi="新細明體"/>
        </w:rPr>
        <w:t xml:space="preserve">　(D)</w:t>
      </w:r>
      <w:bookmarkStart w:id="157" w:name="Q2A2700217_4"/>
      <w:r w:rsidRPr="004B231F">
        <w:rPr>
          <w:rFonts w:ascii="新細明體" w:hAnsi="新細明體"/>
          <w:color w:val="000000"/>
        </w:rPr>
        <w:t>頸部伸展</w:t>
      </w:r>
      <w:bookmarkEnd w:id="157"/>
      <w:r w:rsidRPr="004B231F">
        <w:rPr>
          <w:rFonts w:ascii="新細明體" w:hAnsi="新細明體"/>
          <w:color w:val="000000"/>
        </w:rPr>
        <w:t>。</w:t>
      </w:r>
      <w:bookmarkEnd w:id="153"/>
    </w:p>
    <w:p w14:paraId="2FBA9908" w14:textId="7E13FB40"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4</w:t>
      </w:r>
      <w:r>
        <w:rPr>
          <w:rFonts w:ascii="細明體" w:eastAsia="細明體" w:hAnsi="細明體"/>
        </w:rPr>
        <w:t>2.</w:t>
      </w:r>
      <w:bookmarkStart w:id="158" w:name="Q2A2700185"/>
      <w:r w:rsidRPr="004B231F">
        <w:rPr>
          <w:rFonts w:ascii="新細明體" w:hAnsi="新細明體"/>
          <w:color w:val="000000"/>
        </w:rPr>
        <w:t>以下哪一項「不是」室內運動應該注意的事項？</w:t>
      </w:r>
      <w:r>
        <w:rPr>
          <w:rFonts w:ascii="新細明體" w:hAnsi="新細明體"/>
        </w:rPr>
        <w:t xml:space="preserve">　(A)</w:t>
      </w:r>
      <w:bookmarkStart w:id="159" w:name="Q2A2700185_1"/>
      <w:r w:rsidRPr="004B231F">
        <w:rPr>
          <w:rFonts w:ascii="新細明體" w:hAnsi="新細明體"/>
          <w:color w:val="000000"/>
        </w:rPr>
        <w:t>氣氛佳</w:t>
      </w:r>
      <w:bookmarkEnd w:id="159"/>
      <w:r>
        <w:rPr>
          <w:rFonts w:ascii="新細明體" w:hAnsi="新細明體"/>
        </w:rPr>
        <w:t xml:space="preserve">　(B)</w:t>
      </w:r>
      <w:bookmarkStart w:id="160" w:name="Q2A2700185_2"/>
      <w:r w:rsidRPr="004B231F">
        <w:rPr>
          <w:rFonts w:ascii="新細明體" w:hAnsi="新細明體"/>
          <w:color w:val="000000"/>
        </w:rPr>
        <w:t>環境安全性</w:t>
      </w:r>
      <w:bookmarkEnd w:id="160"/>
      <w:r>
        <w:rPr>
          <w:rFonts w:ascii="新細明體" w:hAnsi="新細明體"/>
        </w:rPr>
        <w:t xml:space="preserve">　(C)</w:t>
      </w:r>
      <w:bookmarkStart w:id="161" w:name="Q2A2700185_3"/>
      <w:r w:rsidRPr="004B231F">
        <w:rPr>
          <w:rFonts w:ascii="新細明體" w:hAnsi="新細明體"/>
          <w:color w:val="000000"/>
        </w:rPr>
        <w:t>器材安全性</w:t>
      </w:r>
      <w:bookmarkEnd w:id="161"/>
      <w:r>
        <w:rPr>
          <w:rFonts w:ascii="新細明體" w:hAnsi="新細明體"/>
        </w:rPr>
        <w:t xml:space="preserve">　(D)</w:t>
      </w:r>
      <w:bookmarkStart w:id="162" w:name="Q2A2700185_4"/>
      <w:r w:rsidRPr="004B231F">
        <w:rPr>
          <w:rFonts w:ascii="新細明體" w:hAnsi="新細明體"/>
          <w:color w:val="000000"/>
        </w:rPr>
        <w:t>通風性</w:t>
      </w:r>
      <w:bookmarkEnd w:id="162"/>
      <w:r w:rsidRPr="004B231F">
        <w:rPr>
          <w:rFonts w:ascii="新細明體" w:hAnsi="新細明體"/>
          <w:color w:val="000000"/>
        </w:rPr>
        <w:t>。</w:t>
      </w:r>
      <w:bookmarkEnd w:id="158"/>
    </w:p>
    <w:p w14:paraId="248DA6EB" w14:textId="5F9AD416"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4</w:t>
      </w:r>
      <w:r>
        <w:rPr>
          <w:rFonts w:ascii="細明體" w:eastAsia="細明體" w:hAnsi="細明體"/>
        </w:rPr>
        <w:t>3.</w:t>
      </w:r>
      <w:bookmarkStart w:id="163" w:name="Q2A2700267"/>
      <w:r w:rsidRPr="004B231F">
        <w:rPr>
          <w:rFonts w:ascii="新細明體" w:hAnsi="新細明體"/>
          <w:color w:val="000000"/>
        </w:rPr>
        <w:t>接力賽「</w:t>
      </w:r>
      <w:proofErr w:type="gramStart"/>
      <w:r w:rsidRPr="004B231F">
        <w:rPr>
          <w:rFonts w:ascii="新細明體" w:hAnsi="新細明體"/>
          <w:color w:val="000000"/>
        </w:rPr>
        <w:t>掉棒</w:t>
      </w:r>
      <w:proofErr w:type="gramEnd"/>
      <w:r w:rsidRPr="004B231F">
        <w:rPr>
          <w:rFonts w:ascii="新細明體" w:hAnsi="新細明體"/>
          <w:color w:val="000000"/>
        </w:rPr>
        <w:t>」時應如何處理？</w:t>
      </w:r>
      <w:r>
        <w:rPr>
          <w:rFonts w:ascii="新細明體" w:hAnsi="新細明體"/>
        </w:rPr>
        <w:t xml:space="preserve">　(A)</w:t>
      </w:r>
      <w:bookmarkStart w:id="164" w:name="Q2A2700267_1"/>
      <w:r w:rsidRPr="004B231F">
        <w:rPr>
          <w:rFonts w:ascii="新細明體" w:hAnsi="新細明體"/>
          <w:color w:val="000000"/>
        </w:rPr>
        <w:t>退出賽道避免發生衝撞</w:t>
      </w:r>
      <w:bookmarkEnd w:id="164"/>
      <w:r>
        <w:rPr>
          <w:rFonts w:ascii="新細明體" w:hAnsi="新細明體"/>
        </w:rPr>
        <w:t xml:space="preserve">　(B)</w:t>
      </w:r>
      <w:bookmarkStart w:id="165" w:name="Q2A2700267_2"/>
      <w:r w:rsidRPr="004B231F">
        <w:rPr>
          <w:rFonts w:ascii="新細明體" w:hAnsi="新細明體"/>
          <w:color w:val="000000"/>
        </w:rPr>
        <w:t>由</w:t>
      </w:r>
      <w:proofErr w:type="gramStart"/>
      <w:r w:rsidRPr="004B231F">
        <w:rPr>
          <w:rFonts w:ascii="新細明體" w:hAnsi="新細明體" w:hint="eastAsia"/>
          <w:color w:val="000000"/>
        </w:rPr>
        <w:t>傳棒</w:t>
      </w:r>
      <w:r w:rsidRPr="004B231F">
        <w:rPr>
          <w:rFonts w:ascii="新細明體" w:hAnsi="新細明體"/>
          <w:color w:val="000000"/>
        </w:rPr>
        <w:t>者撿</w:t>
      </w:r>
      <w:proofErr w:type="gramEnd"/>
      <w:r w:rsidRPr="004B231F">
        <w:rPr>
          <w:rFonts w:ascii="新細明體" w:hAnsi="新細明體"/>
          <w:color w:val="000000"/>
        </w:rPr>
        <w:t>回接力棒</w:t>
      </w:r>
      <w:bookmarkEnd w:id="165"/>
      <w:r>
        <w:rPr>
          <w:rFonts w:ascii="新細明體" w:hAnsi="新細明體"/>
        </w:rPr>
        <w:t xml:space="preserve">　(C)</w:t>
      </w:r>
      <w:bookmarkStart w:id="166" w:name="Q2A2700267_3"/>
      <w:r w:rsidRPr="004B231F">
        <w:rPr>
          <w:rFonts w:ascii="新細明體" w:hAnsi="新細明體"/>
          <w:color w:val="000000"/>
        </w:rPr>
        <w:t>由預定接</w:t>
      </w:r>
      <w:proofErr w:type="gramStart"/>
      <w:r w:rsidRPr="004B231F">
        <w:rPr>
          <w:rFonts w:ascii="新細明體" w:hAnsi="新細明體"/>
          <w:color w:val="000000"/>
        </w:rPr>
        <w:t>棒者撿回</w:t>
      </w:r>
      <w:proofErr w:type="gramEnd"/>
      <w:r w:rsidRPr="004B231F">
        <w:rPr>
          <w:rFonts w:ascii="新細明體" w:hAnsi="新細明體"/>
          <w:color w:val="000000"/>
        </w:rPr>
        <w:t>接力棒</w:t>
      </w:r>
      <w:bookmarkEnd w:id="166"/>
      <w:r>
        <w:rPr>
          <w:rFonts w:ascii="新細明體" w:hAnsi="新細明體"/>
        </w:rPr>
        <w:t xml:space="preserve">　(D)</w:t>
      </w:r>
      <w:bookmarkStart w:id="167" w:name="Q2A2700267_4"/>
      <w:r w:rsidRPr="004B231F">
        <w:rPr>
          <w:rFonts w:ascii="新細明體" w:hAnsi="新細明體"/>
          <w:color w:val="000000"/>
        </w:rPr>
        <w:t>取消比賽資格</w:t>
      </w:r>
      <w:bookmarkEnd w:id="167"/>
      <w:r w:rsidRPr="004B231F">
        <w:rPr>
          <w:rFonts w:ascii="新細明體" w:hAnsi="新細明體"/>
          <w:color w:val="000000"/>
        </w:rPr>
        <w:t>。</w:t>
      </w:r>
      <w:bookmarkEnd w:id="163"/>
    </w:p>
    <w:p w14:paraId="69494522" w14:textId="51C74A59"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4</w:t>
      </w:r>
      <w:r>
        <w:rPr>
          <w:rFonts w:ascii="細明體" w:eastAsia="細明體" w:hAnsi="細明體"/>
        </w:rPr>
        <w:t>4.</w:t>
      </w:r>
      <w:bookmarkStart w:id="168" w:name="Q2A2700198"/>
      <w:r w:rsidRPr="004B231F">
        <w:rPr>
          <w:rFonts w:ascii="新細明體" w:hAnsi="新細明體"/>
          <w:color w:val="000000"/>
        </w:rPr>
        <w:t>靜態</w:t>
      </w:r>
      <w:proofErr w:type="gramStart"/>
      <w:r w:rsidRPr="004B231F">
        <w:rPr>
          <w:rFonts w:ascii="新細明體" w:hAnsi="新細明體"/>
          <w:color w:val="000000"/>
        </w:rPr>
        <w:t>伸展操應將</w:t>
      </w:r>
      <w:proofErr w:type="gramEnd"/>
      <w:r w:rsidRPr="004B231F">
        <w:rPr>
          <w:rFonts w:ascii="新細明體" w:hAnsi="新細明體"/>
          <w:color w:val="000000"/>
        </w:rPr>
        <w:t>動作固定維持在幾秒範圍，即可達成伸展效果？</w:t>
      </w:r>
      <w:r>
        <w:rPr>
          <w:rFonts w:ascii="新細明體" w:hAnsi="新細明體"/>
        </w:rPr>
        <w:t xml:space="preserve">　(A)</w:t>
      </w:r>
      <w:bookmarkStart w:id="169" w:name="Q2A2700198_1"/>
      <w:r w:rsidRPr="004B231F">
        <w:rPr>
          <w:rFonts w:ascii="新細明體" w:hAnsi="新細明體"/>
          <w:color w:val="000000"/>
        </w:rPr>
        <w:t>1</w:t>
      </w:r>
      <w:r w:rsidRPr="004B231F">
        <w:rPr>
          <w:rFonts w:ascii="Cambria Math" w:hAnsi="Cambria Math" w:cs="Cambria Math" w:hint="eastAsia"/>
          <w:color w:val="000000"/>
        </w:rPr>
        <w:t>～</w:t>
      </w:r>
      <w:r w:rsidRPr="004B231F">
        <w:rPr>
          <w:rFonts w:ascii="新細明體" w:hAnsi="新細明體"/>
          <w:color w:val="000000"/>
        </w:rPr>
        <w:t>5秒</w:t>
      </w:r>
      <w:bookmarkEnd w:id="169"/>
      <w:r>
        <w:rPr>
          <w:rFonts w:ascii="新細明體" w:hAnsi="新細明體"/>
        </w:rPr>
        <w:t xml:space="preserve">　(B)</w:t>
      </w:r>
      <w:r>
        <w:rPr>
          <w:rFonts w:ascii="新細明體" w:hAnsi="新細明體" w:hint="eastAsia"/>
          <w:color w:val="000000"/>
        </w:rPr>
        <w:t>30分鐘</w:t>
      </w:r>
      <w:r>
        <w:rPr>
          <w:rFonts w:ascii="新細明體" w:hAnsi="新細明體"/>
        </w:rPr>
        <w:t xml:space="preserve">　(C)</w:t>
      </w:r>
      <w:bookmarkStart w:id="170" w:name="Q2A2700198_3"/>
      <w:r w:rsidRPr="004B231F">
        <w:rPr>
          <w:rFonts w:ascii="新細明體" w:hAnsi="新細明體"/>
          <w:color w:val="000000"/>
        </w:rPr>
        <w:t>15</w:t>
      </w:r>
      <w:r w:rsidRPr="004B231F">
        <w:rPr>
          <w:rFonts w:ascii="Cambria Math" w:hAnsi="Cambria Math" w:cs="Cambria Math" w:hint="eastAsia"/>
          <w:color w:val="000000"/>
        </w:rPr>
        <w:t>～</w:t>
      </w:r>
      <w:r w:rsidRPr="004B231F">
        <w:rPr>
          <w:rFonts w:ascii="新細明體" w:hAnsi="新細明體"/>
          <w:color w:val="000000"/>
        </w:rPr>
        <w:t>30秒</w:t>
      </w:r>
      <w:bookmarkEnd w:id="170"/>
      <w:r>
        <w:rPr>
          <w:rFonts w:ascii="新細明體" w:hAnsi="新細明體" w:hint="eastAsia"/>
          <w:color w:val="000000"/>
        </w:rPr>
        <w:t xml:space="preserve"> </w:t>
      </w:r>
      <w:r>
        <w:rPr>
          <w:rFonts w:ascii="新細明體" w:hAnsi="新細明體"/>
        </w:rPr>
        <w:t>(D)</w:t>
      </w:r>
      <w:r>
        <w:rPr>
          <w:rFonts w:ascii="新細明體" w:hAnsi="新細明體" w:hint="eastAsia"/>
        </w:rPr>
        <w:t xml:space="preserve"> </w:t>
      </w:r>
      <w:r>
        <w:rPr>
          <w:rFonts w:ascii="新細明體" w:hAnsi="新細明體" w:hint="eastAsia"/>
          <w:color w:val="000000"/>
        </w:rPr>
        <w:t>1秒內</w:t>
      </w:r>
      <w:r w:rsidRPr="004B231F">
        <w:rPr>
          <w:rFonts w:ascii="新細明體" w:hAnsi="新細明體"/>
          <w:color w:val="000000"/>
        </w:rPr>
        <w:t>。</w:t>
      </w:r>
      <w:bookmarkEnd w:id="168"/>
    </w:p>
    <w:p w14:paraId="3AEE194C" w14:textId="657C29EC"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4</w:t>
      </w:r>
      <w:r>
        <w:rPr>
          <w:rFonts w:ascii="細明體" w:eastAsia="細明體" w:hAnsi="細明體"/>
        </w:rPr>
        <w:t>5.</w:t>
      </w:r>
      <w:bookmarkStart w:id="171" w:name="Q2A2700324"/>
      <w:r w:rsidRPr="004B231F">
        <w:rPr>
          <w:rFonts w:ascii="新細明體" w:hAnsi="新細明體"/>
          <w:color w:val="000000"/>
        </w:rPr>
        <w:t>羽球比賽中，每局最多打到幾分？</w:t>
      </w:r>
      <w:r>
        <w:rPr>
          <w:rFonts w:ascii="新細明體" w:hAnsi="新細明體"/>
        </w:rPr>
        <w:t xml:space="preserve">　(A)</w:t>
      </w:r>
      <w:bookmarkStart w:id="172" w:name="Q2A2700324_1"/>
      <w:r w:rsidRPr="004B231F">
        <w:rPr>
          <w:rFonts w:ascii="新細明體" w:hAnsi="新細明體"/>
          <w:color w:val="000000"/>
        </w:rPr>
        <w:t>11</w:t>
      </w:r>
      <w:r w:rsidRPr="004B231F">
        <w:rPr>
          <w:rFonts w:ascii="新細明體" w:hAnsi="新細明體" w:hint="eastAsia"/>
          <w:color w:val="000000"/>
        </w:rPr>
        <w:t>分</w:t>
      </w:r>
      <w:bookmarkEnd w:id="172"/>
      <w:r>
        <w:rPr>
          <w:rFonts w:ascii="新細明體" w:hAnsi="新細明體" w:hint="eastAsia"/>
        </w:rPr>
        <w:t xml:space="preserve">　</w:t>
      </w:r>
      <w:r>
        <w:rPr>
          <w:rFonts w:ascii="新細明體" w:hAnsi="新細明體"/>
        </w:rPr>
        <w:t>(B)</w:t>
      </w:r>
      <w:bookmarkStart w:id="173" w:name="Q2A2700324_2"/>
      <w:r w:rsidRPr="004B231F">
        <w:rPr>
          <w:rFonts w:ascii="新細明體" w:hAnsi="新細明體"/>
          <w:color w:val="000000"/>
        </w:rPr>
        <w:t>21</w:t>
      </w:r>
      <w:r w:rsidRPr="004B231F">
        <w:rPr>
          <w:rFonts w:ascii="新細明體" w:hAnsi="新細明體" w:hint="eastAsia"/>
          <w:color w:val="000000"/>
        </w:rPr>
        <w:t>分</w:t>
      </w:r>
      <w:bookmarkEnd w:id="173"/>
      <w:r>
        <w:rPr>
          <w:rFonts w:ascii="新細明體" w:hAnsi="新細明體" w:hint="eastAsia"/>
        </w:rPr>
        <w:t xml:space="preserve">　</w:t>
      </w:r>
      <w:r>
        <w:rPr>
          <w:rFonts w:ascii="新細明體" w:hAnsi="新細明體"/>
        </w:rPr>
        <w:t>(C)</w:t>
      </w:r>
      <w:bookmarkStart w:id="174" w:name="Q2A2700324_3"/>
      <w:r w:rsidRPr="004B231F">
        <w:rPr>
          <w:rFonts w:ascii="新細明體" w:hAnsi="新細明體"/>
          <w:color w:val="000000"/>
        </w:rPr>
        <w:t>25</w:t>
      </w:r>
      <w:r w:rsidRPr="004B231F">
        <w:rPr>
          <w:rFonts w:ascii="新細明體" w:hAnsi="新細明體" w:hint="eastAsia"/>
          <w:color w:val="000000"/>
        </w:rPr>
        <w:t>分</w:t>
      </w:r>
      <w:bookmarkEnd w:id="174"/>
      <w:r>
        <w:rPr>
          <w:rFonts w:ascii="新細明體" w:hAnsi="新細明體" w:hint="eastAsia"/>
        </w:rPr>
        <w:t xml:space="preserve">　</w:t>
      </w:r>
      <w:r>
        <w:rPr>
          <w:rFonts w:ascii="新細明體" w:hAnsi="新細明體"/>
        </w:rPr>
        <w:t>(D)</w:t>
      </w:r>
      <w:bookmarkStart w:id="175" w:name="Q2A2700324_4"/>
      <w:r w:rsidRPr="004B231F">
        <w:rPr>
          <w:rFonts w:ascii="新細明體" w:hAnsi="新細明體"/>
          <w:color w:val="000000"/>
        </w:rPr>
        <w:t>30</w:t>
      </w:r>
      <w:r w:rsidRPr="004B231F">
        <w:rPr>
          <w:rFonts w:ascii="新細明體" w:hAnsi="新細明體" w:hint="eastAsia"/>
          <w:color w:val="000000"/>
        </w:rPr>
        <w:t>分</w:t>
      </w:r>
      <w:bookmarkEnd w:id="175"/>
      <w:r w:rsidRPr="004B231F">
        <w:rPr>
          <w:rFonts w:ascii="新細明體" w:hAnsi="新細明體" w:hint="eastAsia"/>
          <w:color w:val="000000"/>
        </w:rPr>
        <w:t>。</w:t>
      </w:r>
      <w:bookmarkEnd w:id="171"/>
    </w:p>
    <w:p w14:paraId="5B4D3A52" w14:textId="67612AA8"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4</w:t>
      </w:r>
      <w:r>
        <w:rPr>
          <w:rFonts w:ascii="細明體" w:eastAsia="細明體" w:hAnsi="細明體"/>
        </w:rPr>
        <w:t>6</w:t>
      </w:r>
      <w:r w:rsidRPr="00C572F4">
        <w:rPr>
          <w:rFonts w:ascii="細明體" w:eastAsia="細明體" w:hAnsi="細明體"/>
        </w:rPr>
        <w:t>.</w:t>
      </w:r>
      <w:bookmarkStart w:id="176" w:name="Q2A2700256"/>
      <w:r w:rsidRPr="00C572F4">
        <w:rPr>
          <w:rFonts w:ascii="Arial" w:hAnsi="Arial" w:cs="Arial"/>
          <w:sz w:val="21"/>
          <w:szCs w:val="21"/>
          <w:shd w:val="clear" w:color="auto" w:fill="FFFFFF"/>
        </w:rPr>
        <w:t xml:space="preserve"> </w:t>
      </w:r>
      <w:r w:rsidRPr="00C572F4">
        <w:rPr>
          <w:rFonts w:ascii="新細明體" w:hAnsi="新細明體"/>
        </w:rPr>
        <w:t>2025雙北世界壯年運動會</w:t>
      </w:r>
      <w:r>
        <w:rPr>
          <w:rFonts w:ascii="新細明體" w:hAnsi="新細明體" w:hint="eastAsia"/>
        </w:rPr>
        <w:t>須</w:t>
      </w:r>
      <w:r w:rsidRPr="00C572F4">
        <w:rPr>
          <w:rFonts w:ascii="新細明體" w:hAnsi="新細明體"/>
        </w:rPr>
        <w:t>年滿</w:t>
      </w:r>
      <w:r w:rsidRPr="00C572F4">
        <w:rPr>
          <w:rFonts w:ascii="新細明體" w:hAnsi="新細明體" w:hint="eastAsia"/>
        </w:rPr>
        <w:t>幾</w:t>
      </w:r>
      <w:r w:rsidRPr="00C572F4">
        <w:rPr>
          <w:rFonts w:ascii="新細明體" w:hAnsi="新細明體"/>
        </w:rPr>
        <w:t>歲即可以個人名義報名參加？　(A)</w:t>
      </w:r>
      <w:r w:rsidRPr="00C572F4">
        <w:rPr>
          <w:rFonts w:ascii="新細明體" w:hAnsi="新細明體" w:hint="eastAsia"/>
        </w:rPr>
        <w:t xml:space="preserve"> 40歲</w:t>
      </w:r>
      <w:r w:rsidRPr="00C572F4">
        <w:rPr>
          <w:rFonts w:ascii="新細明體" w:hAnsi="新細明體"/>
        </w:rPr>
        <w:t xml:space="preserve">　(B)</w:t>
      </w:r>
      <w:r w:rsidRPr="00C572F4">
        <w:rPr>
          <w:rFonts w:ascii="新細明體" w:hAnsi="新細明體" w:hint="eastAsia"/>
        </w:rPr>
        <w:t xml:space="preserve"> 50歲</w:t>
      </w:r>
      <w:r w:rsidRPr="00C572F4">
        <w:rPr>
          <w:rFonts w:ascii="新細明體" w:hAnsi="新細明體"/>
        </w:rPr>
        <w:t xml:space="preserve">　(C)</w:t>
      </w:r>
      <w:r w:rsidRPr="00C572F4">
        <w:rPr>
          <w:rFonts w:ascii="新細明體" w:hAnsi="新細明體" w:hint="eastAsia"/>
        </w:rPr>
        <w:t xml:space="preserve"> 60歲</w:t>
      </w:r>
      <w:r w:rsidRPr="00C572F4">
        <w:rPr>
          <w:rFonts w:ascii="新細明體" w:hAnsi="新細明體"/>
        </w:rPr>
        <w:t xml:space="preserve">　(D)</w:t>
      </w:r>
      <w:r w:rsidRPr="00C572F4">
        <w:rPr>
          <w:rFonts w:ascii="新細明體" w:hAnsi="新細明體" w:hint="eastAsia"/>
        </w:rPr>
        <w:t xml:space="preserve"> 30歲</w:t>
      </w:r>
      <w:r w:rsidRPr="00C572F4">
        <w:rPr>
          <w:rFonts w:ascii="新細明體" w:hAnsi="新細明體"/>
        </w:rPr>
        <w:t>。</w:t>
      </w:r>
      <w:bookmarkEnd w:id="176"/>
    </w:p>
    <w:p w14:paraId="3CC34118" w14:textId="15AE6CC4" w:rsidR="00C27499" w:rsidRDefault="00C27499" w:rsidP="00C27499">
      <w:pPr>
        <w:tabs>
          <w:tab w:val="left" w:pos="1134"/>
          <w:tab w:val="left" w:pos="3294"/>
          <w:tab w:val="left" w:pos="5454"/>
          <w:tab w:val="left" w:pos="7614"/>
        </w:tabs>
        <w:snapToGrid w:val="0"/>
        <w:ind w:left="1417" w:hanging="1417"/>
        <w:rPr>
          <w:rFonts w:ascii="新細明體" w:hAnsi="新細明體"/>
          <w:color w:val="FF0000"/>
        </w:rPr>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4</w:t>
      </w:r>
      <w:r>
        <w:rPr>
          <w:rFonts w:ascii="細明體" w:eastAsia="細明體" w:hAnsi="細明體"/>
        </w:rPr>
        <w:t>7.</w:t>
      </w:r>
      <w:bookmarkStart w:id="177" w:name="Q2A2700325"/>
      <w:r w:rsidRPr="00A82436">
        <w:rPr>
          <w:rFonts w:ascii="新細明體" w:hAnsi="新細明體" w:hint="eastAsia"/>
        </w:rPr>
        <w:t>小戴剛剛拿下羽球比賽的第一局，請問其比分較有可能是下列何者？　(A)</w:t>
      </w:r>
      <w:bookmarkStart w:id="178" w:name="Q2A2700325_1"/>
      <w:r w:rsidRPr="00A82436">
        <w:rPr>
          <w:rFonts w:ascii="新細明體" w:hAnsi="新細明體" w:hint="eastAsia"/>
        </w:rPr>
        <w:t>11:8</w:t>
      </w:r>
      <w:bookmarkEnd w:id="178"/>
      <w:r w:rsidRPr="00A82436">
        <w:rPr>
          <w:rFonts w:ascii="新細明體" w:hAnsi="新細明體" w:hint="eastAsia"/>
        </w:rPr>
        <w:t xml:space="preserve">　(B)</w:t>
      </w:r>
      <w:bookmarkStart w:id="179" w:name="Q2A2700325_2"/>
      <w:r w:rsidRPr="00A82436">
        <w:rPr>
          <w:rFonts w:ascii="新細明體" w:hAnsi="新細明體" w:hint="eastAsia"/>
        </w:rPr>
        <w:t>13:21</w:t>
      </w:r>
      <w:bookmarkEnd w:id="179"/>
      <w:r w:rsidRPr="00A82436">
        <w:rPr>
          <w:rFonts w:ascii="新細明體" w:hAnsi="新細明體" w:hint="eastAsia"/>
        </w:rPr>
        <w:t xml:space="preserve">　(C)</w:t>
      </w:r>
      <w:bookmarkStart w:id="180" w:name="Q2A2700325_3"/>
      <w:r w:rsidRPr="00A82436">
        <w:rPr>
          <w:rFonts w:ascii="新細明體" w:hAnsi="新細明體" w:hint="eastAsia"/>
        </w:rPr>
        <w:t>21:20</w:t>
      </w:r>
      <w:bookmarkEnd w:id="180"/>
      <w:r w:rsidRPr="00A82436">
        <w:rPr>
          <w:rFonts w:ascii="新細明體" w:hAnsi="新細明體" w:hint="eastAsia"/>
        </w:rPr>
        <w:t xml:space="preserve">　(D)</w:t>
      </w:r>
      <w:bookmarkStart w:id="181" w:name="Q2A2700325_4"/>
      <w:r w:rsidRPr="00A82436">
        <w:rPr>
          <w:rFonts w:ascii="新細明體" w:hAnsi="新細明體" w:hint="eastAsia"/>
        </w:rPr>
        <w:t>21:22</w:t>
      </w:r>
      <w:bookmarkEnd w:id="181"/>
      <w:r w:rsidRPr="00A82436">
        <w:rPr>
          <w:rFonts w:ascii="新細明體" w:hAnsi="新細明體" w:hint="eastAsia"/>
        </w:rPr>
        <w:t>。</w:t>
      </w:r>
      <w:bookmarkEnd w:id="177"/>
    </w:p>
    <w:p w14:paraId="29A4FF60" w14:textId="5F8F46BC"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4</w:t>
      </w:r>
      <w:r>
        <w:rPr>
          <w:rFonts w:ascii="細明體" w:eastAsia="細明體" w:hAnsi="細明體"/>
        </w:rPr>
        <w:t>8.</w:t>
      </w:r>
      <w:bookmarkStart w:id="182" w:name="Q2A2700322"/>
      <w:r w:rsidRPr="004B231F">
        <w:rPr>
          <w:rFonts w:ascii="新細明體" w:hAnsi="新細明體"/>
          <w:color w:val="000000"/>
        </w:rPr>
        <w:t>請問羽球發球動作，擊球瞬間羽球與地面的距離不得超過幾公尺？</w:t>
      </w:r>
      <w:r>
        <w:rPr>
          <w:rFonts w:ascii="新細明體" w:hAnsi="新細明體"/>
        </w:rPr>
        <w:t xml:space="preserve">　(A)</w:t>
      </w:r>
      <w:bookmarkStart w:id="183" w:name="Q2A2700322_1"/>
      <w:r w:rsidRPr="004B231F">
        <w:rPr>
          <w:rFonts w:ascii="新細明體" w:hAnsi="新細明體"/>
          <w:color w:val="000000"/>
        </w:rPr>
        <w:t>1</w:t>
      </w:r>
      <w:r w:rsidRPr="004B231F">
        <w:rPr>
          <w:rFonts w:ascii="新細明體" w:hAnsi="新細明體" w:hint="eastAsia"/>
          <w:color w:val="000000"/>
        </w:rPr>
        <w:t>公尺</w:t>
      </w:r>
      <w:bookmarkEnd w:id="183"/>
      <w:r>
        <w:rPr>
          <w:rFonts w:ascii="新細明體" w:hAnsi="新細明體" w:hint="eastAsia"/>
        </w:rPr>
        <w:t xml:space="preserve">　</w:t>
      </w:r>
      <w:r>
        <w:rPr>
          <w:rFonts w:ascii="新細明體" w:hAnsi="新細明體"/>
        </w:rPr>
        <w:t>(B)</w:t>
      </w:r>
      <w:bookmarkStart w:id="184" w:name="Q2A2700322_2"/>
      <w:r w:rsidRPr="004B231F">
        <w:rPr>
          <w:rFonts w:ascii="新細明體" w:hAnsi="新細明體"/>
          <w:color w:val="000000"/>
        </w:rPr>
        <w:t>1.05</w:t>
      </w:r>
      <w:r w:rsidRPr="004B231F">
        <w:rPr>
          <w:rFonts w:ascii="新細明體" w:hAnsi="新細明體" w:hint="eastAsia"/>
          <w:color w:val="000000"/>
        </w:rPr>
        <w:t>公尺</w:t>
      </w:r>
      <w:bookmarkEnd w:id="184"/>
      <w:r>
        <w:rPr>
          <w:rFonts w:ascii="新細明體" w:hAnsi="新細明體" w:hint="eastAsia"/>
        </w:rPr>
        <w:t xml:space="preserve">　</w:t>
      </w:r>
      <w:r>
        <w:rPr>
          <w:rFonts w:ascii="新細明體" w:hAnsi="新細明體"/>
        </w:rPr>
        <w:t>(C)</w:t>
      </w:r>
      <w:bookmarkStart w:id="185" w:name="Q2A2700322_3"/>
      <w:r w:rsidRPr="004B231F">
        <w:rPr>
          <w:rFonts w:ascii="新細明體" w:hAnsi="新細明體"/>
          <w:color w:val="000000"/>
        </w:rPr>
        <w:t>1.10</w:t>
      </w:r>
      <w:r w:rsidRPr="004B231F">
        <w:rPr>
          <w:rFonts w:ascii="新細明體" w:hAnsi="新細明體" w:hint="eastAsia"/>
          <w:color w:val="000000"/>
        </w:rPr>
        <w:t>公尺</w:t>
      </w:r>
      <w:bookmarkEnd w:id="185"/>
      <w:r>
        <w:rPr>
          <w:rFonts w:ascii="新細明體" w:hAnsi="新細明體" w:hint="eastAsia"/>
        </w:rPr>
        <w:t xml:space="preserve">　</w:t>
      </w:r>
      <w:r>
        <w:rPr>
          <w:rFonts w:ascii="新細明體" w:hAnsi="新細明體"/>
        </w:rPr>
        <w:t>(D)</w:t>
      </w:r>
      <w:bookmarkStart w:id="186" w:name="Q2A2700322_4"/>
      <w:r w:rsidRPr="004B231F">
        <w:rPr>
          <w:rFonts w:ascii="新細明體" w:hAnsi="新細明體"/>
          <w:color w:val="000000"/>
        </w:rPr>
        <w:t>1.15</w:t>
      </w:r>
      <w:r w:rsidRPr="004B231F">
        <w:rPr>
          <w:rFonts w:ascii="新細明體" w:hAnsi="新細明體" w:hint="eastAsia"/>
          <w:color w:val="000000"/>
        </w:rPr>
        <w:t>公尺</w:t>
      </w:r>
      <w:bookmarkEnd w:id="186"/>
      <w:r w:rsidRPr="004B231F">
        <w:rPr>
          <w:rFonts w:ascii="新細明體" w:hAnsi="新細明體" w:hint="eastAsia"/>
          <w:color w:val="000000"/>
        </w:rPr>
        <w:t>。</w:t>
      </w:r>
      <w:bookmarkEnd w:id="182"/>
    </w:p>
    <w:p w14:paraId="39E5CE8E" w14:textId="16998898"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4</w:t>
      </w:r>
      <w:r>
        <w:rPr>
          <w:rFonts w:ascii="細明體" w:eastAsia="細明體" w:hAnsi="細明體"/>
        </w:rPr>
        <w:t>9.</w:t>
      </w:r>
      <w:bookmarkStart w:id="187" w:name="Q2A2700242"/>
      <w:r>
        <w:rPr>
          <w:rFonts w:ascii="細明體" w:eastAsia="細明體" w:hAnsi="細明體" w:hint="eastAsia"/>
        </w:rPr>
        <w:t>下列何者非</w:t>
      </w:r>
      <w:r w:rsidRPr="004B231F">
        <w:rPr>
          <w:rFonts w:ascii="新細明體" w:hAnsi="新細明體"/>
          <w:color w:val="000000"/>
        </w:rPr>
        <w:t>田徑</w:t>
      </w:r>
      <w:r>
        <w:rPr>
          <w:rFonts w:ascii="新細明體" w:hAnsi="新細明體" w:hint="eastAsia"/>
          <w:color w:val="000000"/>
        </w:rPr>
        <w:t>短距離分段技術</w:t>
      </w:r>
      <w:r>
        <w:rPr>
          <w:rFonts w:ascii="新細明體" w:hAnsi="新細明體"/>
        </w:rPr>
        <w:t xml:space="preserve">　(A)</w:t>
      </w:r>
      <w:bookmarkStart w:id="188" w:name="Q2A2700242_1"/>
      <w:r w:rsidRPr="004B231F">
        <w:rPr>
          <w:rFonts w:ascii="新細明體" w:hAnsi="新細明體"/>
          <w:color w:val="000000"/>
        </w:rPr>
        <w:t>起跑</w:t>
      </w:r>
      <w:bookmarkEnd w:id="188"/>
      <w:r>
        <w:rPr>
          <w:rFonts w:ascii="新細明體" w:hAnsi="新細明體" w:hint="eastAsia"/>
          <w:color w:val="000000"/>
        </w:rPr>
        <w:t>階段</w:t>
      </w:r>
      <w:r>
        <w:rPr>
          <w:rFonts w:ascii="新細明體" w:hAnsi="新細明體"/>
        </w:rPr>
        <w:t xml:space="preserve">　(B)</w:t>
      </w:r>
      <w:r>
        <w:rPr>
          <w:rFonts w:ascii="新細明體" w:hAnsi="新細明體" w:hint="eastAsia"/>
          <w:color w:val="000000"/>
        </w:rPr>
        <w:t>加速跑階段</w:t>
      </w:r>
      <w:r>
        <w:rPr>
          <w:rFonts w:ascii="新細明體" w:hAnsi="新細明體"/>
        </w:rPr>
        <w:t xml:space="preserve">　(C)</w:t>
      </w:r>
      <w:r>
        <w:rPr>
          <w:rFonts w:ascii="新細明體" w:hAnsi="新細明體" w:hint="eastAsia"/>
          <w:color w:val="000000"/>
        </w:rPr>
        <w:t>重心轉移階段</w:t>
      </w:r>
      <w:r>
        <w:rPr>
          <w:rFonts w:ascii="新細明體" w:hAnsi="新細明體"/>
        </w:rPr>
        <w:t xml:space="preserve">　(D)</w:t>
      </w:r>
      <w:r>
        <w:rPr>
          <w:rFonts w:ascii="新細明體" w:hAnsi="新細明體" w:hint="eastAsia"/>
          <w:color w:val="000000"/>
        </w:rPr>
        <w:t>終點</w:t>
      </w:r>
      <w:proofErr w:type="gramStart"/>
      <w:r>
        <w:rPr>
          <w:rFonts w:ascii="新細明體" w:hAnsi="新細明體" w:hint="eastAsia"/>
          <w:color w:val="000000"/>
        </w:rPr>
        <w:t>衝</w:t>
      </w:r>
      <w:proofErr w:type="gramEnd"/>
      <w:r>
        <w:rPr>
          <w:rFonts w:ascii="新細明體" w:hAnsi="新細明體" w:hint="eastAsia"/>
          <w:color w:val="000000"/>
        </w:rPr>
        <w:t>線階段</w:t>
      </w:r>
      <w:r w:rsidRPr="004B231F">
        <w:rPr>
          <w:rFonts w:ascii="新細明體" w:hAnsi="新細明體"/>
          <w:color w:val="000000"/>
        </w:rPr>
        <w:t>。</w:t>
      </w:r>
      <w:bookmarkEnd w:id="187"/>
    </w:p>
    <w:p w14:paraId="4031FEC5" w14:textId="1B19F115" w:rsidR="00C27499" w:rsidRDefault="00C27499" w:rsidP="00C27499">
      <w:pPr>
        <w:tabs>
          <w:tab w:val="left" w:pos="1134"/>
          <w:tab w:val="left" w:pos="3294"/>
          <w:tab w:val="left" w:pos="5454"/>
          <w:tab w:val="left" w:pos="7614"/>
        </w:tabs>
        <w:snapToGrid w:val="0"/>
        <w:ind w:left="1417" w:hanging="1417"/>
      </w:pPr>
      <w:r>
        <w:rPr>
          <w:rFonts w:ascii="細明體" w:eastAsia="細明體" w:hAnsi="細明體" w:hint="eastAsia"/>
        </w:rPr>
        <w:t>（</w:t>
      </w:r>
      <w:r>
        <w:rPr>
          <w:rFonts w:ascii="細明體" w:eastAsia="細明體" w:hAnsi="細明體"/>
        </w:rPr>
        <w:t xml:space="preserve">  ） </w:t>
      </w:r>
      <w:r>
        <w:rPr>
          <w:rFonts w:ascii="細明體" w:eastAsia="細明體" w:hAnsi="細明體" w:hint="eastAsia"/>
        </w:rPr>
        <w:t>5</w:t>
      </w:r>
      <w:r>
        <w:rPr>
          <w:rFonts w:ascii="細明體" w:eastAsia="細明體" w:hAnsi="細明體"/>
        </w:rPr>
        <w:t>0.</w:t>
      </w:r>
      <w:bookmarkStart w:id="189" w:name="Q2A2700300"/>
      <w:r w:rsidRPr="004B231F">
        <w:rPr>
          <w:rFonts w:ascii="新細明體" w:hAnsi="新細明體"/>
          <w:color w:val="000000"/>
        </w:rPr>
        <w:t>請問下列有關排球高手傳接球的動作要領，何者正確？</w:t>
      </w:r>
      <w:r>
        <w:rPr>
          <w:rFonts w:ascii="新細明體" w:hAnsi="新細明體"/>
        </w:rPr>
        <w:t xml:space="preserve">　(A)</w:t>
      </w:r>
      <w:bookmarkStart w:id="190" w:name="Q2A2700300_1"/>
      <w:r w:rsidRPr="004B231F">
        <w:rPr>
          <w:rFonts w:ascii="新細明體" w:hAnsi="新細明體"/>
          <w:color w:val="000000"/>
        </w:rPr>
        <w:t>高手傳球時，球落下的位置在身體</w:t>
      </w:r>
      <w:proofErr w:type="gramStart"/>
      <w:r w:rsidRPr="004B231F">
        <w:rPr>
          <w:rFonts w:ascii="新細明體" w:hAnsi="新細明體"/>
          <w:color w:val="000000"/>
        </w:rPr>
        <w:t>前方</w:t>
      </w:r>
      <w:bookmarkEnd w:id="190"/>
      <w:r>
        <w:rPr>
          <w:rFonts w:ascii="新細明體" w:hAnsi="新細明體"/>
        </w:rPr>
        <w:t xml:space="preserve">　</w:t>
      </w:r>
      <w:proofErr w:type="gramEnd"/>
      <w:r>
        <w:rPr>
          <w:rFonts w:ascii="新細明體" w:hAnsi="新細明體"/>
        </w:rPr>
        <w:t>(B)</w:t>
      </w:r>
      <w:bookmarkStart w:id="191" w:name="Q2A2700300_2"/>
      <w:r w:rsidRPr="004B231F">
        <w:rPr>
          <w:rFonts w:ascii="新細明體" w:hAnsi="新細明體"/>
          <w:color w:val="000000"/>
        </w:rPr>
        <w:t>當球傳出後，手指向外撥球，</w:t>
      </w:r>
      <w:proofErr w:type="gramStart"/>
      <w:r w:rsidRPr="004B231F">
        <w:rPr>
          <w:rFonts w:ascii="新細明體" w:hAnsi="新細明體"/>
          <w:color w:val="000000"/>
        </w:rPr>
        <w:t>球呈旋轉</w:t>
      </w:r>
      <w:proofErr w:type="gramEnd"/>
      <w:r w:rsidRPr="004B231F">
        <w:rPr>
          <w:rFonts w:ascii="新細明體" w:hAnsi="新細明體"/>
          <w:color w:val="000000"/>
        </w:rPr>
        <w:t>方式飛行</w:t>
      </w:r>
      <w:bookmarkEnd w:id="191"/>
      <w:r>
        <w:rPr>
          <w:rFonts w:ascii="新細明體" w:hAnsi="新細明體"/>
        </w:rPr>
        <w:t xml:space="preserve">　(C)</w:t>
      </w:r>
      <w:bookmarkStart w:id="192" w:name="Q2A2700300_3"/>
      <w:r w:rsidRPr="004B231F">
        <w:rPr>
          <w:rFonts w:ascii="新細明體" w:hAnsi="新細明體"/>
          <w:color w:val="000000"/>
        </w:rPr>
        <w:t>球的位置是在雙腿</w:t>
      </w:r>
      <w:proofErr w:type="gramStart"/>
      <w:r w:rsidRPr="004B231F">
        <w:rPr>
          <w:rFonts w:ascii="新細明體" w:hAnsi="新細明體"/>
          <w:color w:val="000000"/>
        </w:rPr>
        <w:t>之間，</w:t>
      </w:r>
      <w:proofErr w:type="gramEnd"/>
      <w:r w:rsidRPr="004B231F">
        <w:rPr>
          <w:rFonts w:ascii="新細明體" w:hAnsi="新細明體"/>
          <w:color w:val="000000"/>
        </w:rPr>
        <w:t>並落於額頭前上方，雙腳屈膝呈前後站立，後腳腳跟離地</w:t>
      </w:r>
      <w:bookmarkEnd w:id="192"/>
      <w:r>
        <w:rPr>
          <w:rFonts w:ascii="新細明體" w:hAnsi="新細明體"/>
        </w:rPr>
        <w:t xml:space="preserve">　(D)</w:t>
      </w:r>
      <w:bookmarkStart w:id="193" w:name="Q2A2700300_4"/>
      <w:r w:rsidRPr="004B231F">
        <w:rPr>
          <w:rFonts w:ascii="新細明體" w:hAnsi="新細明體"/>
          <w:color w:val="000000"/>
        </w:rPr>
        <w:t>雙腳平行且腳跟落地、重心置於後面</w:t>
      </w:r>
      <w:bookmarkEnd w:id="193"/>
      <w:r w:rsidRPr="004B231F">
        <w:rPr>
          <w:rFonts w:ascii="新細明體" w:hAnsi="新細明體"/>
          <w:color w:val="000000"/>
        </w:rPr>
        <w:t>。</w:t>
      </w:r>
      <w:bookmarkEnd w:id="189"/>
    </w:p>
    <w:p w14:paraId="0CD839AC" w14:textId="77777777" w:rsidR="0029752C" w:rsidRPr="00C27499" w:rsidRDefault="0029752C" w:rsidP="00933C16">
      <w:pPr>
        <w:adjustRightInd w:val="0"/>
        <w:snapToGrid w:val="0"/>
        <w:spacing w:line="360" w:lineRule="auto"/>
        <w:ind w:firstLineChars="1500" w:firstLine="5405"/>
        <w:rPr>
          <w:rFonts w:ascii="標楷體" w:eastAsia="標楷體"/>
          <w:b/>
          <w:bCs/>
          <w:sz w:val="36"/>
        </w:rPr>
      </w:pPr>
    </w:p>
    <w:sectPr w:rsidR="0029752C" w:rsidRPr="00C27499" w:rsidSect="00CC48AD">
      <w:pgSz w:w="14570" w:h="20636" w:code="12"/>
      <w:pgMar w:top="1440" w:right="567" w:bottom="1440"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66B9B7" w14:textId="77777777" w:rsidR="00D7779B" w:rsidRDefault="00D7779B" w:rsidP="009C0047">
      <w:r>
        <w:separator/>
      </w:r>
    </w:p>
  </w:endnote>
  <w:endnote w:type="continuationSeparator" w:id="0">
    <w:p w14:paraId="75FA13EA" w14:textId="77777777" w:rsidR="00D7779B" w:rsidRDefault="00D7779B" w:rsidP="009C0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2CC488" w14:textId="77777777" w:rsidR="00D7779B" w:rsidRDefault="00D7779B" w:rsidP="009C0047">
      <w:r>
        <w:separator/>
      </w:r>
    </w:p>
  </w:footnote>
  <w:footnote w:type="continuationSeparator" w:id="0">
    <w:p w14:paraId="21A82DE0" w14:textId="77777777" w:rsidR="00D7779B" w:rsidRDefault="00D7779B" w:rsidP="009C00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DD4"/>
    <w:rsid w:val="000609C0"/>
    <w:rsid w:val="00072DD4"/>
    <w:rsid w:val="00092E1D"/>
    <w:rsid w:val="00174BA0"/>
    <w:rsid w:val="001D1465"/>
    <w:rsid w:val="001E0595"/>
    <w:rsid w:val="0023616B"/>
    <w:rsid w:val="0029752C"/>
    <w:rsid w:val="002C5D87"/>
    <w:rsid w:val="00364A57"/>
    <w:rsid w:val="003D0AAB"/>
    <w:rsid w:val="004B34CB"/>
    <w:rsid w:val="004E618E"/>
    <w:rsid w:val="00500210"/>
    <w:rsid w:val="006552CD"/>
    <w:rsid w:val="006F0B37"/>
    <w:rsid w:val="007E43AB"/>
    <w:rsid w:val="00853F8E"/>
    <w:rsid w:val="00856877"/>
    <w:rsid w:val="00880F30"/>
    <w:rsid w:val="00930457"/>
    <w:rsid w:val="00933C16"/>
    <w:rsid w:val="009C0047"/>
    <w:rsid w:val="00B31BF4"/>
    <w:rsid w:val="00B41D93"/>
    <w:rsid w:val="00B44C00"/>
    <w:rsid w:val="00B75F1B"/>
    <w:rsid w:val="00C12E31"/>
    <w:rsid w:val="00C27499"/>
    <w:rsid w:val="00CC48AD"/>
    <w:rsid w:val="00D7779B"/>
    <w:rsid w:val="00DC2A8F"/>
    <w:rsid w:val="00EE210A"/>
    <w:rsid w:val="00FF5F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AFD8A"/>
  <w15:chartTrackingRefBased/>
  <w15:docId w15:val="{08E052B7-F348-4785-9305-AA02CCE98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2DD4"/>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rsid w:val="00072DD4"/>
    <w:pPr>
      <w:ind w:left="480"/>
    </w:pPr>
    <w:rPr>
      <w:szCs w:val="20"/>
    </w:rPr>
  </w:style>
  <w:style w:type="paragraph" w:styleId="a4">
    <w:name w:val="header"/>
    <w:basedOn w:val="a"/>
    <w:link w:val="a5"/>
    <w:uiPriority w:val="99"/>
    <w:unhideWhenUsed/>
    <w:rsid w:val="009C0047"/>
    <w:pPr>
      <w:tabs>
        <w:tab w:val="center" w:pos="4153"/>
        <w:tab w:val="right" w:pos="8306"/>
      </w:tabs>
      <w:snapToGrid w:val="0"/>
    </w:pPr>
    <w:rPr>
      <w:sz w:val="20"/>
      <w:szCs w:val="20"/>
    </w:rPr>
  </w:style>
  <w:style w:type="character" w:customStyle="1" w:styleId="a5">
    <w:name w:val="頁首 字元"/>
    <w:basedOn w:val="a0"/>
    <w:link w:val="a4"/>
    <w:uiPriority w:val="99"/>
    <w:rsid w:val="009C0047"/>
    <w:rPr>
      <w:rFonts w:ascii="Times New Roman" w:eastAsia="新細明體" w:hAnsi="Times New Roman" w:cs="Times New Roman"/>
      <w:sz w:val="20"/>
      <w:szCs w:val="20"/>
    </w:rPr>
  </w:style>
  <w:style w:type="paragraph" w:styleId="a6">
    <w:name w:val="footer"/>
    <w:basedOn w:val="a"/>
    <w:link w:val="a7"/>
    <w:uiPriority w:val="99"/>
    <w:unhideWhenUsed/>
    <w:rsid w:val="009C0047"/>
    <w:pPr>
      <w:tabs>
        <w:tab w:val="center" w:pos="4153"/>
        <w:tab w:val="right" w:pos="8306"/>
      </w:tabs>
      <w:snapToGrid w:val="0"/>
    </w:pPr>
    <w:rPr>
      <w:sz w:val="20"/>
      <w:szCs w:val="20"/>
    </w:rPr>
  </w:style>
  <w:style w:type="character" w:customStyle="1" w:styleId="a7">
    <w:name w:val="頁尾 字元"/>
    <w:basedOn w:val="a0"/>
    <w:link w:val="a6"/>
    <w:uiPriority w:val="99"/>
    <w:rsid w:val="009C0047"/>
    <w:rPr>
      <w:rFonts w:ascii="Times New Roman" w:eastAsia="新細明體"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91B9E-B2A4-44FD-B579-7C571D2F5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538</Words>
  <Characters>3071</Characters>
  <Application>Microsoft Office Word</Application>
  <DocSecurity>0</DocSecurity>
  <Lines>25</Lines>
  <Paragraphs>7</Paragraphs>
  <ScaleCrop>false</ScaleCrop>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高淑琴</cp:lastModifiedBy>
  <cp:revision>6</cp:revision>
  <cp:lastPrinted>2024-09-27T06:38:00Z</cp:lastPrinted>
  <dcterms:created xsi:type="dcterms:W3CDTF">2024-09-25T05:46:00Z</dcterms:created>
  <dcterms:modified xsi:type="dcterms:W3CDTF">2024-09-29T15:50:00Z</dcterms:modified>
</cp:coreProperties>
</file>