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977"/>
        <w:gridCol w:w="1134"/>
        <w:gridCol w:w="992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2D5189" w:rsidRDefault="00162D29" w:rsidP="002D518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109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2D518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DF5375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曾珈甄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廣仲為慶祝大同獲得金曲獎最佳男歌手，犧牲當日表演所得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10,000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元，帶大同至鼎泰豐吃小籠包花了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1,500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元，又去電影院看了「大娛樂家」花了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元，大同則買了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杯可樂及爆米花進場共計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元，試問廣仲今晚的機會成本為若干？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12,300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12,000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11,500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300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假設獨占廠商所面臨的需求函數為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50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0.5P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>MR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100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4Q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>TC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50</w:t>
      </w:r>
      <w:r w:rsidRPr="002D5189">
        <w:rPr>
          <w:rFonts w:asciiTheme="minorBidi" w:eastAsia="新細明體" w:hAnsiTheme="minorBidi" w:cs="Times New Roman" w:hint="eastAsia"/>
          <w:szCs w:val="24"/>
        </w:rPr>
        <w:t>＋</w:t>
      </w:r>
      <w:r w:rsidRPr="002D5189">
        <w:rPr>
          <w:rFonts w:asciiTheme="minorBidi" w:eastAsia="新細明體" w:hAnsiTheme="minorBidi" w:cs="Times New Roman"/>
          <w:szCs w:val="24"/>
        </w:rPr>
        <w:t>40Q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 xml:space="preserve">MC 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 xml:space="preserve"> 40</w:t>
      </w:r>
      <w:r w:rsidRPr="002D5189">
        <w:rPr>
          <w:rFonts w:asciiTheme="minorBidi" w:eastAsia="新細明體" w:hAnsiTheme="minorBidi" w:cs="Times New Roman" w:hint="eastAsia"/>
          <w:szCs w:val="24"/>
        </w:rPr>
        <w:t>，則獨占廠商的最大利潤為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500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400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300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200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下列敘述何者錯誤？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個別完全競爭廠商，面對價格彈性無窮大的需求線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獨占廠商，面對負斜率的需求線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獨占性競爭廠商，面對價格彈性等於零的需求線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寡佔市場中，存在價格僵固性（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stickyprice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），是因為廠商之間跟跌不跟漲的訂價行為所致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依下圖資料，下列何者正確？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63F06AB9" wp14:editId="193B211D">
            <wp:extent cx="1763395" cy="156781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7</w:t>
      </w:r>
      <w:r w:rsidRPr="002D5189">
        <w:rPr>
          <w:rFonts w:asciiTheme="minorBidi" w:eastAsia="新細明體" w:hAnsiTheme="minorBidi" w:cs="Times New Roman" w:hint="eastAsia"/>
          <w:szCs w:val="24"/>
        </w:rPr>
        <w:t>時，</w:t>
      </w:r>
      <w:r w:rsidRPr="002D5189">
        <w:rPr>
          <w:rFonts w:asciiTheme="minorBidi" w:eastAsia="新細明體" w:hAnsiTheme="minorBidi" w:cs="Times New Roman"/>
          <w:szCs w:val="24"/>
        </w:rPr>
        <w:t>TFC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 xml:space="preserve">10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4.5</w:t>
      </w:r>
      <w:r w:rsidRPr="002D5189">
        <w:rPr>
          <w:rFonts w:asciiTheme="minorBidi" w:eastAsia="新細明體" w:hAnsiTheme="minorBidi" w:cs="Times New Roman" w:hint="eastAsia"/>
          <w:szCs w:val="24"/>
        </w:rPr>
        <w:t>時，</w:t>
      </w:r>
      <w:r w:rsidRPr="002D5189">
        <w:rPr>
          <w:rFonts w:asciiTheme="minorBidi" w:eastAsia="新細明體" w:hAnsiTheme="minorBidi" w:cs="Times New Roman"/>
          <w:szCs w:val="24"/>
        </w:rPr>
        <w:t>TFC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 xml:space="preserve">90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4.5</w:t>
      </w:r>
      <w:r w:rsidRPr="002D5189">
        <w:rPr>
          <w:rFonts w:asciiTheme="minorBidi" w:eastAsia="新細明體" w:hAnsiTheme="minorBidi" w:cs="Times New Roman" w:hint="eastAsia"/>
          <w:szCs w:val="24"/>
        </w:rPr>
        <w:t>時，</w:t>
      </w:r>
      <w:r w:rsidRPr="002D5189">
        <w:rPr>
          <w:rFonts w:asciiTheme="minorBidi" w:eastAsia="新細明體" w:hAnsiTheme="minorBidi" w:cs="Times New Roman"/>
          <w:szCs w:val="24"/>
        </w:rPr>
        <w:t>TC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 xml:space="preserve">160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時，</w:t>
      </w:r>
      <w:r w:rsidRPr="002D5189">
        <w:rPr>
          <w:rFonts w:asciiTheme="minorBidi" w:eastAsia="新細明體" w:hAnsiTheme="minorBidi" w:cs="Times New Roman"/>
          <w:szCs w:val="24"/>
        </w:rPr>
        <w:t>AC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130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)5.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甲公司為一完全競爭廠商，其總成本函數為</w:t>
      </w:r>
      <w:r w:rsidRPr="002D5189">
        <w:rPr>
          <w:rFonts w:asciiTheme="minorBidi" w:eastAsia="新細明體" w:hAnsiTheme="minorBidi" w:cs="Times New Roman"/>
          <w:szCs w:val="24"/>
        </w:rPr>
        <w:t>TC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Cs w:val="24"/>
          <w:vertAlign w:val="superscript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8Q</w:t>
      </w:r>
      <w:r w:rsidRPr="002D5189">
        <w:rPr>
          <w:rFonts w:asciiTheme="minorBidi" w:eastAsia="新細明體" w:hAnsiTheme="minorBidi" w:cs="Times New Roman"/>
          <w:szCs w:val="24"/>
          <w:vertAlign w:val="superscript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＋</w:t>
      </w:r>
      <w:r w:rsidRPr="002D5189">
        <w:rPr>
          <w:rFonts w:asciiTheme="minorBidi" w:eastAsia="新細明體" w:hAnsiTheme="minorBidi" w:cs="Times New Roman"/>
          <w:szCs w:val="24"/>
        </w:rPr>
        <w:t>3Q</w:t>
      </w:r>
      <w:r w:rsidRPr="002D5189">
        <w:rPr>
          <w:rFonts w:asciiTheme="minorBidi" w:eastAsia="新細明體" w:hAnsiTheme="minorBidi" w:cs="Times New Roman" w:hint="eastAsia"/>
          <w:szCs w:val="24"/>
        </w:rPr>
        <w:t>＋</w:t>
      </w:r>
      <w:r w:rsidRPr="002D5189">
        <w:rPr>
          <w:rFonts w:asciiTheme="minorBidi" w:eastAsia="新細明體" w:hAnsiTheme="minorBidi" w:cs="Times New Roman"/>
          <w:szCs w:val="24"/>
        </w:rPr>
        <w:t>124</w:t>
      </w:r>
      <w:r w:rsidRPr="002D5189">
        <w:rPr>
          <w:rFonts w:asciiTheme="minorBidi" w:eastAsia="新細明體" w:hAnsiTheme="minorBidi" w:cs="Times New Roman" w:hint="eastAsia"/>
          <w:szCs w:val="24"/>
        </w:rPr>
        <w:t>，邊際成本函數為</w:t>
      </w:r>
      <w:r w:rsidRPr="002D5189">
        <w:rPr>
          <w:rFonts w:asciiTheme="minorBidi" w:eastAsia="新細明體" w:hAnsiTheme="minorBidi" w:cs="Times New Roman"/>
          <w:szCs w:val="24"/>
        </w:rPr>
        <w:t>MC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3Q</w:t>
      </w:r>
      <w:r w:rsidRPr="002D5189">
        <w:rPr>
          <w:rFonts w:asciiTheme="minorBidi" w:eastAsia="新細明體" w:hAnsiTheme="minorBidi" w:cs="Times New Roman"/>
          <w:szCs w:val="24"/>
          <w:vertAlign w:val="superscript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16Q</w:t>
      </w:r>
      <w:r w:rsidRPr="002D5189">
        <w:rPr>
          <w:rFonts w:asciiTheme="minorBidi" w:eastAsia="新細明體" w:hAnsiTheme="minorBidi" w:cs="Times New Roman" w:hint="eastAsia"/>
          <w:szCs w:val="24"/>
        </w:rPr>
        <w:t>＋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，假設產品價格</w:t>
      </w:r>
      <w:r w:rsidRPr="002D5189">
        <w:rPr>
          <w:rFonts w:asciiTheme="minorBidi" w:eastAsia="新細明體" w:hAnsiTheme="minorBidi" w:cs="Times New Roman"/>
          <w:szCs w:val="24"/>
        </w:rPr>
        <w:t>P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15</w:t>
      </w:r>
      <w:r w:rsidRPr="002D5189">
        <w:rPr>
          <w:rFonts w:asciiTheme="minorBidi" w:eastAsia="新細明體" w:hAnsiTheme="minorBidi" w:cs="Times New Roman" w:hint="eastAsia"/>
          <w:szCs w:val="24"/>
        </w:rPr>
        <w:t>元，則其最大利潤為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szCs w:val="24"/>
        </w:rPr>
        <w:t>90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70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50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20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</w:p>
    <w:p w:rsidR="002D5189" w:rsidRPr="002D5189" w:rsidRDefault="002D5189" w:rsidP="002D5189">
      <w:pPr>
        <w:autoSpaceDE w:val="0"/>
        <w:autoSpaceDN w:val="0"/>
        <w:adjustRightInd w:val="0"/>
        <w:ind w:left="360" w:hanging="3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)6.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若獨占廠商長期利潤極大的產量在</w:t>
      </w:r>
      <w:r w:rsidRPr="002D5189">
        <w:rPr>
          <w:rFonts w:asciiTheme="minorBidi" w:eastAsia="新細明體" w:hAnsiTheme="minorBidi" w:cs="Times New Roman"/>
          <w:szCs w:val="24"/>
        </w:rPr>
        <w:t>LAC</w:t>
      </w:r>
      <w:r w:rsidRPr="002D5189">
        <w:rPr>
          <w:rFonts w:asciiTheme="minorBidi" w:eastAsia="新細明體" w:hAnsiTheme="minorBidi" w:cs="Times New Roman" w:hint="eastAsia"/>
          <w:szCs w:val="24"/>
        </w:rPr>
        <w:t>的最低點，則下列敘述何者正確？</w:t>
      </w:r>
      <w:r w:rsidRPr="002D5189">
        <w:rPr>
          <w:rFonts w:asciiTheme="minorBidi" w:eastAsia="新細明體" w:hAnsiTheme="minorBidi" w:cs="Times New Roman"/>
          <w:b/>
          <w:noProof/>
          <w:szCs w:val="24"/>
        </w:rPr>
        <w:drawing>
          <wp:inline distT="0" distB="0" distL="0" distR="0" wp14:anchorId="0C720A37" wp14:editId="0DFE87B2">
            <wp:extent cx="2808605" cy="150241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b/>
          <w:szCs w:val="24"/>
        </w:rPr>
        <w:br/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利潤為零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虧損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此時需求彈性小於一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AR</w:t>
      </w:r>
      <w:r w:rsidRPr="002D5189">
        <w:rPr>
          <w:rFonts w:asciiTheme="minorBidi" w:eastAsia="新細明體" w:hAnsiTheme="minorBidi" w:cs="Times New Roman" w:hint="eastAsia"/>
          <w:szCs w:val="24"/>
        </w:rPr>
        <w:t>＞</w:t>
      </w:r>
      <w:r w:rsidRPr="002D5189">
        <w:rPr>
          <w:rFonts w:asciiTheme="minorBidi" w:eastAsia="新細明體" w:hAnsiTheme="minorBidi" w:cs="Times New Roman"/>
          <w:szCs w:val="24"/>
        </w:rPr>
        <w:t>LMC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(E)</w:t>
      </w:r>
      <w:r w:rsidRPr="002D5189">
        <w:rPr>
          <w:rFonts w:asciiTheme="minorBidi" w:eastAsia="新細明體" w:hAnsiTheme="minorBidi" w:cs="Times New Roman"/>
          <w:szCs w:val="24"/>
        </w:rPr>
        <w:t>MR</w:t>
      </w:r>
      <w:r w:rsidRPr="002D5189">
        <w:rPr>
          <w:rFonts w:asciiTheme="minorBidi" w:eastAsia="新細明體" w:hAnsiTheme="minorBidi" w:cs="Times New Roman" w:hint="eastAsia"/>
          <w:szCs w:val="24"/>
        </w:rPr>
        <w:t>＞</w:t>
      </w:r>
      <w:r w:rsidRPr="002D5189">
        <w:rPr>
          <w:rFonts w:asciiTheme="minorBidi" w:eastAsia="新細明體" w:hAnsiTheme="minorBidi" w:cs="Times New Roman"/>
          <w:szCs w:val="24"/>
        </w:rPr>
        <w:t>LAC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CE5A6A">
      <w:pPr>
        <w:autoSpaceDE w:val="0"/>
        <w:autoSpaceDN w:val="0"/>
        <w:adjustRightInd w:val="0"/>
        <w:ind w:left="600" w:hangingChars="25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)7.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SAC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與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LAC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隨產量的增加先遞減的原因是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前者是報酬遞減，後者是規模經濟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前者是報酬遞增，後者是內部不經濟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前者是規模經濟，後者是報酬遞增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前者是報酬遞增，後者是內部經濟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CE5A6A">
      <w:pPr>
        <w:autoSpaceDE w:val="0"/>
        <w:autoSpaceDN w:val="0"/>
        <w:adjustRightInd w:val="0"/>
        <w:ind w:left="600" w:hangingChars="25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)8.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下圖為某廠商生產成衣的短期平均總成本曲線</w:t>
      </w:r>
      <w:r w:rsidRPr="002D5189">
        <w:rPr>
          <w:rFonts w:asciiTheme="minorBidi" w:eastAsia="新細明體" w:hAnsiTheme="minorBidi" w:cs="Times New Roman"/>
          <w:szCs w:val="24"/>
        </w:rPr>
        <w:t xml:space="preserve"> SAC</w:t>
      </w:r>
      <w:r w:rsidRPr="002D5189">
        <w:rPr>
          <w:rFonts w:asciiTheme="minorBidi" w:eastAsia="新細明體" w:hAnsiTheme="minorBidi" w:cs="Times New Roman" w:hint="eastAsia"/>
          <w:szCs w:val="24"/>
        </w:rPr>
        <w:t>（最低點為</w:t>
      </w:r>
      <w:r w:rsidRPr="002D5189">
        <w:rPr>
          <w:rFonts w:asciiTheme="minorBidi" w:eastAsia="新細明體" w:hAnsiTheme="minorBidi" w:cs="Times New Roman"/>
          <w:szCs w:val="24"/>
        </w:rPr>
        <w:t xml:space="preserve"> a </w:t>
      </w:r>
      <w:r w:rsidRPr="002D5189">
        <w:rPr>
          <w:rFonts w:asciiTheme="minorBidi" w:eastAsia="新細明體" w:hAnsiTheme="minorBidi" w:cs="Times New Roman" w:hint="eastAsia"/>
          <w:szCs w:val="24"/>
        </w:rPr>
        <w:t>點）由圖觀之，下列敘述何者錯誤？</w:t>
      </w:r>
      <w:r w:rsidRPr="002D5189">
        <w:rPr>
          <w:rFonts w:asciiTheme="minorBidi" w:eastAsia="新細明體" w:hAnsiTheme="minorBidi"/>
          <w:szCs w:val="24"/>
        </w:rPr>
        <w:t>A)</w:t>
      </w:r>
      <w:r w:rsidRPr="002D5189">
        <w:rPr>
          <w:rFonts w:asciiTheme="minorBidi" w:eastAsia="新細明體" w:hAnsiTheme="minorBidi" w:cs="Times New Roman" w:hint="eastAsia"/>
          <w:szCs w:val="24"/>
        </w:rPr>
        <w:t>當產量為</w:t>
      </w:r>
      <w:r w:rsidRPr="002D5189">
        <w:rPr>
          <w:rFonts w:asciiTheme="minorBidi" w:eastAsia="新細明體" w:hAnsiTheme="minorBidi" w:cs="Times New Roman"/>
          <w:szCs w:val="24"/>
        </w:rPr>
        <w:t xml:space="preserve"> 150 </w:t>
      </w:r>
      <w:r w:rsidRPr="002D5189">
        <w:rPr>
          <w:rFonts w:asciiTheme="minorBidi" w:eastAsia="新細明體" w:hAnsiTheme="minorBidi" w:cs="Times New Roman" w:hint="eastAsia"/>
          <w:szCs w:val="24"/>
        </w:rPr>
        <w:t>件時，多生產一件的邊際成本低於</w:t>
      </w:r>
      <w:r w:rsidRPr="002D5189">
        <w:rPr>
          <w:rFonts w:asciiTheme="minorBidi" w:eastAsia="新細明體" w:hAnsiTheme="minorBidi" w:cs="Times New Roman"/>
          <w:szCs w:val="24"/>
        </w:rPr>
        <w:t xml:space="preserve"> 50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當產量為</w:t>
      </w:r>
      <w:r w:rsidRPr="002D5189">
        <w:rPr>
          <w:rFonts w:asciiTheme="minorBidi" w:eastAsia="新細明體" w:hAnsiTheme="minorBidi" w:cs="Times New Roman"/>
          <w:szCs w:val="24"/>
        </w:rPr>
        <w:t xml:space="preserve"> 50 </w:t>
      </w:r>
      <w:r w:rsidRPr="002D5189">
        <w:rPr>
          <w:rFonts w:asciiTheme="minorBidi" w:eastAsia="新細明體" w:hAnsiTheme="minorBidi" w:cs="Times New Roman" w:hint="eastAsia"/>
          <w:szCs w:val="24"/>
        </w:rPr>
        <w:t>件時，多生產一件的邊際成本低於</w:t>
      </w:r>
      <w:r w:rsidRPr="002D5189">
        <w:rPr>
          <w:rFonts w:asciiTheme="minorBidi" w:eastAsia="新細明體" w:hAnsiTheme="minorBidi" w:cs="Times New Roman"/>
          <w:szCs w:val="24"/>
        </w:rPr>
        <w:t xml:space="preserve"> 70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當產量為</w:t>
      </w:r>
      <w:r w:rsidRPr="002D5189">
        <w:rPr>
          <w:rFonts w:asciiTheme="minorBidi" w:eastAsia="新細明體" w:hAnsiTheme="minorBidi" w:cs="Times New Roman"/>
          <w:szCs w:val="24"/>
        </w:rPr>
        <w:t xml:space="preserve"> 100 </w:t>
      </w:r>
      <w:r w:rsidRPr="002D5189">
        <w:rPr>
          <w:rFonts w:asciiTheme="minorBidi" w:eastAsia="新細明體" w:hAnsiTheme="minorBidi" w:cs="Times New Roman" w:hint="eastAsia"/>
          <w:szCs w:val="24"/>
        </w:rPr>
        <w:t>件時，多生產一件的邊際成本為</w:t>
      </w:r>
      <w:r w:rsidRPr="002D5189">
        <w:rPr>
          <w:rFonts w:asciiTheme="minorBidi" w:eastAsia="新細明體" w:hAnsiTheme="minorBidi" w:cs="Times New Roman"/>
          <w:szCs w:val="24"/>
        </w:rPr>
        <w:t xml:space="preserve"> 50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生產</w:t>
      </w:r>
      <w:r w:rsidRPr="002D5189">
        <w:rPr>
          <w:rFonts w:asciiTheme="minorBidi" w:eastAsia="新細明體" w:hAnsiTheme="minorBidi" w:cs="Times New Roman"/>
          <w:szCs w:val="24"/>
        </w:rPr>
        <w:t xml:space="preserve"> 100 </w:t>
      </w:r>
      <w:r w:rsidRPr="002D5189">
        <w:rPr>
          <w:rFonts w:asciiTheme="minorBidi" w:eastAsia="新細明體" w:hAnsiTheme="minorBidi" w:cs="Times New Roman" w:hint="eastAsia"/>
          <w:szCs w:val="24"/>
        </w:rPr>
        <w:t>件成衣的總成本為</w:t>
      </w:r>
      <w:r w:rsidRPr="002D5189">
        <w:rPr>
          <w:rFonts w:asciiTheme="minorBidi" w:eastAsia="新細明體" w:hAnsiTheme="minorBidi" w:cs="Times New Roman"/>
          <w:szCs w:val="24"/>
        </w:rPr>
        <w:t xml:space="preserve"> 5,000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78A8757A" wp14:editId="71AFC3E6">
            <wp:extent cx="2351405" cy="176339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)9.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以市場結構的觀點，目前我國金控業如「國泰金控」、「富邦金控」、「中信金控」等是屬於何種市場？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獨占性競爭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異質寡占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同質寡占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)10.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下列各市場決定產品價格影響力的大小依序為？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(1)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完全競爭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(2)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(3)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獨占性競爭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(4)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寡占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(1)(2)(3)(4)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(2)(4)(3)(1)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(2)(3)(4)(1)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(4)(3)(2)(1)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)11.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在獨占性競爭市場下，產品的價格為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30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元，需要彈性為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，則邊際收入為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24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lastRenderedPageBreak/>
        <w:t>(    )12.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目前我國制訂規範制裁企業獨占及聯合壟斷行為之法律是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消費者保護法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反托拉斯法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公平交易法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反獨占及聯合壟斷法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)13.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當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2Q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MR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4Q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，當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TR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達最大時則為若干？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120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360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800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)14.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已知生產函數為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Q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2L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perscript"/>
        </w:rPr>
        <w:t>0.1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perscript"/>
        </w:rPr>
        <w:t>0.4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，則此種生產型態為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規模報酬遞增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規模報酬固定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規模報酬遞減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報酬遞減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)15.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隨變動要素增加，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MP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線與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線的關係為，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MP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一直在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線上方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一直在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線下方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先在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線上方後在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線下方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先在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線下方後在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AP 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線上方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)16.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TP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5L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perscript"/>
        </w:rPr>
        <w:t>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3L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，問勞動量為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時，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AP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36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27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24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12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)17.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生產三階段中，那一階段表示固定投入的邊際產量為負？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Theme="minorBidi" w:eastAsia="新細明體" w:hAnsiTheme="minorBidi" w:cs="Times New Roman" w:hint="eastAsia"/>
          <w:szCs w:val="24"/>
        </w:rPr>
        <w:t>第一階段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第二階段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第三階段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第一及第三階段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720" w:hanging="72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)18.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在消費者均衡狀下，</w:t>
      </w:r>
      <w:r w:rsidRPr="002D5189">
        <w:rPr>
          <w:rFonts w:asciiTheme="minorBidi" w:eastAsia="新細明體" w:hAnsiTheme="minorBidi" w:cs="Times New Roman"/>
          <w:szCs w:val="24"/>
        </w:rPr>
        <w:t xml:space="preserve">X </w:t>
      </w:r>
      <w:r w:rsidRPr="002D5189">
        <w:rPr>
          <w:rFonts w:asciiTheme="minorBidi" w:eastAsia="新細明體" w:hAnsiTheme="minorBidi" w:cs="Times New Roman" w:hint="eastAsia"/>
          <w:szCs w:val="24"/>
        </w:rPr>
        <w:t>與</w:t>
      </w:r>
      <w:r w:rsidRPr="002D5189">
        <w:rPr>
          <w:rFonts w:asciiTheme="minorBidi" w:eastAsia="新細明體" w:hAnsiTheme="minorBidi" w:cs="Times New Roman"/>
          <w:szCs w:val="24"/>
        </w:rPr>
        <w:t xml:space="preserve"> Y </w:t>
      </w:r>
      <w:r w:rsidRPr="002D5189">
        <w:rPr>
          <w:rFonts w:asciiTheme="minorBidi" w:eastAsia="新細明體" w:hAnsiTheme="minorBidi" w:cs="Times New Roman" w:hint="eastAsia"/>
          <w:szCs w:val="24"/>
        </w:rPr>
        <w:t>兩產品之邊際效用（</w:t>
      </w:r>
      <w:r w:rsidRPr="002D5189">
        <w:rPr>
          <w:rFonts w:asciiTheme="minorBidi" w:eastAsia="新細明體" w:hAnsiTheme="minorBidi" w:cs="Times New Roman"/>
          <w:szCs w:val="24"/>
        </w:rPr>
        <w:t>MU</w:t>
      </w:r>
      <w:r w:rsidRPr="002D5189">
        <w:rPr>
          <w:rFonts w:asciiTheme="minorBidi" w:eastAsia="新細明體" w:hAnsiTheme="minorBidi" w:cs="Times New Roman" w:hint="eastAsia"/>
          <w:szCs w:val="24"/>
        </w:rPr>
        <w:t>）分別為</w:t>
      </w:r>
      <w:r w:rsidRPr="002D5189">
        <w:rPr>
          <w:rFonts w:asciiTheme="minorBidi" w:eastAsia="新細明體" w:hAnsiTheme="minorBidi" w:cs="Times New Roman"/>
          <w:szCs w:val="24"/>
        </w:rPr>
        <w:t>MU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X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100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>MU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Y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szCs w:val="24"/>
        </w:rPr>
        <w:t>，當</w:t>
      </w:r>
      <w:r w:rsidRPr="002D5189">
        <w:rPr>
          <w:rFonts w:asciiTheme="minorBidi" w:eastAsia="新細明體" w:hAnsiTheme="minorBidi" w:cs="Times New Roman"/>
          <w:szCs w:val="24"/>
        </w:rPr>
        <w:t xml:space="preserve"> X </w:t>
      </w:r>
      <w:r w:rsidRPr="002D5189">
        <w:rPr>
          <w:rFonts w:asciiTheme="minorBidi" w:eastAsia="新細明體" w:hAnsiTheme="minorBidi" w:cs="Times New Roman" w:hint="eastAsia"/>
          <w:szCs w:val="24"/>
        </w:rPr>
        <w:t>之價格為</w:t>
      </w:r>
      <w:r w:rsidRPr="002D5189">
        <w:rPr>
          <w:rFonts w:asciiTheme="minorBidi" w:eastAsia="新細明體" w:hAnsiTheme="minorBidi" w:cs="Times New Roman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szCs w:val="24"/>
        </w:rPr>
        <w:t>元時，</w:t>
      </w:r>
      <w:r w:rsidRPr="002D5189">
        <w:rPr>
          <w:rFonts w:asciiTheme="minorBidi" w:eastAsia="新細明體" w:hAnsiTheme="minorBidi" w:cs="Times New Roman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szCs w:val="24"/>
        </w:rPr>
        <w:t>的價格應為多少元，才能獲得最大的總效用？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8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5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4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720" w:hanging="72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)19.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為賺取最大利潤，獨佔廠商可針對不同的市場採取差別訂價，其差別訂價策略，下列何者正確？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需求價格彈性愈大的市場，採取較高價格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需求價格彈性愈大的市場，採取較低價格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需求所得彈性愈大的市場，採取較低價格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需求所得彈性愈大的市場，採取較高價格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720" w:hanging="72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)20.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  <w:u w:val="single"/>
        </w:rPr>
        <w:t>喬恩</w:t>
      </w:r>
      <w:r w:rsidRPr="002D5189">
        <w:rPr>
          <w:rFonts w:asciiTheme="minorBidi" w:eastAsia="新細明體" w:hAnsiTheme="minorBidi" w:cs="Times New Roman" w:hint="eastAsia"/>
          <w:szCs w:val="24"/>
        </w:rPr>
        <w:t>購買第一個桔子時願付</w:t>
      </w:r>
      <w:r w:rsidRPr="002D5189">
        <w:rPr>
          <w:rFonts w:asciiTheme="minorBidi" w:eastAsia="新細明體" w:hAnsiTheme="minorBidi" w:cs="Times New Roman"/>
          <w:szCs w:val="24"/>
        </w:rPr>
        <w:t xml:space="preserve"> 20 </w:t>
      </w:r>
      <w:r w:rsidRPr="002D5189">
        <w:rPr>
          <w:rFonts w:asciiTheme="minorBidi" w:eastAsia="新細明體" w:hAnsiTheme="minorBidi" w:cs="Times New Roman" w:hint="eastAsia"/>
          <w:szCs w:val="24"/>
        </w:rPr>
        <w:t>元，第二個桔子願付</w:t>
      </w:r>
      <w:r w:rsidRPr="002D5189">
        <w:rPr>
          <w:rFonts w:asciiTheme="minorBidi" w:eastAsia="新細明體" w:hAnsiTheme="minorBidi" w:cs="Times New Roman"/>
          <w:szCs w:val="24"/>
        </w:rPr>
        <w:t xml:space="preserve"> 18 </w:t>
      </w:r>
      <w:r w:rsidRPr="002D5189">
        <w:rPr>
          <w:rFonts w:asciiTheme="minorBidi" w:eastAsia="新細明體" w:hAnsiTheme="minorBidi" w:cs="Times New Roman" w:hint="eastAsia"/>
          <w:szCs w:val="24"/>
        </w:rPr>
        <w:t>元，第三個時願付</w:t>
      </w:r>
      <w:r w:rsidRPr="002D5189">
        <w:rPr>
          <w:rFonts w:asciiTheme="minorBidi" w:eastAsia="新細明體" w:hAnsiTheme="minorBidi" w:cs="Times New Roman"/>
          <w:szCs w:val="24"/>
        </w:rPr>
        <w:t xml:space="preserve"> 14 </w:t>
      </w:r>
      <w:r w:rsidRPr="002D5189">
        <w:rPr>
          <w:rFonts w:asciiTheme="minorBidi" w:eastAsia="新細明體" w:hAnsiTheme="minorBidi" w:cs="Times New Roman" w:hint="eastAsia"/>
          <w:szCs w:val="24"/>
        </w:rPr>
        <w:t>元，第四個願付</w:t>
      </w:r>
      <w:r w:rsidRPr="002D5189">
        <w:rPr>
          <w:rFonts w:asciiTheme="minorBidi" w:eastAsia="新細明體" w:hAnsiTheme="minorBidi" w:cs="Times New Roman"/>
          <w:szCs w:val="24"/>
        </w:rPr>
        <w:t xml:space="preserve"> 10 </w:t>
      </w:r>
      <w:r w:rsidRPr="002D5189">
        <w:rPr>
          <w:rFonts w:asciiTheme="minorBidi" w:eastAsia="新細明體" w:hAnsiTheme="minorBidi" w:cs="Times New Roman" w:hint="eastAsia"/>
          <w:szCs w:val="24"/>
        </w:rPr>
        <w:t>元，但市場上桔子每個</w:t>
      </w:r>
      <w:r w:rsidRPr="002D5189">
        <w:rPr>
          <w:rFonts w:asciiTheme="minorBidi" w:eastAsia="新細明體" w:hAnsiTheme="minorBidi" w:cs="Times New Roman"/>
          <w:szCs w:val="24"/>
        </w:rPr>
        <w:t xml:space="preserve"> 14 </w:t>
      </w:r>
      <w:r w:rsidRPr="002D5189">
        <w:rPr>
          <w:rFonts w:asciiTheme="minorBidi" w:eastAsia="新細明體" w:hAnsiTheme="minorBidi" w:cs="Times New Roman" w:hint="eastAsia"/>
          <w:szCs w:val="24"/>
        </w:rPr>
        <w:t>元，試問</w:t>
      </w:r>
      <w:r w:rsidRPr="002D5189">
        <w:rPr>
          <w:rFonts w:asciiTheme="minorBidi" w:eastAsia="新細明體" w:hAnsiTheme="minorBidi" w:cs="Times New Roman" w:hint="eastAsia"/>
          <w:szCs w:val="24"/>
          <w:u w:val="single"/>
        </w:rPr>
        <w:t>喬恩</w:t>
      </w:r>
      <w:r w:rsidRPr="002D5189">
        <w:rPr>
          <w:rFonts w:asciiTheme="minorBidi" w:eastAsia="新細明體" w:hAnsiTheme="minorBidi" w:cs="Times New Roman" w:hint="eastAsia"/>
          <w:szCs w:val="24"/>
        </w:rPr>
        <w:t>之消費者剩餘以貨幣表示時為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szCs w:val="24"/>
        </w:rPr>
        <w:t xml:space="preserve">42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 xml:space="preserve">62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 xml:space="preserve">52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 xml:space="preserve">10 </w:t>
      </w:r>
      <w:r w:rsidRPr="002D5189">
        <w:rPr>
          <w:rFonts w:asciiTheme="minorBidi" w:eastAsia="新細明體" w:hAnsiTheme="minorBidi" w:cs="Times New Roman" w:hint="eastAsia"/>
          <w:szCs w:val="24"/>
        </w:rPr>
        <w:t>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Default="002D5189" w:rsidP="002D5189">
      <w:pPr>
        <w:autoSpaceDE w:val="0"/>
        <w:autoSpaceDN w:val="0"/>
        <w:adjustRightInd w:val="0"/>
        <w:ind w:left="720" w:hanging="72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)21.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設</w:t>
      </w:r>
      <w:r w:rsidRPr="002D5189">
        <w:rPr>
          <w:rFonts w:asciiTheme="minorBidi" w:eastAsia="新細明體" w:hAnsiTheme="minorBidi" w:cs="Times New Roman"/>
          <w:szCs w:val="24"/>
        </w:rPr>
        <w:t xml:space="preserve"> X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 xml:space="preserve">Z </w:t>
      </w:r>
      <w:r w:rsidRPr="002D5189">
        <w:rPr>
          <w:rFonts w:asciiTheme="minorBidi" w:eastAsia="新細明體" w:hAnsiTheme="minorBidi" w:cs="Times New Roman" w:hint="eastAsia"/>
          <w:szCs w:val="24"/>
        </w:rPr>
        <w:t>三種財貨的價格分別為</w:t>
      </w:r>
      <w:r w:rsidRPr="002D5189">
        <w:rPr>
          <w:rFonts w:asciiTheme="minorBidi" w:eastAsia="新細明體" w:hAnsiTheme="minorBidi" w:cs="Times New Roman"/>
          <w:szCs w:val="24"/>
        </w:rPr>
        <w:t xml:space="preserve"> 10 </w:t>
      </w:r>
      <w:r w:rsidRPr="002D5189">
        <w:rPr>
          <w:rFonts w:asciiTheme="minorBidi" w:eastAsia="新細明體" w:hAnsiTheme="minorBidi" w:cs="Times New Roman" w:hint="eastAsia"/>
          <w:szCs w:val="24"/>
        </w:rPr>
        <w:t>元、</w:t>
      </w:r>
      <w:r w:rsidRPr="002D5189">
        <w:rPr>
          <w:rFonts w:asciiTheme="minorBidi" w:eastAsia="新細明體" w:hAnsiTheme="minorBidi" w:cs="Times New Roman"/>
          <w:szCs w:val="24"/>
        </w:rPr>
        <w:t xml:space="preserve">5 </w:t>
      </w:r>
      <w:r w:rsidRPr="002D5189">
        <w:rPr>
          <w:rFonts w:asciiTheme="minorBidi" w:eastAsia="新細明體" w:hAnsiTheme="minorBidi" w:cs="Times New Roman" w:hint="eastAsia"/>
          <w:szCs w:val="24"/>
        </w:rPr>
        <w:t>元、</w:t>
      </w:r>
      <w:r w:rsidRPr="002D5189">
        <w:rPr>
          <w:rFonts w:asciiTheme="minorBidi" w:eastAsia="新細明體" w:hAnsiTheme="minorBidi" w:cs="Times New Roman"/>
          <w:szCs w:val="24"/>
        </w:rPr>
        <w:t xml:space="preserve">3 </w:t>
      </w:r>
      <w:r w:rsidRPr="002D5189">
        <w:rPr>
          <w:rFonts w:asciiTheme="minorBidi" w:eastAsia="新細明體" w:hAnsiTheme="minorBidi" w:cs="Times New Roman" w:hint="eastAsia"/>
          <w:szCs w:val="24"/>
        </w:rPr>
        <w:t>元，其邊際效用如下表所示，今某人以</w:t>
      </w:r>
      <w:r w:rsidRPr="002D5189">
        <w:rPr>
          <w:rFonts w:asciiTheme="minorBidi" w:eastAsia="新細明體" w:hAnsiTheme="minorBidi" w:cs="Times New Roman"/>
          <w:szCs w:val="24"/>
        </w:rPr>
        <w:t xml:space="preserve"> 44 </w:t>
      </w:r>
      <w:r w:rsidRPr="002D5189">
        <w:rPr>
          <w:rFonts w:asciiTheme="minorBidi" w:eastAsia="新細明體" w:hAnsiTheme="minorBidi" w:cs="Times New Roman" w:hint="eastAsia"/>
          <w:szCs w:val="24"/>
        </w:rPr>
        <w:t>元支出，為獲得最大總效用，則</w:t>
      </w:r>
      <w:r w:rsidRPr="002D5189">
        <w:rPr>
          <w:rFonts w:asciiTheme="minorBidi" w:eastAsia="新細明體" w:hAnsiTheme="minorBidi" w:cs="Times New Roman"/>
          <w:szCs w:val="24"/>
        </w:rPr>
        <w:t xml:space="preserve"> X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 xml:space="preserve">Z </w:t>
      </w:r>
      <w:r w:rsidRPr="002D5189">
        <w:rPr>
          <w:rFonts w:asciiTheme="minorBidi" w:eastAsia="新細明體" w:hAnsiTheme="minorBidi" w:cs="Times New Roman" w:hint="eastAsia"/>
          <w:szCs w:val="24"/>
        </w:rPr>
        <w:t>三財貨的購買組合應為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Theme="minorBidi" w:eastAsia="新細明體" w:hAnsiTheme="minorBidi" w:cs="Times New Roman"/>
          <w:szCs w:val="24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 xml:space="preserve">3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 xml:space="preserve">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2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4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 xml:space="preserve">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1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7EFB550C" wp14:editId="0AFAAF5D">
            <wp:extent cx="2155190" cy="143700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</w:r>
    </w:p>
    <w:p w:rsidR="002D5189" w:rsidRPr="002D5189" w:rsidRDefault="002D5189" w:rsidP="002D5189">
      <w:pPr>
        <w:autoSpaceDE w:val="0"/>
        <w:autoSpaceDN w:val="0"/>
        <w:adjustRightInd w:val="0"/>
        <w:ind w:left="720" w:hanging="72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)22.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下列何者違反經濟學「價格與需求量呈反方向變動的需求法則」？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臺北市的房價飆漲，民眾買房的意願大增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汽油價格飆漲，民眾改騎腳踏車的意願大增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颱風來襲，葉菜類蔬菜價格飆漲，民眾吃根莖類蔬菜的意願大增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兒童的教養費用飆漲，民眾生小孩的意願大減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)23.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當空心菜的價格由一斤</w:t>
      </w:r>
      <w:r w:rsidRPr="002D5189">
        <w:rPr>
          <w:rFonts w:asciiTheme="minorBidi" w:eastAsia="新細明體" w:hAnsiTheme="minorBidi" w:cs="Times New Roman"/>
          <w:szCs w:val="24"/>
        </w:rPr>
        <w:t xml:space="preserve"> 50 </w:t>
      </w:r>
      <w:r w:rsidRPr="002D5189">
        <w:rPr>
          <w:rFonts w:asciiTheme="minorBidi" w:eastAsia="新細明體" w:hAnsiTheme="minorBidi" w:cs="Times New Roman" w:hint="eastAsia"/>
          <w:szCs w:val="24"/>
        </w:rPr>
        <w:t>元降至</w:t>
      </w:r>
      <w:r w:rsidRPr="002D5189">
        <w:rPr>
          <w:rFonts w:asciiTheme="minorBidi" w:eastAsia="新細明體" w:hAnsiTheme="minorBidi" w:cs="Times New Roman"/>
          <w:szCs w:val="24"/>
        </w:rPr>
        <w:t xml:space="preserve"> 30 </w:t>
      </w:r>
      <w:r w:rsidRPr="002D5189">
        <w:rPr>
          <w:rFonts w:asciiTheme="minorBidi" w:eastAsia="新細明體" w:hAnsiTheme="minorBidi" w:cs="Times New Roman" w:hint="eastAsia"/>
          <w:szCs w:val="24"/>
        </w:rPr>
        <w:t>元時，若佐賀阿媽每天固定的買菜錢為</w:t>
      </w:r>
      <w:r w:rsidRPr="002D5189">
        <w:rPr>
          <w:rFonts w:asciiTheme="minorBidi" w:eastAsia="新細明體" w:hAnsiTheme="minorBidi" w:cs="Times New Roman"/>
          <w:szCs w:val="24"/>
        </w:rPr>
        <w:t xml:space="preserve"> 150 </w:t>
      </w:r>
      <w:r w:rsidRPr="002D5189">
        <w:rPr>
          <w:rFonts w:asciiTheme="minorBidi" w:eastAsia="新細明體" w:hAnsiTheme="minorBidi" w:cs="Times New Roman" w:hint="eastAsia"/>
          <w:szCs w:val="24"/>
        </w:rPr>
        <w:t>元，則可由原來可購買</w:t>
      </w:r>
      <w:r w:rsidRPr="002D5189">
        <w:rPr>
          <w:rFonts w:asciiTheme="minorBidi" w:eastAsia="新細明體" w:hAnsiTheme="minorBidi" w:cs="Times New Roman"/>
          <w:szCs w:val="24"/>
        </w:rPr>
        <w:t xml:space="preserve"> 3 </w:t>
      </w:r>
      <w:r w:rsidRPr="002D5189">
        <w:rPr>
          <w:rFonts w:asciiTheme="minorBidi" w:eastAsia="新細明體" w:hAnsiTheme="minorBidi" w:cs="Times New Roman" w:hint="eastAsia"/>
          <w:szCs w:val="24"/>
        </w:rPr>
        <w:t>斤空心菜增加到</w:t>
      </w:r>
      <w:r w:rsidRPr="002D5189">
        <w:rPr>
          <w:rFonts w:asciiTheme="minorBidi" w:eastAsia="新細明體" w:hAnsiTheme="minorBidi" w:cs="Times New Roman"/>
          <w:szCs w:val="24"/>
        </w:rPr>
        <w:t xml:space="preserve"> 5 </w:t>
      </w:r>
      <w:r w:rsidRPr="002D5189">
        <w:rPr>
          <w:rFonts w:asciiTheme="minorBidi" w:eastAsia="新細明體" w:hAnsiTheme="minorBidi" w:cs="Times New Roman" w:hint="eastAsia"/>
          <w:szCs w:val="24"/>
        </w:rPr>
        <w:t>斤的空心菜，此種情況稱之為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替代效果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所得效果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通貨緊縮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經濟不景氣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)24.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假設市場上有</w:t>
      </w:r>
      <w:r w:rsidRPr="002D5189">
        <w:rPr>
          <w:rFonts w:asciiTheme="minorBidi" w:eastAsia="新細明體" w:hAnsiTheme="minorBidi" w:cs="Times New Roman"/>
          <w:szCs w:val="24"/>
        </w:rPr>
        <w:t xml:space="preserve"> 50 </w:t>
      </w:r>
      <w:r w:rsidRPr="002D5189">
        <w:rPr>
          <w:rFonts w:asciiTheme="minorBidi" w:eastAsia="新細明體" w:hAnsiTheme="minorBidi" w:cs="Times New Roman" w:hint="eastAsia"/>
          <w:szCs w:val="24"/>
        </w:rPr>
        <w:t>名相同的需要者，每人對麵包的需要函數均為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 w:val="20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3P</w:t>
      </w:r>
      <w:r w:rsidRPr="002D5189">
        <w:rPr>
          <w:rFonts w:asciiTheme="minorBidi" w:eastAsia="新細明體" w:hAnsiTheme="minorBidi" w:cs="Times New Roman" w:hint="eastAsia"/>
          <w:szCs w:val="24"/>
        </w:rPr>
        <w:t>，試問麵包市場的總需要函數為何？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 w:val="20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4,000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 xml:space="preserve">150P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 w:val="20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4,000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 xml:space="preserve">3P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 w:val="20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 xml:space="preserve">150P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/>
          <w:sz w:val="20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>80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>3P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)25.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以下所述何者為蘋果需要量增加？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老闆加薪</w:t>
      </w:r>
      <w:r w:rsidRPr="002D5189">
        <w:rPr>
          <w:rFonts w:asciiTheme="minorBidi" w:eastAsia="新細明體" w:hAnsiTheme="minorBidi" w:cs="Times New Roman"/>
          <w:szCs w:val="24"/>
        </w:rPr>
        <w:t>10%</w:t>
      </w:r>
      <w:r w:rsidRPr="002D5189">
        <w:rPr>
          <w:rFonts w:asciiTheme="minorBidi" w:eastAsia="新細明體" w:hAnsiTheme="minorBidi" w:cs="Times New Roman" w:hint="eastAsia"/>
          <w:szCs w:val="24"/>
        </w:rPr>
        <w:t>，所以多買</w:t>
      </w:r>
      <w:r w:rsidRPr="002D5189">
        <w:rPr>
          <w:rFonts w:asciiTheme="minorBidi" w:eastAsia="新細明體" w:hAnsiTheme="minorBidi" w:cs="Times New Roman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szCs w:val="24"/>
        </w:rPr>
        <w:t>個蘋果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蘋果能養顏美容，所以我多買</w:t>
      </w:r>
      <w:r w:rsidRPr="002D5189">
        <w:rPr>
          <w:rFonts w:asciiTheme="minorBidi" w:eastAsia="新細明體" w:hAnsiTheme="minorBidi" w:cs="Times New Roman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szCs w:val="24"/>
        </w:rPr>
        <w:t>個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蘋果價格下跌</w:t>
      </w:r>
      <w:r w:rsidRPr="002D5189">
        <w:rPr>
          <w:rFonts w:asciiTheme="minorBidi" w:eastAsia="新細明體" w:hAnsiTheme="minorBidi" w:cs="Times New Roman"/>
          <w:szCs w:val="24"/>
        </w:rPr>
        <w:t>10%</w:t>
      </w:r>
      <w:r w:rsidRPr="002D5189">
        <w:rPr>
          <w:rFonts w:asciiTheme="minorBidi" w:eastAsia="新細明體" w:hAnsiTheme="minorBidi" w:cs="Times New Roman" w:hint="eastAsia"/>
          <w:szCs w:val="24"/>
        </w:rPr>
        <w:t>，所以我多買</w:t>
      </w:r>
      <w:r w:rsidRPr="002D5189">
        <w:rPr>
          <w:rFonts w:asciiTheme="minorBidi" w:eastAsia="新細明體" w:hAnsiTheme="minorBidi" w:cs="Times New Roman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szCs w:val="24"/>
        </w:rPr>
        <w:t>個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我家來</w:t>
      </w:r>
      <w:r w:rsidRPr="002D5189">
        <w:rPr>
          <w:rFonts w:asciiTheme="minorBidi" w:eastAsia="新細明體" w:hAnsiTheme="minorBidi" w:cs="Times New Roman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szCs w:val="24"/>
        </w:rPr>
        <w:t>個人，所以我多買</w:t>
      </w:r>
      <w:r w:rsidRPr="002D5189">
        <w:rPr>
          <w:rFonts w:asciiTheme="minorBidi" w:eastAsia="新細明體" w:hAnsiTheme="minorBidi" w:cs="Times New Roman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szCs w:val="24"/>
        </w:rPr>
        <w:t>個蘋果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)26.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有關獨佔與完全競爭兩種市場廠商在長期間的行為，何者正確？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獨佔廠商容易進入與退出，但完全競爭市場廠商有進入障礙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完全競爭市場可控制供給，但獨佔廠商對供給影響力消失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完全競爭市場廠商利潤為零，但獨佔廠商的利潤則可能存在正利潤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均成為價格接受者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CE5A6A">
      <w:pPr>
        <w:autoSpaceDE w:val="0"/>
        <w:autoSpaceDN w:val="0"/>
        <w:adjustRightInd w:val="0"/>
        <w:ind w:left="480" w:hangingChars="200" w:hanging="48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)27.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米勒名畫「拾穗」的供給線應為那一種圖形？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4E263BF4" wp14:editId="2BD6F02F">
            <wp:extent cx="1240790" cy="104521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6FC90E2B" wp14:editId="0F317253">
            <wp:extent cx="1240790" cy="104521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76FB8070" wp14:editId="297B41EC">
            <wp:extent cx="1240790" cy="104521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789CD0AD" wp14:editId="32FE63CD">
            <wp:extent cx="1240790" cy="104521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)28.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若一根香蕉的價格由</w:t>
      </w:r>
      <w:r w:rsidRPr="002D5189">
        <w:rPr>
          <w:rFonts w:asciiTheme="minorBidi" w:eastAsia="新細明體" w:hAnsiTheme="minorBidi" w:cs="Times New Roman"/>
          <w:szCs w:val="24"/>
        </w:rPr>
        <w:t xml:space="preserve"> 2 </w:t>
      </w:r>
      <w:r w:rsidRPr="002D5189">
        <w:rPr>
          <w:rFonts w:asciiTheme="minorBidi" w:eastAsia="新細明體" w:hAnsiTheme="minorBidi" w:cs="Times New Roman" w:hint="eastAsia"/>
          <w:szCs w:val="24"/>
        </w:rPr>
        <w:t>元上漲至</w:t>
      </w:r>
      <w:r w:rsidRPr="002D5189">
        <w:rPr>
          <w:rFonts w:asciiTheme="minorBidi" w:eastAsia="新細明體" w:hAnsiTheme="minorBidi" w:cs="Times New Roman"/>
          <w:szCs w:val="24"/>
        </w:rPr>
        <w:t xml:space="preserve"> 4 </w:t>
      </w:r>
      <w:r w:rsidRPr="002D5189">
        <w:rPr>
          <w:rFonts w:asciiTheme="minorBidi" w:eastAsia="新細明體" w:hAnsiTheme="minorBidi" w:cs="Times New Roman" w:hint="eastAsia"/>
          <w:szCs w:val="24"/>
        </w:rPr>
        <w:t>元，幸福水果冰店對其需要量由</w:t>
      </w:r>
      <w:r w:rsidRPr="002D5189">
        <w:rPr>
          <w:rFonts w:asciiTheme="minorBidi" w:eastAsia="新細明體" w:hAnsiTheme="minorBidi" w:cs="Times New Roman"/>
          <w:szCs w:val="24"/>
        </w:rPr>
        <w:t xml:space="preserve"> 400 </w:t>
      </w:r>
      <w:r w:rsidRPr="002D5189">
        <w:rPr>
          <w:rFonts w:asciiTheme="minorBidi" w:eastAsia="新細明體" w:hAnsiTheme="minorBidi" w:cs="Times New Roman" w:hint="eastAsia"/>
          <w:szCs w:val="24"/>
        </w:rPr>
        <w:t>根減少至</w:t>
      </w:r>
      <w:r w:rsidRPr="002D5189">
        <w:rPr>
          <w:rFonts w:asciiTheme="minorBidi" w:eastAsia="新細明體" w:hAnsiTheme="minorBidi" w:cs="Times New Roman"/>
          <w:szCs w:val="24"/>
        </w:rPr>
        <w:t xml:space="preserve">200 </w:t>
      </w:r>
      <w:r w:rsidRPr="002D5189">
        <w:rPr>
          <w:rFonts w:asciiTheme="minorBidi" w:eastAsia="新細明體" w:hAnsiTheme="minorBidi" w:cs="Times New Roman" w:hint="eastAsia"/>
          <w:szCs w:val="24"/>
        </w:rPr>
        <w:t>根，則香蕉的需要價格弧彈性＝？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szCs w:val="24"/>
        </w:rPr>
        <w:t xml:space="preserve">0.7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 xml:space="preserve">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 xml:space="preserve">1.2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>1.4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60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)29.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某財貨的需要線具恒一彈性，則下述何者正確？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其形狀為拋物線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通過原點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垂直於數量軸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是正雙曲線之一支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</w:p>
    <w:p w:rsid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</w:p>
    <w:p w:rsidR="002D5189" w:rsidRPr="002D5189" w:rsidRDefault="002D5189" w:rsidP="00CE5A6A">
      <w:pPr>
        <w:autoSpaceDE w:val="0"/>
        <w:autoSpaceDN w:val="0"/>
        <w:adjustRightInd w:val="0"/>
        <w:ind w:left="600" w:hangingChars="250" w:hanging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)30.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某完全獨占廠商短期成本與收益曲線如下圖所示，其中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P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為價格，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為數量，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AVC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為平均變動成本，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AC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為平均成本，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MC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為邊際成本，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AR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為平均收益，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MR</w:t>
      </w:r>
      <w:r w:rsidRPr="002D5189">
        <w:rPr>
          <w:rFonts w:asciiTheme="minorBidi" w:eastAsia="新細明體" w:hAnsiTheme="minorBidi" w:cs="Times New Roman" w:hint="eastAsia"/>
          <w:spacing w:val="4"/>
          <w:kern w:val="0"/>
          <w:szCs w:val="24"/>
        </w:rPr>
        <w:t>為邊際收益請問在利潤最大的條件下，該廠商的產量應設為：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="00CE5A6A">
        <w:rPr>
          <w:rFonts w:asciiTheme="minorBidi" w:eastAsia="新細明體" w:hAnsiTheme="minorBidi"/>
          <w:szCs w:val="24"/>
        </w:rPr>
        <w:t xml:space="preserve">    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 xml:space="preserve">Q1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 xml:space="preserve">Q2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 xml:space="preserve">Q3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t>Q4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br/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64477920" wp14:editId="24FEAFAC">
            <wp:extent cx="1306195" cy="150241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189">
        <w:rPr>
          <w:rFonts w:asciiTheme="minorBidi" w:eastAsia="新細明體" w:hAnsiTheme="minorBidi" w:cs="Times New Roman"/>
          <w:spacing w:val="4"/>
          <w:kern w:val="0"/>
          <w:szCs w:val="24"/>
        </w:rPr>
        <w:br/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)31.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恩格爾曲線為負斜率，表示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財貨為正常財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所得彈性小於零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交叉彈性等於零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需要彈性大於零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)32.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若某物的需要函數為</w:t>
      </w:r>
      <w:r w:rsidRPr="002D5189">
        <w:rPr>
          <w:rFonts w:asciiTheme="minorBidi" w:eastAsia="新細明體" w:hAnsiTheme="minorBidi" w:cs="Times New Roman"/>
          <w:szCs w:val="24"/>
        </w:rPr>
        <w:t xml:space="preserve"> Q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x</w:t>
      </w:r>
      <w:r w:rsidRPr="002D5189">
        <w:rPr>
          <w:rFonts w:asciiTheme="minorBidi" w:eastAsia="新細明體" w:hAnsiTheme="minorBidi" w:cs="Times New Roman"/>
          <w:szCs w:val="24"/>
          <w:vertAlign w:val="superscript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＝</w:t>
      </w:r>
      <w:r w:rsidRPr="002D5189">
        <w:rPr>
          <w:rFonts w:asciiTheme="minorBidi" w:eastAsia="新細明體" w:hAnsiTheme="minorBidi" w:cs="Times New Roman"/>
          <w:szCs w:val="24"/>
        </w:rPr>
        <w:t xml:space="preserve"> 500 </w:t>
      </w:r>
      <w:r w:rsidRPr="002D5189">
        <w:rPr>
          <w:rFonts w:asciiTheme="minorBidi" w:eastAsia="新細明體" w:hAnsiTheme="minorBidi" w:cs="Times New Roman" w:hint="eastAsia"/>
          <w:szCs w:val="24"/>
        </w:rPr>
        <w:t>＋</w:t>
      </w:r>
      <w:r w:rsidRPr="002D5189">
        <w:rPr>
          <w:rFonts w:asciiTheme="minorBidi" w:eastAsia="新細明體" w:hAnsiTheme="minorBidi" w:cs="Times New Roman"/>
          <w:szCs w:val="24"/>
        </w:rPr>
        <w:t xml:space="preserve"> 3P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x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 w:cs="Times New Roman" w:hint="eastAsia"/>
          <w:szCs w:val="24"/>
        </w:rPr>
        <w:t>－</w:t>
      </w:r>
      <w:r w:rsidRPr="002D5189">
        <w:rPr>
          <w:rFonts w:asciiTheme="minorBidi" w:eastAsia="新細明體" w:hAnsiTheme="minorBidi" w:cs="Times New Roman"/>
          <w:szCs w:val="24"/>
        </w:rPr>
        <w:t xml:space="preserve"> 0.83I</w:t>
      </w:r>
      <w:r w:rsidRPr="002D5189">
        <w:rPr>
          <w:rFonts w:asciiTheme="minorBidi" w:eastAsia="新細明體" w:hAnsiTheme="minorBidi" w:cs="Times New Roman" w:hint="eastAsia"/>
          <w:szCs w:val="24"/>
        </w:rPr>
        <w:t>，則此物為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szCs w:val="24"/>
        </w:rPr>
        <w:t>正常財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奢侈品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季芬財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必需品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CE5A6A" w:rsidRDefault="002D5189" w:rsidP="00CE5A6A">
      <w:pPr>
        <w:autoSpaceDE w:val="0"/>
        <w:autoSpaceDN w:val="0"/>
        <w:adjustRightInd w:val="0"/>
        <w:ind w:left="600" w:hangingChars="250" w:hanging="600"/>
        <w:rPr>
          <w:rFonts w:asciiTheme="minorBidi" w:eastAsia="新細明體" w:hAnsiTheme="minorBidi" w:cs="Times New Roman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)33.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如下圖所示</w:t>
      </w:r>
      <w:r>
        <w:rPr>
          <w:rFonts w:asciiTheme="minorBidi" w:eastAsia="新細明體" w:hAnsiTheme="minorBidi" w:cs="Times New Roman" w:hint="eastAsia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szCs w:val="24"/>
        </w:rPr>
        <w:t>E</w:t>
      </w:r>
      <w:r w:rsidRPr="002D5189">
        <w:rPr>
          <w:rFonts w:asciiTheme="minorBidi" w:eastAsia="新細明體" w:hAnsiTheme="minorBidi" w:cs="Times New Roman" w:hint="eastAsia"/>
          <w:szCs w:val="24"/>
        </w:rPr>
        <w:t>點供給彈性在那一條線上較大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szCs w:val="24"/>
        </w:rPr>
        <w:t>S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1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>S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2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>S</w:t>
      </w:r>
      <w:r w:rsidRPr="002D5189">
        <w:rPr>
          <w:rFonts w:asciiTheme="minorBidi" w:eastAsia="新細明體" w:hAnsiTheme="minorBidi" w:cs="Times New Roman"/>
          <w:szCs w:val="24"/>
          <w:vertAlign w:val="subscript"/>
        </w:rPr>
        <w:t>3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無法判斷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szCs w:val="24"/>
        </w:rPr>
        <w:br/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59A6144D" wp14:editId="5365BE5D">
            <wp:extent cx="1371600" cy="130619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A6A" w:rsidRDefault="002D5189" w:rsidP="00CE5A6A">
      <w:pPr>
        <w:autoSpaceDE w:val="0"/>
        <w:autoSpaceDN w:val="0"/>
        <w:adjustRightInd w:val="0"/>
        <w:ind w:left="600" w:hangingChars="250" w:hanging="600"/>
        <w:rPr>
          <w:rFonts w:asciiTheme="minorBidi" w:eastAsia="新細明體" w:hAnsiTheme="minorBidi" w:cs="Times New Roman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)34.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如下圖所示：兩軸</w:t>
      </w:r>
      <w:r w:rsidRPr="002D5189">
        <w:rPr>
          <w:rFonts w:asciiTheme="minorBidi" w:eastAsia="新細明體" w:hAnsiTheme="minorBidi" w:cs="Times New Roman"/>
          <w:szCs w:val="24"/>
        </w:rPr>
        <w:t>P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Q</w:t>
      </w:r>
      <w:r w:rsidRPr="002D5189">
        <w:rPr>
          <w:rFonts w:asciiTheme="minorBidi" w:eastAsia="新細明體" w:hAnsiTheme="minorBidi" w:cs="Times New Roman" w:hint="eastAsia"/>
          <w:szCs w:val="24"/>
        </w:rPr>
        <w:t>代表價格、產量；</w:t>
      </w:r>
      <w:r w:rsidRPr="002D5189">
        <w:rPr>
          <w:rFonts w:asciiTheme="minorBidi" w:eastAsia="新細明體" w:hAnsiTheme="minorBidi" w:cs="Times New Roman"/>
          <w:szCs w:val="24"/>
        </w:rPr>
        <w:t>D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MR</w:t>
      </w:r>
      <w:r w:rsidRPr="002D5189">
        <w:rPr>
          <w:rFonts w:asciiTheme="minorBidi" w:eastAsia="新細明體" w:hAnsiTheme="minorBidi" w:cs="Times New Roman" w:hint="eastAsia"/>
          <w:szCs w:val="24"/>
        </w:rPr>
        <w:t>、</w:t>
      </w:r>
      <w:r w:rsidRPr="002D5189">
        <w:rPr>
          <w:rFonts w:asciiTheme="minorBidi" w:eastAsia="新細明體" w:hAnsiTheme="minorBidi" w:cs="Times New Roman"/>
          <w:szCs w:val="24"/>
        </w:rPr>
        <w:t>MC</w:t>
      </w:r>
      <w:r w:rsidRPr="002D5189">
        <w:rPr>
          <w:rFonts w:asciiTheme="minorBidi" w:eastAsia="新細明體" w:hAnsiTheme="minorBidi" w:cs="Times New Roman" w:hint="eastAsia"/>
          <w:szCs w:val="24"/>
        </w:rPr>
        <w:t>分別為獨占廠商面對的需求曲線、邊際收益線、邊際成本</w:t>
      </w:r>
      <w:r w:rsidR="00CE5A6A">
        <w:rPr>
          <w:rFonts w:asciiTheme="minorBidi" w:eastAsia="新細明體" w:hAnsiTheme="minorBidi" w:cs="Times New Roman" w:hint="eastAsia"/>
          <w:szCs w:val="24"/>
        </w:rPr>
        <w:t xml:space="preserve">   </w:t>
      </w:r>
    </w:p>
    <w:p w:rsidR="00CE5A6A" w:rsidRDefault="002D5189" w:rsidP="00CE5A6A">
      <w:pPr>
        <w:autoSpaceDE w:val="0"/>
        <w:autoSpaceDN w:val="0"/>
        <w:adjustRightInd w:val="0"/>
        <w:ind w:leftChars="250" w:left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 w:cs="Times New Roman" w:hint="eastAsia"/>
          <w:szCs w:val="24"/>
        </w:rPr>
        <w:t>線。請問在獨占廠商利潤最大的產量下，社會的無謂損失為：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="新細明體" w:eastAsia="新細明體" w:hAnsi="新細明體" w:cs="新細明體"/>
          <w:szCs w:val="24"/>
        </w:rPr>
        <w:t>△</w:t>
      </w:r>
      <w:r w:rsidRPr="002D5189">
        <w:rPr>
          <w:rFonts w:asciiTheme="minorBidi" w:eastAsia="新細明體" w:hAnsiTheme="minorBidi" w:cs="Times New Roman"/>
          <w:szCs w:val="24"/>
        </w:rPr>
        <w:t xml:space="preserve">NAC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="新細明體" w:eastAsia="新細明體" w:hAnsi="新細明體" w:cs="新細明體"/>
          <w:szCs w:val="24"/>
        </w:rPr>
        <w:t>△</w:t>
      </w:r>
      <w:r w:rsidRPr="002D5189">
        <w:rPr>
          <w:rFonts w:asciiTheme="minorBidi" w:eastAsia="新細明體" w:hAnsiTheme="minorBidi" w:cs="Times New Roman"/>
          <w:szCs w:val="24"/>
        </w:rPr>
        <w:t xml:space="preserve">NEG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="新細明體" w:eastAsia="新細明體" w:hAnsi="新細明體" w:cs="新細明體"/>
          <w:szCs w:val="24"/>
        </w:rPr>
        <w:t>△</w:t>
      </w:r>
      <w:r w:rsidRPr="002D5189">
        <w:rPr>
          <w:rFonts w:asciiTheme="minorBidi" w:eastAsia="新細明體" w:hAnsiTheme="minorBidi" w:cs="Times New Roman"/>
          <w:szCs w:val="24"/>
        </w:rPr>
        <w:t xml:space="preserve">BHC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="新細明體" w:eastAsia="新細明體" w:hAnsi="新細明體" w:cs="新細明體"/>
          <w:szCs w:val="24"/>
        </w:rPr>
        <w:t>△</w:t>
      </w:r>
      <w:r w:rsidRPr="002D5189">
        <w:rPr>
          <w:rFonts w:asciiTheme="minorBidi" w:eastAsia="新細明體" w:hAnsiTheme="minorBidi" w:cs="Times New Roman"/>
          <w:szCs w:val="24"/>
        </w:rPr>
        <w:t>CHG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szCs w:val="24"/>
        </w:rPr>
        <w:br/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0144E150" wp14:editId="4A846047">
            <wp:extent cx="1894205" cy="156781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189" w:rsidRDefault="002D5189" w:rsidP="00CE5A6A">
      <w:pPr>
        <w:autoSpaceDE w:val="0"/>
        <w:autoSpaceDN w:val="0"/>
        <w:adjustRightInd w:val="0"/>
        <w:rPr>
          <w:rFonts w:asciiTheme="minorBidi" w:eastAsia="新細明體" w:hAnsiTheme="minorBidi" w:cs="Times New Roman"/>
          <w:color w:val="000000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)35.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被經濟學家稱為「國民所得會計之父」的是哪一位學者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?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亞當斯密（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Adam Smith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</w:p>
    <w:p w:rsidR="002D5189" w:rsidRPr="002D5189" w:rsidRDefault="002D5189" w:rsidP="002D5189">
      <w:pPr>
        <w:autoSpaceDE w:val="0"/>
        <w:autoSpaceDN w:val="0"/>
        <w:adjustRightInd w:val="0"/>
        <w:ind w:firstLine="60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顧志耐（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S.S. </w:t>
      </w:r>
      <w:r>
        <w:rPr>
          <w:rFonts w:asciiTheme="minorBidi" w:eastAsia="新細明體" w:hAnsiTheme="minorBidi" w:cs="Times New Roman"/>
          <w:color w:val="000000"/>
          <w:szCs w:val="24"/>
        </w:rPr>
        <w:t xml:space="preserve">      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Kuznets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凱因斯（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J.M. Keynes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薩穆遜（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P.A. Samuelson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)36.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關於國內生產毛額（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）與國民生產毛額（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GNP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）的關係，何者正確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?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GNP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－本國國民的生產要素參與外國生產之報酬＋外國國民的生產要素參與本國生產之報酬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GNP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－本國國民的生產要素參與外國生產之報酬＋外國國民的生產要素參與本國生產之報酬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GNP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＋國外要素所得淨額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GNP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－國外要素所得淨額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CE5A6A" w:rsidRDefault="002D5189" w:rsidP="00CE5A6A">
      <w:pPr>
        <w:autoSpaceDE w:val="0"/>
        <w:autoSpaceDN w:val="0"/>
        <w:adjustRightInd w:val="0"/>
        <w:ind w:left="480" w:hangingChars="200" w:hanging="48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)37.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假設某國的國民所得帳資料如下（單位：億元）試求</w:t>
      </w:r>
      <w:r w:rsidRPr="002D5189">
        <w:rPr>
          <w:rFonts w:asciiTheme="minorBidi" w:eastAsia="新細明體" w:hAnsiTheme="minorBidi" w:cs="Times New Roman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szCs w:val="24"/>
        </w:rPr>
        <w:t>為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Theme="minorBidi" w:eastAsia="新細明體" w:hAnsiTheme="minorBidi" w:cs="Times New Roman"/>
          <w:szCs w:val="24"/>
        </w:rPr>
        <w:t xml:space="preserve">531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szCs w:val="24"/>
        </w:rPr>
        <w:t xml:space="preserve">496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szCs w:val="24"/>
        </w:rPr>
        <w:t xml:space="preserve">466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szCs w:val="24"/>
        </w:rPr>
        <w:t xml:space="preserve">431  </w:t>
      </w:r>
      <w:r w:rsidRPr="002D5189">
        <w:rPr>
          <w:rFonts w:asciiTheme="minorBidi" w:eastAsia="新細明體" w:hAnsiTheme="minorBidi" w:cs="Times New Roman" w:hint="eastAsia"/>
          <w:szCs w:val="24"/>
        </w:rPr>
        <w:t>億元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 w:cs="Times New Roman"/>
          <w:szCs w:val="24"/>
        </w:rPr>
        <w:br/>
      </w:r>
      <w:r w:rsidRPr="002D5189">
        <w:rPr>
          <w:rFonts w:asciiTheme="minorBidi" w:eastAsia="新細明體" w:hAnsiTheme="minorBidi" w:cs="Times New Roman"/>
          <w:noProof/>
          <w:szCs w:val="24"/>
        </w:rPr>
        <w:drawing>
          <wp:inline distT="0" distB="0" distL="0" distR="0" wp14:anchorId="536E4FB2" wp14:editId="49F4450B">
            <wp:extent cx="5355590" cy="1567815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A6A" w:rsidRDefault="002D5189" w:rsidP="00CE5A6A">
      <w:pPr>
        <w:autoSpaceDE w:val="0"/>
        <w:autoSpaceDN w:val="0"/>
        <w:adjustRightInd w:val="0"/>
        <w:rPr>
          <w:rFonts w:asciiTheme="minorBidi" w:eastAsia="新細明體" w:hAnsiTheme="minorBidi" w:cs="Times New Roman"/>
          <w:color w:val="000000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)38.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宏達電公司今年初有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部電腦，年中購入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部電腦，到了年底淘汰部分不堪使用的之後，剩下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部。請問宏達電公</w:t>
      </w:r>
      <w:r w:rsidR="00CE5A6A">
        <w:rPr>
          <w:rFonts w:asciiTheme="minorBidi" w:eastAsia="新細明體" w:hAnsiTheme="minorBidi" w:cs="Times New Roman" w:hint="eastAsia"/>
          <w:color w:val="000000"/>
          <w:szCs w:val="24"/>
        </w:rPr>
        <w:t xml:space="preserve">   </w:t>
      </w:r>
    </w:p>
    <w:p w:rsidR="002D5189" w:rsidRPr="002D5189" w:rsidRDefault="002D5189" w:rsidP="00CE5A6A">
      <w:pPr>
        <w:autoSpaceDE w:val="0"/>
        <w:autoSpaceDN w:val="0"/>
        <w:adjustRightInd w:val="0"/>
        <w:ind w:firstLineChars="350" w:firstLine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司今年電腦的淨投資為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部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CE5A6A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 w:cs="Times New Roman"/>
          <w:color w:val="000000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)39.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國內生產毛額（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）平減指數等於：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實質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除以名目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GDP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名目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除以實質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GDP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名目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</w:p>
    <w:p w:rsidR="002D5189" w:rsidRDefault="002D5189" w:rsidP="00CE5A6A">
      <w:pPr>
        <w:autoSpaceDE w:val="0"/>
        <w:autoSpaceDN w:val="0"/>
        <w:adjustRightInd w:val="0"/>
        <w:ind w:firstLineChars="350" w:firstLine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除以實質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×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100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名目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GDP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除以人口×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100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</w:p>
    <w:p w:rsidR="002D5189" w:rsidRDefault="002D5189" w:rsidP="002D5189">
      <w:pPr>
        <w:autoSpaceDE w:val="0"/>
        <w:autoSpaceDN w:val="0"/>
        <w:adjustRightInd w:val="0"/>
        <w:ind w:left="840" w:hangingChars="350" w:hanging="840"/>
        <w:rPr>
          <w:rFonts w:asciiTheme="minorBidi" w:eastAsia="新細明體" w:hAnsiTheme="minorBidi" w:cs="Times New Roman"/>
          <w:color w:val="000000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)40.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假設某甲今年購買名貴二手皮包價值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萬元；某乙在醫院擔任未支薪的志工，其對等臨時工資全年約值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萬元；某台商企業今年度國外廠房修繕，支付工程費用給外國業者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萬元；美國籍的某丁今年在台灣工作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個月，雇主每月支付給某丁的薪資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萬元。請問以上項目列入今年度我國國內生產毛額計算的總值是多少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?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18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38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萬元。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)41.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szCs w:val="24"/>
        </w:rPr>
        <w:t>某國</w:t>
      </w:r>
      <w:r w:rsidRPr="002D5189">
        <w:rPr>
          <w:rFonts w:asciiTheme="minorBidi" w:eastAsia="新細明體" w:hAnsiTheme="minorBidi" w:cs="Times New Roman"/>
          <w:szCs w:val="24"/>
        </w:rPr>
        <w:t>2006</w:t>
      </w:r>
      <w:r w:rsidRPr="002D5189">
        <w:rPr>
          <w:rFonts w:asciiTheme="minorBidi" w:eastAsia="新細明體" w:hAnsiTheme="minorBidi" w:cs="Times New Roman" w:hint="eastAsia"/>
          <w:szCs w:val="24"/>
        </w:rPr>
        <w:t>年的名目國內生產毛額為</w:t>
      </w:r>
      <w:r w:rsidRPr="002D5189">
        <w:rPr>
          <w:rFonts w:asciiTheme="minorBidi" w:eastAsia="新細明體" w:hAnsiTheme="minorBidi" w:cs="Times New Roman"/>
          <w:szCs w:val="24"/>
        </w:rPr>
        <w:t>90</w:t>
      </w:r>
      <w:r w:rsidRPr="002D5189">
        <w:rPr>
          <w:rFonts w:asciiTheme="minorBidi" w:eastAsia="新細明體" w:hAnsiTheme="minorBidi" w:cs="Times New Roman" w:hint="eastAsia"/>
          <w:szCs w:val="24"/>
        </w:rPr>
        <w:t>億美元，</w:t>
      </w:r>
      <w:r w:rsidRPr="002D5189">
        <w:rPr>
          <w:rFonts w:asciiTheme="minorBidi" w:eastAsia="新細明體" w:hAnsiTheme="minorBidi" w:cs="Times New Roman"/>
          <w:szCs w:val="24"/>
        </w:rPr>
        <w:t>2007</w:t>
      </w:r>
      <w:r w:rsidRPr="002D5189">
        <w:rPr>
          <w:rFonts w:asciiTheme="minorBidi" w:eastAsia="新細明體" w:hAnsiTheme="minorBidi" w:cs="Times New Roman" w:hint="eastAsia"/>
          <w:szCs w:val="24"/>
        </w:rPr>
        <w:t>年之名目國內生產毛額為</w:t>
      </w:r>
      <w:r w:rsidRPr="002D5189">
        <w:rPr>
          <w:rFonts w:asciiTheme="minorBidi" w:eastAsia="新細明體" w:hAnsiTheme="minorBidi" w:cs="Times New Roman"/>
          <w:szCs w:val="24"/>
        </w:rPr>
        <w:t>110</w:t>
      </w:r>
      <w:r w:rsidRPr="002D5189">
        <w:rPr>
          <w:rFonts w:asciiTheme="minorBidi" w:eastAsia="新細明體" w:hAnsiTheme="minorBidi" w:cs="Times New Roman" w:hint="eastAsia"/>
          <w:szCs w:val="24"/>
        </w:rPr>
        <w:t>億美元，</w:t>
      </w:r>
      <w:r w:rsidRPr="002D5189">
        <w:rPr>
          <w:rFonts w:asciiTheme="minorBidi" w:eastAsia="新細明體" w:hAnsiTheme="minorBidi" w:cs="Times New Roman"/>
          <w:szCs w:val="24"/>
        </w:rPr>
        <w:t>2006</w:t>
      </w:r>
      <w:r w:rsidRPr="002D5189">
        <w:rPr>
          <w:rFonts w:asciiTheme="minorBidi" w:eastAsia="新細明體" w:hAnsiTheme="minorBidi" w:cs="Times New Roman" w:hint="eastAsia"/>
          <w:szCs w:val="24"/>
        </w:rPr>
        <w:t>年之物價指數為</w:t>
      </w:r>
      <w:r w:rsidRPr="002D5189">
        <w:rPr>
          <w:rFonts w:asciiTheme="minorBidi" w:eastAsia="新細明體" w:hAnsiTheme="minorBidi" w:cs="Times New Roman"/>
          <w:szCs w:val="24"/>
        </w:rPr>
        <w:t>90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>2007</w:t>
      </w:r>
      <w:r w:rsidRPr="002D5189">
        <w:rPr>
          <w:rFonts w:asciiTheme="minorBidi" w:eastAsia="新細明體" w:hAnsiTheme="minorBidi" w:cs="Times New Roman" w:hint="eastAsia"/>
          <w:szCs w:val="24"/>
        </w:rPr>
        <w:t>年的物價指數為</w:t>
      </w:r>
      <w:r w:rsidRPr="002D5189">
        <w:rPr>
          <w:rFonts w:asciiTheme="minorBidi" w:eastAsia="新細明體" w:hAnsiTheme="minorBidi" w:cs="Times New Roman"/>
          <w:szCs w:val="24"/>
        </w:rPr>
        <w:t>100</w:t>
      </w:r>
      <w:r w:rsidRPr="002D5189">
        <w:rPr>
          <w:rFonts w:asciiTheme="minorBidi" w:eastAsia="新細明體" w:hAnsiTheme="minorBidi" w:cs="Times New Roman" w:hint="eastAsia"/>
          <w:szCs w:val="24"/>
        </w:rPr>
        <w:t>，</w:t>
      </w:r>
      <w:r w:rsidRPr="002D5189">
        <w:rPr>
          <w:rFonts w:asciiTheme="minorBidi" w:eastAsia="新細明體" w:hAnsiTheme="minorBidi" w:cs="Times New Roman"/>
          <w:szCs w:val="24"/>
        </w:rPr>
        <w:t>2006</w:t>
      </w:r>
      <w:r w:rsidRPr="002D5189">
        <w:rPr>
          <w:rFonts w:asciiTheme="minorBidi" w:eastAsia="新細明體" w:hAnsiTheme="minorBidi" w:cs="Times New Roman" w:hint="eastAsia"/>
          <w:szCs w:val="24"/>
        </w:rPr>
        <w:t>年人口數為</w:t>
      </w:r>
      <w:r w:rsidRPr="002D5189">
        <w:rPr>
          <w:rFonts w:asciiTheme="minorBidi" w:eastAsia="新細明體" w:hAnsiTheme="minorBidi" w:cs="Times New Roman"/>
          <w:szCs w:val="24"/>
        </w:rPr>
        <w:t>25</w:t>
      </w:r>
      <w:r w:rsidRPr="002D5189">
        <w:rPr>
          <w:rFonts w:asciiTheme="minorBidi" w:eastAsia="新細明體" w:hAnsiTheme="minorBidi" w:cs="Times New Roman" w:hint="eastAsia"/>
          <w:szCs w:val="24"/>
        </w:rPr>
        <w:t>萬人，</w:t>
      </w:r>
      <w:r w:rsidRPr="002D5189">
        <w:rPr>
          <w:rFonts w:asciiTheme="minorBidi" w:eastAsia="新細明體" w:hAnsiTheme="minorBidi" w:cs="Times New Roman"/>
          <w:szCs w:val="24"/>
        </w:rPr>
        <w:t>2007</w:t>
      </w:r>
      <w:r w:rsidRPr="002D5189">
        <w:rPr>
          <w:rFonts w:asciiTheme="minorBidi" w:eastAsia="新細明體" w:hAnsiTheme="minorBidi" w:cs="Times New Roman" w:hint="eastAsia"/>
          <w:szCs w:val="24"/>
        </w:rPr>
        <w:t>年人口數為</w:t>
      </w:r>
      <w:r w:rsidRPr="002D5189">
        <w:rPr>
          <w:rFonts w:asciiTheme="minorBidi" w:eastAsia="新細明體" w:hAnsiTheme="minorBidi" w:cs="Times New Roman"/>
          <w:szCs w:val="24"/>
        </w:rPr>
        <w:t>22</w:t>
      </w:r>
      <w:r w:rsidRPr="002D5189">
        <w:rPr>
          <w:rFonts w:asciiTheme="minorBidi" w:eastAsia="新細明體" w:hAnsiTheme="minorBidi" w:cs="Times New Roman" w:hint="eastAsia"/>
          <w:szCs w:val="24"/>
        </w:rPr>
        <w:t>萬人，這表示該國</w:t>
      </w:r>
      <w:r w:rsidRPr="002D5189">
        <w:rPr>
          <w:rFonts w:asciiTheme="minorBidi" w:eastAsia="新細明體" w:hAnsiTheme="minorBidi" w:cs="Times New Roman"/>
          <w:szCs w:val="24"/>
        </w:rPr>
        <w:t>2007</w:t>
      </w:r>
      <w:r w:rsidRPr="002D5189">
        <w:rPr>
          <w:rFonts w:asciiTheme="minorBidi" w:eastAsia="新細明體" w:hAnsiTheme="minorBidi" w:cs="Times New Roman" w:hint="eastAsia"/>
          <w:szCs w:val="24"/>
        </w:rPr>
        <w:t>年經濟成長情形為：</w:t>
      </w:r>
      <w:r w:rsidRPr="002D5189">
        <w:rPr>
          <w:rFonts w:asciiTheme="minorBidi" w:eastAsia="新細明體" w:hAnsiTheme="minorBidi" w:cs="Times New Roman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 w:hint="eastAsia"/>
          <w:szCs w:val="24"/>
        </w:rPr>
        <w:t>每人實質國內生產毛額的年增率為</w:t>
      </w:r>
      <w:r w:rsidRPr="002D5189">
        <w:rPr>
          <w:rFonts w:asciiTheme="minorBidi" w:eastAsia="新細明體" w:hAnsiTheme="minorBidi" w:cs="Times New Roman"/>
          <w:szCs w:val="24"/>
        </w:rPr>
        <w:t>25</w:t>
      </w:r>
      <w:r w:rsidRPr="002D5189">
        <w:rPr>
          <w:rFonts w:asciiTheme="minorBidi" w:eastAsia="新細明體" w:hAnsiTheme="minorBidi" w:cs="Times New Roman" w:hint="eastAsia"/>
          <w:szCs w:val="24"/>
        </w:rPr>
        <w:t>％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szCs w:val="24"/>
        </w:rPr>
        <w:t>每人實質國內生產毛額的年增率為</w:t>
      </w:r>
      <w:r w:rsidRPr="002D5189">
        <w:rPr>
          <w:rFonts w:asciiTheme="minorBidi" w:eastAsia="新細明體" w:hAnsiTheme="minorBidi" w:cs="Times New Roman"/>
          <w:szCs w:val="24"/>
        </w:rPr>
        <w:t>38</w:t>
      </w:r>
      <w:r w:rsidRPr="002D5189">
        <w:rPr>
          <w:rFonts w:asciiTheme="minorBidi" w:eastAsia="新細明體" w:hAnsiTheme="minorBidi" w:cs="Times New Roman" w:hint="eastAsia"/>
          <w:szCs w:val="24"/>
        </w:rPr>
        <w:t>％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szCs w:val="24"/>
        </w:rPr>
        <w:t>實質國內生產毛額的年增率為</w:t>
      </w:r>
      <w:r w:rsidRPr="002D5189">
        <w:rPr>
          <w:rFonts w:asciiTheme="minorBidi" w:eastAsia="新細明體" w:hAnsiTheme="minorBidi" w:cs="Times New Roman"/>
          <w:szCs w:val="24"/>
        </w:rPr>
        <w:t>22</w:t>
      </w:r>
      <w:r w:rsidRPr="002D5189">
        <w:rPr>
          <w:rFonts w:asciiTheme="minorBidi" w:eastAsia="新細明體" w:hAnsiTheme="minorBidi" w:cs="Times New Roman" w:hint="eastAsia"/>
          <w:szCs w:val="24"/>
        </w:rPr>
        <w:t>％</w:t>
      </w:r>
      <w:r w:rsidRPr="002D5189">
        <w:rPr>
          <w:rFonts w:asciiTheme="minorBidi" w:eastAsia="新細明體" w:hAnsiTheme="minorBidi" w:cs="Times New Roman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szCs w:val="24"/>
        </w:rPr>
        <w:t>實質國內生產毛額的年增率為</w:t>
      </w:r>
      <w:r w:rsidRPr="002D5189">
        <w:rPr>
          <w:rFonts w:asciiTheme="minorBidi" w:eastAsia="新細明體" w:hAnsiTheme="minorBidi" w:cs="Times New Roman"/>
          <w:szCs w:val="24"/>
        </w:rPr>
        <w:t>9.1</w:t>
      </w:r>
      <w:r w:rsidRPr="002D5189">
        <w:rPr>
          <w:rFonts w:asciiTheme="minorBidi" w:eastAsia="新細明體" w:hAnsiTheme="minorBidi" w:cs="Times New Roman" w:hint="eastAsia"/>
          <w:szCs w:val="24"/>
        </w:rPr>
        <w:t>％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Default="002D5189" w:rsidP="002D5189">
      <w:pPr>
        <w:autoSpaceDE w:val="0"/>
        <w:autoSpaceDN w:val="0"/>
        <w:adjustRightInd w:val="0"/>
        <w:ind w:left="840" w:hangingChars="350" w:hanging="840"/>
        <w:rPr>
          <w:rFonts w:asciiTheme="minorBidi" w:eastAsia="新細明體" w:hAnsiTheme="minorBidi" w:cs="Times New Roman"/>
          <w:color w:val="000000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)42.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下列有那些項目屬於實質投資？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(1)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購買新機器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(2)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增加存貨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(3)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購買已在市場流通之股票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(4)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建築新房屋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(1)(2)(3)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(2)(3)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(1)(2)(4)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(1)(3)(4)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。</w:t>
      </w:r>
    </w:p>
    <w:p w:rsidR="002D5189" w:rsidRPr="002D5189" w:rsidRDefault="002D5189" w:rsidP="002D5189">
      <w:pPr>
        <w:autoSpaceDE w:val="0"/>
        <w:autoSpaceDN w:val="0"/>
        <w:adjustRightInd w:val="0"/>
        <w:ind w:left="840" w:hanging="84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)43.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假設某項固定資本財可使用二年，價格為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萬元，第一年預期淨收益為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62,100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元，第二年為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60,835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元，則其投資邊際效率為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10%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12%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14%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15%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)44.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若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MPS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MPC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的</w:t>
      </w:r>
      <w:r w:rsidRPr="002D5189">
        <w:rPr>
          <w:rFonts w:asciiTheme="minorBidi" w:eastAsia="新細明體" w:hAnsiTheme="minorBidi" w:cs="Times New Roman"/>
          <w:position w:val="-24"/>
          <w:szCs w:val="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6pt" o:ole="">
            <v:imagedata r:id="rId19" o:title=""/>
          </v:shape>
          <o:OLEObject Type="Embed" ProgID="Equation.DSMT4" ShapeID="_x0000_i1025" DrawAspect="Content" ObjectID="_1671876837" r:id="rId20"/>
        </w:objec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時，則投資乘數為何？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position w:val="-24"/>
          <w:szCs w:val="24"/>
        </w:rPr>
        <w:object w:dxaOrig="240" w:dyaOrig="620">
          <v:shape id="_x0000_i1026" type="#_x0000_t75" style="width:12pt;height:30.6pt" o:ole="">
            <v:imagedata r:id="rId21" o:title=""/>
          </v:shape>
          <o:OLEObject Type="Embed" ProgID="Equation.DSMT4" ShapeID="_x0000_i1026" DrawAspect="Content" ObjectID="_1671876838" r:id="rId22"/>
        </w:objec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position w:val="-24"/>
          <w:szCs w:val="24"/>
        </w:rPr>
        <w:object w:dxaOrig="220" w:dyaOrig="620">
          <v:shape id="_x0000_i1027" type="#_x0000_t75" style="width:11.4pt;height:30.6pt" o:ole="">
            <v:imagedata r:id="rId23" o:title=""/>
          </v:shape>
          <o:OLEObject Type="Embed" ProgID="Equation.DSMT4" ShapeID="_x0000_i1027" DrawAspect="Content" ObjectID="_1671876839" r:id="rId24"/>
        </w:objec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position w:val="-24"/>
          <w:szCs w:val="24"/>
        </w:rPr>
        <w:object w:dxaOrig="220" w:dyaOrig="620">
          <v:shape id="_x0000_i1028" type="#_x0000_t75" style="width:11.4pt;height:30.6pt" o:ole="">
            <v:imagedata r:id="rId25" o:title=""/>
          </v:shape>
          <o:OLEObject Type="Embed" ProgID="Equation.DSMT4" ShapeID="_x0000_i1028" DrawAspect="Content" ObjectID="_1671876840" r:id="rId26"/>
        </w:objec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position w:val="-24"/>
          <w:szCs w:val="24"/>
        </w:rPr>
        <w:object w:dxaOrig="240" w:dyaOrig="620">
          <v:shape id="_x0000_i1029" type="#_x0000_t75" style="width:12pt;height:30.6pt" o:ole="">
            <v:imagedata r:id="rId27" o:title=""/>
          </v:shape>
          <o:OLEObject Type="Embed" ProgID="Equation.DSMT4" ShapeID="_x0000_i1029" DrawAspect="Content" ObjectID="_1671876841" r:id="rId28"/>
        </w:objec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)45.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假設某國的均衡所得決定模型為：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I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，其中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70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0.8Yd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I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T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，若充分就業的均衡所得為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400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，若欲使社會達成充分就業水準，則應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增加自發性支出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億元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減少自發性支出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億元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增加自發性支出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億元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減少自發性支出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12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億元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)46.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假設本國之儲蓄函數為：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＝－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0.25Y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，請問當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10,000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時，下列何者正確？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MPC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0.85  </w:t>
      </w:r>
      <w:r w:rsidRPr="002D5189">
        <w:rPr>
          <w:rFonts w:asciiTheme="minorBidi" w:eastAsia="新細明體" w:hAnsiTheme="minorBidi"/>
          <w:szCs w:val="24"/>
        </w:rPr>
        <w:t xml:space="preserve"> 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APC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0.8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APS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0.25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MPS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0.75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)47.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假設總體經濟模型為：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Y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I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，式中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30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0.75Y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I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，若充分就業所得水準（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Y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bscript"/>
        </w:rPr>
        <w:t>f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）為</w:t>
      </w:r>
      <w:r w:rsidRPr="002D5189">
        <w:rPr>
          <w:rFonts w:asciiTheme="minorBidi" w:eastAsia="新細明體" w:hAnsiTheme="minorBidi" w:cs="Times New Roman"/>
          <w:szCs w:val="24"/>
        </w:rPr>
        <w:t>300</w:t>
      </w:r>
      <w:r w:rsidRPr="002D5189">
        <w:rPr>
          <w:rFonts w:asciiTheme="minorBidi" w:eastAsia="新細明體" w:hAnsiTheme="minorBidi" w:cs="Times New Roman" w:hint="eastAsia"/>
          <w:szCs w:val="24"/>
        </w:rPr>
        <w:t>，請問在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均衡所得水準下會產生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膨脹缺口，缺口為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25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緊縮缺口，缺口為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25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膨脹缺口，缺口為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20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緊縮缺口，缺口為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)48.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在無貿易部門的經濟體系中，若消費函數為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C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＋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0.8Y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bscript"/>
        </w:rPr>
        <w:t>d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Y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bscript"/>
        </w:rPr>
        <w:t>d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：可支用所得），淨投資為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I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40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，政府支出為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60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，政府稅收為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T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50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，而充分就業的所得水準為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1,000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，則緊縮缺口（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D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bscript"/>
        </w:rPr>
        <w:t>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）與政府預算平衡乘數（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</w:t>
      </w:r>
      <w:r w:rsidRPr="002D5189">
        <w:rPr>
          <w:rFonts w:asciiTheme="minorBidi" w:eastAsia="新細明體" w:hAnsiTheme="minorBidi" w:cs="Times New Roman"/>
          <w:color w:val="000000"/>
          <w:szCs w:val="24"/>
          <w:vertAlign w:val="subscript"/>
        </w:rPr>
        <w:t>b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）分別為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br/>
        <w:t>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Dg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Kb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5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Dg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40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Kb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5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Dg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200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Kb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1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Dg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40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，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Kb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＝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)49.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下列哪些政府措施能改善膨脹缺口？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(1)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在公開市場買回公債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(2)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提高租稅的稅率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(3)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減少進口的管制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(4)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減少公共投資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(1)(3)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(2)(4)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(2)(3)(4)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2D5189" w:rsidRPr="002D5189" w:rsidRDefault="002D5189" w:rsidP="002D5189">
      <w:pPr>
        <w:autoSpaceDE w:val="0"/>
        <w:autoSpaceDN w:val="0"/>
        <w:adjustRightInd w:val="0"/>
        <w:ind w:left="960" w:hanging="960"/>
        <w:rPr>
          <w:rFonts w:asciiTheme="minorBidi" w:eastAsia="新細明體" w:hAnsiTheme="minorBidi"/>
          <w:szCs w:val="24"/>
        </w:rPr>
      </w:pPr>
      <w:r w:rsidRPr="002D5189">
        <w:rPr>
          <w:rFonts w:asciiTheme="minorBidi" w:eastAsia="新細明體" w:hAnsiTheme="minorBidi"/>
          <w:szCs w:val="24"/>
        </w:rPr>
        <w:t>(    )50.</w:t>
      </w:r>
      <w:r w:rsidRPr="002D5189">
        <w:rPr>
          <w:rFonts w:asciiTheme="minorBidi" w:eastAsia="新細明體" w:hAnsiTheme="minorBidi"/>
          <w:szCs w:val="24"/>
        </w:rPr>
        <w:tab/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下列敘述，那些正確？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(1)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加速原理主要是在說明所得變動量對投資的影響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(2)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  <w:u w:val="single"/>
        </w:rPr>
        <w:t>凱因斯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認為在未充分就業時，節儉會使國民所得減少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(3)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在簡單的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  <w:u w:val="single"/>
        </w:rPr>
        <w:t>凱因斯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模型內，邊際消費傾向與邊際儲蓄傾向之和一定等於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1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 xml:space="preserve">　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(4)</w:t>
      </w:r>
      <w:r w:rsidRPr="002D5189">
        <w:rPr>
          <w:rFonts w:asciiTheme="minorBidi" w:eastAsia="新細明體" w:hAnsiTheme="minorBidi" w:cs="Times New Roman" w:hint="eastAsia"/>
          <w:color w:val="000000"/>
          <w:szCs w:val="24"/>
        </w:rPr>
        <w:t>由國民生產淨額求算國民所得時，政府對公營企業的補貼應列為減項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 </w:t>
      </w:r>
      <w:r w:rsidRPr="002D5189">
        <w:rPr>
          <w:rFonts w:asciiTheme="minorBidi" w:eastAsia="新細明體" w:hAnsiTheme="minorBidi"/>
          <w:szCs w:val="24"/>
        </w:rPr>
        <w:t xml:space="preserve"> (A)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(1)(2)(3)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(B)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(1)(2)(4)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(C)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 xml:space="preserve">(2)(3)(4)  </w:t>
      </w:r>
      <w:r w:rsidRPr="002D5189">
        <w:rPr>
          <w:rFonts w:asciiTheme="minorBidi" w:eastAsia="新細明體" w:hAnsiTheme="minorBidi"/>
          <w:szCs w:val="24"/>
        </w:rPr>
        <w:t xml:space="preserve"> </w:t>
      </w:r>
      <w:r w:rsidRPr="002D5189">
        <w:rPr>
          <w:rFonts w:ascii="Arial" w:eastAsia="新細明體" w:hAnsi="Arial" w:hint="eastAsia"/>
          <w:szCs w:val="24"/>
        </w:rPr>
        <w:t xml:space="preserve">　</w:t>
      </w:r>
      <w:r w:rsidRPr="002D5189">
        <w:rPr>
          <w:rFonts w:asciiTheme="minorBidi" w:eastAsia="新細明體" w:hAnsiTheme="minorBidi"/>
          <w:szCs w:val="24"/>
        </w:rPr>
        <w:t>(D)</w:t>
      </w:r>
      <w:r w:rsidRPr="002D5189">
        <w:rPr>
          <w:rFonts w:asciiTheme="minorBidi" w:eastAsia="新細明體" w:hAnsiTheme="minorBidi" w:cs="Times New Roman"/>
          <w:color w:val="000000"/>
          <w:szCs w:val="24"/>
        </w:rPr>
        <w:t>(1)(3)(4)</w:t>
      </w:r>
      <w:r w:rsidRPr="002D5189">
        <w:rPr>
          <w:rFonts w:asciiTheme="minorBidi" w:eastAsia="新細明體" w:hAnsiTheme="minorBidi"/>
          <w:szCs w:val="24"/>
        </w:rPr>
        <w:t xml:space="preserve"> </w:t>
      </w:r>
    </w:p>
    <w:p w:rsidR="007E13D4" w:rsidRPr="007E13D4" w:rsidRDefault="007E13D4" w:rsidP="002D5189">
      <w:pPr>
        <w:autoSpaceDE w:val="0"/>
        <w:autoSpaceDN w:val="0"/>
        <w:adjustRightInd w:val="0"/>
        <w:ind w:left="1080" w:hanging="1080"/>
        <w:rPr>
          <w:rFonts w:asciiTheme="minorBidi" w:eastAsia="新細明體" w:hAnsiTheme="minorBidi"/>
          <w:szCs w:val="24"/>
        </w:rPr>
      </w:pPr>
    </w:p>
    <w:sectPr w:rsidR="007E13D4" w:rsidRPr="007E13D4" w:rsidSect="006D2D82">
      <w:footerReference w:type="default" r:id="rId2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B64" w:rsidRDefault="00202B64" w:rsidP="00DC4D13">
      <w:r>
        <w:separator/>
      </w:r>
    </w:p>
  </w:endnote>
  <w:endnote w:type="continuationSeparator" w:id="0">
    <w:p w:rsidR="00202B64" w:rsidRDefault="00202B64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B64" w:rsidRPr="00202B64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B64" w:rsidRDefault="00202B64" w:rsidP="00DC4D13">
      <w:r>
        <w:separator/>
      </w:r>
    </w:p>
  </w:footnote>
  <w:footnote w:type="continuationSeparator" w:id="0">
    <w:p w:rsidR="00202B64" w:rsidRDefault="00202B64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A6D8E"/>
    <w:rsid w:val="000E424F"/>
    <w:rsid w:val="00126A3C"/>
    <w:rsid w:val="00162D29"/>
    <w:rsid w:val="001A4D10"/>
    <w:rsid w:val="001C7761"/>
    <w:rsid w:val="001E05C3"/>
    <w:rsid w:val="00202B64"/>
    <w:rsid w:val="002048F3"/>
    <w:rsid w:val="002324F5"/>
    <w:rsid w:val="00233AB9"/>
    <w:rsid w:val="00244EE4"/>
    <w:rsid w:val="00277FB7"/>
    <w:rsid w:val="002D312E"/>
    <w:rsid w:val="002D5189"/>
    <w:rsid w:val="0031325B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24443"/>
    <w:rsid w:val="005428BF"/>
    <w:rsid w:val="00556885"/>
    <w:rsid w:val="00556CD4"/>
    <w:rsid w:val="00595FD5"/>
    <w:rsid w:val="005B0AF5"/>
    <w:rsid w:val="005D065B"/>
    <w:rsid w:val="005E5B99"/>
    <w:rsid w:val="00637BF9"/>
    <w:rsid w:val="006553C0"/>
    <w:rsid w:val="006731BF"/>
    <w:rsid w:val="006D2D82"/>
    <w:rsid w:val="006E1E28"/>
    <w:rsid w:val="00711F4B"/>
    <w:rsid w:val="00743A28"/>
    <w:rsid w:val="007A3C09"/>
    <w:rsid w:val="007B3B09"/>
    <w:rsid w:val="007E13D4"/>
    <w:rsid w:val="00842505"/>
    <w:rsid w:val="008679D5"/>
    <w:rsid w:val="008913D0"/>
    <w:rsid w:val="008E572C"/>
    <w:rsid w:val="009004D9"/>
    <w:rsid w:val="00900F15"/>
    <w:rsid w:val="009113B3"/>
    <w:rsid w:val="00915D4D"/>
    <w:rsid w:val="009C5FFC"/>
    <w:rsid w:val="009C6EC2"/>
    <w:rsid w:val="009D08BC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C5809"/>
    <w:rsid w:val="00CE5A6A"/>
    <w:rsid w:val="00D91300"/>
    <w:rsid w:val="00DA4A38"/>
    <w:rsid w:val="00DC4D13"/>
    <w:rsid w:val="00DF5375"/>
    <w:rsid w:val="00E47D4B"/>
    <w:rsid w:val="00E63B13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9C5FFC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9C5FFC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9C5FFC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9C5FF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C5FF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9C5FFC"/>
    <w:rPr>
      <w:rFonts w:ascii="Arial" w:eastAsia="新細明體" w:hAnsi="Arial" w:cs="Arial"/>
      <w:b/>
      <w:bCs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2D5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6.w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oleObject" Target="embeddings/oleObject1.bin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wmf"/><Relationship Id="rId28" Type="http://schemas.openxmlformats.org/officeDocument/2006/relationships/oleObject" Target="embeddings/oleObject5.bin"/><Relationship Id="rId10" Type="http://schemas.openxmlformats.org/officeDocument/2006/relationships/image" Target="media/image4.jpeg"/><Relationship Id="rId19" Type="http://schemas.openxmlformats.org/officeDocument/2006/relationships/image" Target="media/image13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oleObject" Target="embeddings/oleObject2.bin"/><Relationship Id="rId27" Type="http://schemas.openxmlformats.org/officeDocument/2006/relationships/image" Target="media/image17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57DD6-FBB7-41B9-B954-A5A548C6A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2021-01-11T05:27:00Z</dcterms:created>
  <dcterms:modified xsi:type="dcterms:W3CDTF">2021-01-11T05:27:00Z</dcterms:modified>
</cp:coreProperties>
</file>