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6ED" w:rsidRPr="001C768F" w:rsidRDefault="001C768F" w:rsidP="001C768F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bookmarkStart w:id="0" w:name="_GoBack"/>
      <w:bookmarkEnd w:id="0"/>
      <w:r w:rsidRPr="001C768F">
        <w:rPr>
          <w:rFonts w:eastAsia="標楷體" w:hint="eastAsia"/>
          <w:b/>
          <w:color w:val="000000"/>
          <w:sz w:val="32"/>
          <w:szCs w:val="32"/>
        </w:rPr>
        <w:t>填充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題</w:t>
      </w:r>
      <w:r w:rsidR="009E2FCE" w:rsidRPr="001C768F">
        <w:rPr>
          <w:rFonts w:eastAsia="標楷體"/>
          <w:b/>
          <w:color w:val="000000"/>
          <w:sz w:val="32"/>
          <w:szCs w:val="32"/>
        </w:rPr>
        <w:t xml:space="preserve"> (</w:t>
      </w:r>
      <w:r w:rsidRPr="001C768F">
        <w:rPr>
          <w:rFonts w:eastAsia="標楷體" w:hint="eastAsia"/>
          <w:b/>
          <w:color w:val="000000"/>
          <w:sz w:val="32"/>
          <w:szCs w:val="32"/>
        </w:rPr>
        <w:t>25</w:t>
      </w:r>
      <w:r w:rsidRPr="001C768F">
        <w:rPr>
          <w:rFonts w:eastAsia="標楷體" w:hint="eastAsia"/>
          <w:b/>
          <w:color w:val="000000"/>
          <w:sz w:val="32"/>
          <w:szCs w:val="32"/>
        </w:rPr>
        <w:t>格</w:t>
      </w:r>
      <w:r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Pr="001C768F">
        <w:rPr>
          <w:rFonts w:eastAsia="標楷體" w:hint="eastAsia"/>
          <w:b/>
          <w:color w:val="000000"/>
          <w:sz w:val="32"/>
          <w:szCs w:val="32"/>
        </w:rPr>
        <w:t>每格</w:t>
      </w:r>
      <w:r w:rsidRPr="001C768F">
        <w:rPr>
          <w:rFonts w:eastAsia="標楷體" w:hint="eastAsia"/>
          <w:b/>
          <w:color w:val="000000"/>
          <w:sz w:val="32"/>
          <w:szCs w:val="32"/>
        </w:rPr>
        <w:t>2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共</w:t>
      </w:r>
      <w:r w:rsidRPr="001C768F">
        <w:rPr>
          <w:rFonts w:eastAsia="標楷體" w:hint="eastAsia"/>
          <w:b/>
          <w:color w:val="000000"/>
          <w:sz w:val="32"/>
          <w:szCs w:val="32"/>
        </w:rPr>
        <w:t>5</w:t>
      </w:r>
      <w:r w:rsidR="009E2FCE" w:rsidRPr="001C768F">
        <w:rPr>
          <w:rFonts w:eastAsia="標楷體"/>
          <w:b/>
          <w:color w:val="000000"/>
          <w:sz w:val="32"/>
          <w:szCs w:val="32"/>
        </w:rPr>
        <w:t>0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="009E2FCE" w:rsidRPr="001C768F">
        <w:rPr>
          <w:rFonts w:eastAsia="標楷體"/>
          <w:b/>
          <w:color w:val="000000"/>
          <w:sz w:val="32"/>
          <w:szCs w:val="32"/>
        </w:rPr>
        <w:t>)</w:t>
      </w:r>
      <w:r w:rsidR="009D6DE0">
        <w:rPr>
          <w:rFonts w:eastAsia="標楷體" w:hint="eastAsia"/>
          <w:b/>
          <w:color w:val="000000"/>
          <w:sz w:val="32"/>
          <w:szCs w:val="32"/>
        </w:rPr>
        <w:t xml:space="preserve"> </w:t>
      </w:r>
    </w:p>
    <w:p w:rsidR="001C768F" w:rsidRPr="001C768F" w:rsidRDefault="001C768F" w:rsidP="001C768F">
      <w:pPr>
        <w:rPr>
          <w:rFonts w:ascii="標楷體" w:eastAsia="標楷體" w:hAnsi="標楷體"/>
          <w:szCs w:val="24"/>
        </w:rPr>
      </w:pPr>
      <w:r w:rsidRPr="001C768F">
        <w:rPr>
          <w:rFonts w:ascii="標楷體" w:eastAsia="標楷體" w:hAnsi="標楷體" w:hint="eastAsia"/>
          <w:szCs w:val="24"/>
        </w:rPr>
        <w:t>1. 1N/m</w:t>
      </w:r>
      <w:r w:rsidRPr="001C768F">
        <w:rPr>
          <w:rFonts w:ascii="標楷體" w:eastAsia="標楷體" w:hAnsi="標楷體" w:hint="eastAsia"/>
          <w:szCs w:val="24"/>
          <w:vertAlign w:val="superscript"/>
        </w:rPr>
        <w:t>2</w:t>
      </w:r>
      <w:r w:rsidRPr="001C768F">
        <w:rPr>
          <w:rFonts w:ascii="標楷體" w:eastAsia="標楷體" w:hAnsi="標楷體" w:hint="eastAsia"/>
          <w:szCs w:val="24"/>
        </w:rPr>
        <w:t xml:space="preserve">  稱為</w:t>
      </w:r>
      <w:r w:rsidR="009D6DE0">
        <w:rPr>
          <w:rFonts w:ascii="標楷體" w:eastAsia="標楷體" w:hAnsi="標楷體" w:hint="eastAsia"/>
          <w:szCs w:val="24"/>
          <w:u w:val="single"/>
        </w:rPr>
        <w:t xml:space="preserve">         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 </w:t>
      </w:r>
      <w:r w:rsidRPr="001C768F">
        <w:rPr>
          <w:rFonts w:ascii="標楷體" w:eastAsia="標楷體" w:hAnsi="標楷體" w:hint="eastAsia"/>
          <w:szCs w:val="24"/>
        </w:rPr>
        <w:t>，  1N/ mm</w:t>
      </w:r>
      <w:r w:rsidRPr="001C768F">
        <w:rPr>
          <w:rFonts w:ascii="標楷體" w:eastAsia="標楷體" w:hAnsi="標楷體" w:hint="eastAsia"/>
          <w:szCs w:val="24"/>
          <w:vertAlign w:val="superscript"/>
        </w:rPr>
        <w:t>2</w:t>
      </w:r>
      <w:r w:rsidRPr="001C768F">
        <w:rPr>
          <w:rFonts w:ascii="標楷體" w:eastAsia="標楷體" w:hAnsi="標楷體" w:hint="eastAsia"/>
          <w:szCs w:val="24"/>
        </w:rPr>
        <w:t xml:space="preserve"> 稱為  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  </w:t>
      </w:r>
      <w:r w:rsidR="009D6DE0">
        <w:rPr>
          <w:rFonts w:ascii="標楷體" w:eastAsia="標楷體" w:hAnsi="標楷體" w:hint="eastAsia"/>
          <w:szCs w:val="24"/>
          <w:u w:val="single"/>
        </w:rPr>
        <w:t xml:space="preserve">       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  </w:t>
      </w:r>
      <w:r w:rsidRPr="001C768F">
        <w:rPr>
          <w:rFonts w:ascii="標楷體" w:eastAsia="標楷體" w:hAnsi="標楷體" w:hint="eastAsia"/>
          <w:szCs w:val="24"/>
        </w:rPr>
        <w:t>。</w:t>
      </w:r>
    </w:p>
    <w:p w:rsidR="001C768F" w:rsidRPr="001C768F" w:rsidRDefault="001C768F" w:rsidP="001C768F">
      <w:pPr>
        <w:rPr>
          <w:rFonts w:ascii="標楷體" w:eastAsia="標楷體" w:hAnsi="標楷體"/>
          <w:szCs w:val="24"/>
        </w:rPr>
      </w:pPr>
      <w:r w:rsidRPr="001C768F">
        <w:rPr>
          <w:rFonts w:ascii="標楷體" w:eastAsia="標楷體" w:hAnsi="標楷體" w:hint="eastAsia"/>
          <w:szCs w:val="24"/>
        </w:rPr>
        <w:t>2. 1GPa=</w:t>
      </w:r>
      <w:r w:rsidR="009D6DE0">
        <w:rPr>
          <w:rFonts w:ascii="標楷體" w:eastAsia="標楷體" w:hAnsi="標楷體" w:hint="eastAsia"/>
          <w:szCs w:val="24"/>
          <w:u w:val="single"/>
        </w:rPr>
        <w:t xml:space="preserve">         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 </w:t>
      </w:r>
      <w:r w:rsidRPr="001C768F">
        <w:rPr>
          <w:rFonts w:ascii="標楷體" w:eastAsia="標楷體" w:hAnsi="標楷體" w:hint="eastAsia"/>
          <w:szCs w:val="24"/>
        </w:rPr>
        <w:t xml:space="preserve">MPa= </w:t>
      </w:r>
      <w:r w:rsidR="009D6DE0">
        <w:rPr>
          <w:rFonts w:ascii="標楷體" w:eastAsia="標楷體" w:hAnsi="標楷體" w:hint="eastAsia"/>
          <w:szCs w:val="24"/>
          <w:u w:val="single"/>
        </w:rPr>
        <w:t xml:space="preserve">         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</w:t>
      </w:r>
      <w:r w:rsidRPr="001C768F">
        <w:rPr>
          <w:rFonts w:ascii="標楷體" w:eastAsia="標楷體" w:hAnsi="標楷體" w:hint="eastAsia"/>
          <w:szCs w:val="24"/>
        </w:rPr>
        <w:t>Pa。</w:t>
      </w:r>
    </w:p>
    <w:p w:rsidR="001C768F" w:rsidRPr="001C768F" w:rsidRDefault="001C768F" w:rsidP="001C768F">
      <w:pPr>
        <w:rPr>
          <w:rFonts w:ascii="標楷體" w:eastAsia="標楷體" w:hAnsi="標楷體"/>
          <w:szCs w:val="24"/>
        </w:rPr>
      </w:pPr>
      <w:r w:rsidRPr="001C768F">
        <w:rPr>
          <w:rFonts w:ascii="標楷體" w:eastAsia="標楷體" w:hAnsi="標楷體" w:hint="eastAsia"/>
          <w:szCs w:val="24"/>
        </w:rPr>
        <w:t xml:space="preserve">3. 材料在單位面積上所承受的內力，稱為 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</w:t>
      </w:r>
      <w:r w:rsidR="009D6DE0">
        <w:rPr>
          <w:rFonts w:ascii="標楷體" w:eastAsia="標楷體" w:hAnsi="標楷體" w:hint="eastAsia"/>
          <w:szCs w:val="24"/>
          <w:u w:val="single"/>
        </w:rPr>
        <w:t xml:space="preserve">      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</w:t>
      </w:r>
      <w:r w:rsidRPr="001C768F">
        <w:rPr>
          <w:rFonts w:ascii="標楷體" w:eastAsia="標楷體" w:hAnsi="標楷體" w:hint="eastAsia"/>
          <w:szCs w:val="24"/>
        </w:rPr>
        <w:t>，以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</w:t>
      </w:r>
      <w:r w:rsidR="009D6DE0">
        <w:rPr>
          <w:rFonts w:ascii="標楷體" w:eastAsia="標楷體" w:hAnsi="標楷體" w:hint="eastAsia"/>
          <w:szCs w:val="24"/>
          <w:u w:val="single"/>
        </w:rPr>
        <w:t xml:space="preserve">        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</w:t>
      </w:r>
      <w:r w:rsidRPr="001C768F">
        <w:rPr>
          <w:rFonts w:ascii="標楷體" w:eastAsia="標楷體" w:hAnsi="標楷體" w:hint="eastAsia"/>
          <w:szCs w:val="24"/>
        </w:rPr>
        <w:t>表示。</w:t>
      </w:r>
    </w:p>
    <w:p w:rsidR="001C768F" w:rsidRPr="001C768F" w:rsidRDefault="001C768F" w:rsidP="001C768F">
      <w:pPr>
        <w:rPr>
          <w:rFonts w:ascii="標楷體" w:eastAsia="標楷體" w:hAnsi="標楷體"/>
          <w:szCs w:val="24"/>
        </w:rPr>
      </w:pPr>
      <w:r w:rsidRPr="001C768F">
        <w:rPr>
          <w:rFonts w:ascii="標楷體" w:eastAsia="標楷體" w:hAnsi="標楷體" w:hint="eastAsia"/>
          <w:szCs w:val="24"/>
        </w:rPr>
        <w:t xml:space="preserve">4. 彈性係數與應力及應變的關係為 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  </w:t>
      </w:r>
      <w:r w:rsidR="009D6DE0">
        <w:rPr>
          <w:rFonts w:ascii="標楷體" w:eastAsia="標楷體" w:hAnsi="標楷體" w:hint="eastAsia"/>
          <w:szCs w:val="24"/>
          <w:u w:val="single"/>
        </w:rPr>
        <w:t xml:space="preserve">       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  </w:t>
      </w:r>
      <w:r w:rsidRPr="001C768F">
        <w:rPr>
          <w:rFonts w:ascii="標楷體" w:eastAsia="標楷體" w:hAnsi="標楷體" w:hint="eastAsia"/>
          <w:szCs w:val="24"/>
        </w:rPr>
        <w:t>。</w:t>
      </w:r>
    </w:p>
    <w:p w:rsidR="001C768F" w:rsidRDefault="001C768F" w:rsidP="001C768F">
      <w:pPr>
        <w:rPr>
          <w:rFonts w:ascii="標楷體" w:eastAsia="標楷體" w:hAnsi="標楷體"/>
          <w:szCs w:val="24"/>
        </w:rPr>
      </w:pPr>
      <w:r w:rsidRPr="001C768F">
        <w:rPr>
          <w:rFonts w:ascii="標楷體" w:eastAsia="標楷體" w:hAnsi="標楷體" w:hint="eastAsia"/>
          <w:szCs w:val="24"/>
        </w:rPr>
        <w:t>5. 單位長度的變形量，稱為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   </w:t>
      </w:r>
      <w:r w:rsidR="009D6DE0">
        <w:rPr>
          <w:rFonts w:ascii="標楷體" w:eastAsia="標楷體" w:hAnsi="標楷體" w:hint="eastAsia"/>
          <w:szCs w:val="24"/>
          <w:u w:val="single"/>
        </w:rPr>
        <w:t xml:space="preserve">     </w:t>
      </w:r>
      <w:r w:rsidRPr="001C768F">
        <w:rPr>
          <w:rFonts w:ascii="標楷體" w:eastAsia="標楷體" w:hAnsi="標楷體" w:hint="eastAsia"/>
          <w:szCs w:val="24"/>
          <w:u w:val="single"/>
        </w:rPr>
        <w:t xml:space="preserve">     </w:t>
      </w:r>
      <w:r w:rsidRPr="001C768F">
        <w:rPr>
          <w:rFonts w:ascii="標楷體" w:eastAsia="標楷體" w:hAnsi="標楷體" w:hint="eastAsia"/>
          <w:szCs w:val="24"/>
        </w:rPr>
        <w:t>。</w:t>
      </w:r>
    </w:p>
    <w:p w:rsidR="001C768F" w:rsidRPr="001C768F" w:rsidRDefault="001C768F" w:rsidP="001C768F">
      <w:pPr>
        <w:ind w:left="1134" w:hanging="1134"/>
        <w:rPr>
          <w:rFonts w:ascii="標楷體" w:eastAsia="標楷體" w:hAnsi="標楷體"/>
        </w:rPr>
      </w:pPr>
      <w:r w:rsidRPr="001C768F">
        <w:rPr>
          <w:rFonts w:ascii="標楷體" w:eastAsia="標楷體" w:hAnsi="標楷體" w:hint="eastAsia"/>
        </w:rPr>
        <w:t xml:space="preserve">6.若一中空圓柱，其外徑為D，內徑為d，則其截面積為  </w:t>
      </w:r>
      <w:r w:rsidR="009D6DE0">
        <w:rPr>
          <w:rFonts w:ascii="標楷體" w:eastAsia="標楷體" w:hAnsi="標楷體" w:hint="eastAsia"/>
          <w:u w:val="single"/>
        </w:rPr>
        <w:t xml:space="preserve">                    </w:t>
      </w:r>
      <w:r w:rsidRPr="001C768F">
        <w:rPr>
          <w:rFonts w:ascii="標楷體" w:eastAsia="標楷體" w:hAnsi="標楷體" w:hint="eastAsia"/>
        </w:rPr>
        <w:t xml:space="preserve">    。</w:t>
      </w:r>
    </w:p>
    <w:p w:rsidR="001C768F" w:rsidRDefault="001C768F" w:rsidP="001C768F">
      <w:pPr>
        <w:ind w:left="1134" w:hanging="113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7</w:t>
      </w:r>
      <w:r w:rsidRPr="001C768F">
        <w:rPr>
          <w:rFonts w:ascii="標楷體" w:eastAsia="標楷體" w:hAnsi="標楷體" w:hint="eastAsia"/>
        </w:rPr>
        <w:t>.應力σ＝</w:t>
      </w:r>
      <w:r w:rsidR="009D6DE0">
        <w:rPr>
          <w:rFonts w:ascii="標楷體" w:eastAsia="標楷體" w:hAnsi="標楷體" w:hint="eastAsia"/>
        </w:rPr>
        <w:t xml:space="preserve"> </w:t>
      </w:r>
      <w:r w:rsidR="009D6DE0">
        <w:rPr>
          <w:rFonts w:ascii="標楷體" w:eastAsia="標楷體" w:hAnsi="標楷體" w:hint="eastAsia"/>
          <w:u w:val="single"/>
        </w:rPr>
        <w:t xml:space="preserve">                  </w:t>
      </w:r>
      <w:r w:rsidRPr="001C768F">
        <w:rPr>
          <w:rFonts w:ascii="標楷體" w:eastAsia="標楷體" w:hAnsi="標楷體" w:hint="eastAsia"/>
        </w:rPr>
        <w:t xml:space="preserve">       ，應變 </w:t>
      </w:r>
      <w:r w:rsidRPr="001C768F">
        <w:rPr>
          <w:rFonts w:ascii="標楷體" w:eastAsia="標楷體" w:hAnsi="標楷體"/>
        </w:rPr>
        <w:t>ε</w:t>
      </w:r>
      <w:r w:rsidRPr="001C768F">
        <w:rPr>
          <w:rFonts w:ascii="標楷體" w:eastAsia="標楷體" w:hAnsi="標楷體" w:hint="eastAsia"/>
        </w:rPr>
        <w:t xml:space="preserve">＝ </w:t>
      </w:r>
      <w:r w:rsidR="009D6DE0">
        <w:rPr>
          <w:rFonts w:ascii="標楷體" w:eastAsia="標楷體" w:hAnsi="標楷體" w:hint="eastAsia"/>
          <w:u w:val="single"/>
        </w:rPr>
        <w:t xml:space="preserve">                   </w:t>
      </w:r>
      <w:r w:rsidRPr="001C768F">
        <w:rPr>
          <w:rFonts w:ascii="標楷體" w:eastAsia="標楷體" w:hAnsi="標楷體" w:hint="eastAsia"/>
        </w:rPr>
        <w:t xml:space="preserve">        。</w:t>
      </w:r>
    </w:p>
    <w:p w:rsidR="00C73FF2" w:rsidRPr="001C768F" w:rsidRDefault="00C73FF2" w:rsidP="001C768F">
      <w:pPr>
        <w:ind w:left="1134" w:hanging="1134"/>
        <w:rPr>
          <w:rFonts w:ascii="標楷體" w:eastAsia="標楷體" w:hAnsi="標楷體"/>
        </w:rPr>
      </w:pPr>
    </w:p>
    <w:p w:rsidR="001C768F" w:rsidRDefault="001C768F" w:rsidP="001C768F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8</w:t>
      </w:r>
      <w:r w:rsidRPr="001C768F">
        <w:rPr>
          <w:rFonts w:ascii="標楷體" w:eastAsia="標楷體" w:hAnsi="標楷體" w:hint="eastAsia"/>
        </w:rPr>
        <w:t>.伸長量</w:t>
      </w:r>
      <w:r w:rsidRPr="001C768F">
        <w:rPr>
          <w:rFonts w:ascii="標楷體" w:eastAsia="標楷體" w:hAnsi="標楷體"/>
        </w:rPr>
        <w:t>δ</w:t>
      </w:r>
      <w:r w:rsidRPr="001C768F">
        <w:rPr>
          <w:rFonts w:ascii="標楷體" w:eastAsia="標楷體" w:hAnsi="標楷體" w:hint="eastAsia"/>
        </w:rPr>
        <w:t>＝</w:t>
      </w:r>
      <w:r w:rsidR="009D6DE0">
        <w:rPr>
          <w:rFonts w:ascii="標楷體" w:eastAsia="標楷體" w:hAnsi="標楷體" w:hint="eastAsia"/>
          <w:u w:val="single"/>
        </w:rPr>
        <w:t xml:space="preserve">               </w:t>
      </w:r>
      <w:r w:rsidRPr="001C768F">
        <w:rPr>
          <w:rFonts w:ascii="標楷體" w:eastAsia="標楷體" w:hAnsi="標楷體" w:hint="eastAsia"/>
        </w:rPr>
        <w:t xml:space="preserve">     。</w:t>
      </w:r>
    </w:p>
    <w:p w:rsidR="001C768F" w:rsidRPr="001C768F" w:rsidRDefault="001C768F" w:rsidP="001C768F">
      <w:pPr>
        <w:spacing w:line="400" w:lineRule="exact"/>
        <w:ind w:left="380" w:hanging="3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9</w:t>
      </w:r>
      <w:r w:rsidRPr="001C768F">
        <w:rPr>
          <w:rFonts w:ascii="標楷體" w:eastAsia="標楷體" w:hAnsi="標楷體" w:hint="eastAsia"/>
        </w:rPr>
        <w:t xml:space="preserve">.在彈性限度內，應力與應變成 </w:t>
      </w:r>
      <w:r w:rsidRPr="001C768F">
        <w:rPr>
          <w:rFonts w:ascii="標楷體" w:eastAsia="標楷體" w:hAnsi="標楷體" w:hint="eastAsia"/>
          <w:u w:val="single"/>
        </w:rPr>
        <w:t xml:space="preserve"> </w:t>
      </w:r>
      <w:r w:rsidR="009D6DE0">
        <w:rPr>
          <w:rFonts w:ascii="標楷體" w:eastAsia="標楷體" w:hAnsi="標楷體" w:hint="eastAsia"/>
          <w:u w:val="single"/>
        </w:rPr>
        <w:t xml:space="preserve">         </w:t>
      </w:r>
      <w:r w:rsidRPr="001C768F">
        <w:rPr>
          <w:rFonts w:ascii="標楷體" w:eastAsia="標楷體" w:hAnsi="標楷體" w:hint="eastAsia"/>
          <w:u w:val="single"/>
        </w:rPr>
        <w:t xml:space="preserve"> </w:t>
      </w:r>
      <w:r w:rsidRPr="001C768F">
        <w:rPr>
          <w:rFonts w:ascii="標楷體" w:eastAsia="標楷體" w:hAnsi="標楷體" w:hint="eastAsia"/>
        </w:rPr>
        <w:t xml:space="preserve">，此定律稱為 </w:t>
      </w:r>
      <w:r w:rsidRPr="001C768F">
        <w:rPr>
          <w:rFonts w:ascii="標楷體" w:eastAsia="標楷體" w:hAnsi="標楷體" w:hint="eastAsia"/>
          <w:u w:val="single"/>
        </w:rPr>
        <w:t xml:space="preserve">   </w:t>
      </w:r>
      <w:r w:rsidR="009D6DE0">
        <w:rPr>
          <w:rFonts w:ascii="標楷體" w:eastAsia="標楷體" w:hAnsi="標楷體" w:hint="eastAsia"/>
          <w:u w:val="single"/>
        </w:rPr>
        <w:t xml:space="preserve">            </w:t>
      </w:r>
      <w:r w:rsidRPr="001C768F">
        <w:rPr>
          <w:rFonts w:ascii="標楷體" w:eastAsia="標楷體" w:hAnsi="標楷體" w:hint="eastAsia"/>
          <w:u w:val="single"/>
        </w:rPr>
        <w:t xml:space="preserve">   </w:t>
      </w:r>
      <w:r w:rsidRPr="001C768F">
        <w:rPr>
          <w:rFonts w:ascii="標楷體" w:eastAsia="標楷體" w:hAnsi="標楷體" w:hint="eastAsia"/>
        </w:rPr>
        <w:t xml:space="preserve"> 。</w:t>
      </w:r>
    </w:p>
    <w:p w:rsidR="001C768F" w:rsidRPr="001C768F" w:rsidRDefault="001C768F" w:rsidP="001C768F">
      <w:pPr>
        <w:spacing w:line="400" w:lineRule="exact"/>
        <w:ind w:left="380" w:hanging="380"/>
        <w:rPr>
          <w:rFonts w:ascii="標楷體" w:eastAsia="標楷體" w:hAnsi="標楷體"/>
        </w:rPr>
      </w:pPr>
      <w:r w:rsidRPr="001C768F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0</w:t>
      </w:r>
      <w:r w:rsidRPr="001C768F">
        <w:rPr>
          <w:rFonts w:ascii="標楷體" w:eastAsia="標楷體" w:hAnsi="標楷體" w:hint="eastAsia"/>
        </w:rPr>
        <w:t>.應力的絕對單位常以</w:t>
      </w:r>
      <w:r w:rsidR="009D6DE0">
        <w:rPr>
          <w:rFonts w:ascii="標楷體" w:eastAsia="標楷體" w:hAnsi="標楷體" w:hint="eastAsia"/>
          <w:u w:val="single"/>
        </w:rPr>
        <w:t xml:space="preserve">           </w:t>
      </w:r>
      <w:r w:rsidRPr="001C768F">
        <w:rPr>
          <w:rFonts w:ascii="標楷體" w:eastAsia="標楷體" w:hAnsi="標楷體" w:hint="eastAsia"/>
          <w:u w:val="single"/>
        </w:rPr>
        <w:t xml:space="preserve">  </w:t>
      </w:r>
      <w:r w:rsidRPr="001C768F">
        <w:rPr>
          <w:rFonts w:ascii="標楷體" w:eastAsia="標楷體" w:hAnsi="標楷體" w:hint="eastAsia"/>
        </w:rPr>
        <w:t>表示，因其值太小，故常以</w:t>
      </w:r>
      <w:r w:rsidR="009D6DE0">
        <w:rPr>
          <w:rFonts w:ascii="標楷體" w:eastAsia="標楷體" w:hAnsi="標楷體" w:hint="eastAsia"/>
          <w:u w:val="single"/>
        </w:rPr>
        <w:t xml:space="preserve">           </w:t>
      </w:r>
      <w:r w:rsidRPr="001C768F">
        <w:rPr>
          <w:rFonts w:ascii="標楷體" w:eastAsia="標楷體" w:hAnsi="標楷體" w:hint="eastAsia"/>
          <w:u w:val="single"/>
        </w:rPr>
        <w:t xml:space="preserve">   </w:t>
      </w:r>
      <w:r w:rsidRPr="001C768F">
        <w:rPr>
          <w:rFonts w:ascii="標楷體" w:eastAsia="標楷體" w:hAnsi="標楷體" w:hint="eastAsia"/>
        </w:rPr>
        <w:t xml:space="preserve"> 表示。</w:t>
      </w:r>
    </w:p>
    <w:p w:rsidR="001C768F" w:rsidRPr="001C768F" w:rsidRDefault="001C768F" w:rsidP="001C768F">
      <w:pPr>
        <w:spacing w:line="400" w:lineRule="exact"/>
        <w:rPr>
          <w:rFonts w:ascii="標楷體" w:eastAsia="標楷體" w:hAnsi="標楷體"/>
        </w:rPr>
      </w:pPr>
      <w:r w:rsidRPr="001C768F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1</w:t>
      </w:r>
      <w:r w:rsidRPr="001C768F">
        <w:rPr>
          <w:rFonts w:ascii="標楷體" w:eastAsia="標楷體" w:hAnsi="標楷體" w:hint="eastAsia"/>
        </w:rPr>
        <w:t>.機件在安全範圍內，所能承受的最大極限應力稱為</w:t>
      </w:r>
      <w:r w:rsidRPr="001C768F">
        <w:rPr>
          <w:rFonts w:ascii="標楷體" w:eastAsia="標楷體" w:hAnsi="標楷體" w:hint="eastAsia"/>
          <w:u w:val="single"/>
        </w:rPr>
        <w:t xml:space="preserve">   </w:t>
      </w:r>
      <w:r w:rsidR="009D6DE0">
        <w:rPr>
          <w:rFonts w:ascii="標楷體" w:eastAsia="標楷體" w:hAnsi="標楷體" w:hint="eastAsia"/>
          <w:u w:val="single"/>
        </w:rPr>
        <w:t xml:space="preserve">         </w:t>
      </w:r>
      <w:r w:rsidRPr="001C768F">
        <w:rPr>
          <w:rFonts w:ascii="標楷體" w:eastAsia="標楷體" w:hAnsi="標楷體" w:hint="eastAsia"/>
          <w:u w:val="single"/>
        </w:rPr>
        <w:t xml:space="preserve">       </w:t>
      </w:r>
      <w:r w:rsidRPr="001C768F">
        <w:rPr>
          <w:rFonts w:ascii="標楷體" w:eastAsia="標楷體" w:hAnsi="標楷體" w:hint="eastAsia"/>
        </w:rPr>
        <w:t xml:space="preserve">。 </w:t>
      </w:r>
    </w:p>
    <w:p w:rsidR="001C768F" w:rsidRPr="001C768F" w:rsidRDefault="001C768F" w:rsidP="001C768F">
      <w:pPr>
        <w:spacing w:line="400" w:lineRule="exact"/>
        <w:ind w:left="380" w:hanging="380"/>
        <w:rPr>
          <w:rFonts w:ascii="標楷體" w:eastAsia="標楷體" w:hAnsi="標楷體"/>
        </w:rPr>
      </w:pPr>
      <w:r w:rsidRPr="001C768F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2</w:t>
      </w:r>
      <w:r w:rsidRPr="001C768F">
        <w:rPr>
          <w:rFonts w:ascii="標楷體" w:eastAsia="標楷體" w:hAnsi="標楷體" w:hint="eastAsia"/>
        </w:rPr>
        <w:t xml:space="preserve">.在比例限度內，應力與應變成正比，其比值稱為 </w:t>
      </w:r>
      <w:r w:rsidRPr="001C768F">
        <w:rPr>
          <w:rFonts w:ascii="標楷體" w:eastAsia="標楷體" w:hAnsi="標楷體" w:hint="eastAsia"/>
          <w:u w:val="single"/>
        </w:rPr>
        <w:t xml:space="preserve">      </w:t>
      </w:r>
      <w:r w:rsidR="009D6DE0">
        <w:rPr>
          <w:rFonts w:ascii="標楷體" w:eastAsia="標楷體" w:hAnsi="標楷體" w:hint="eastAsia"/>
          <w:u w:val="single"/>
        </w:rPr>
        <w:t xml:space="preserve">    </w:t>
      </w:r>
      <w:r w:rsidRPr="001C768F">
        <w:rPr>
          <w:rFonts w:ascii="標楷體" w:eastAsia="標楷體" w:hAnsi="標楷體" w:hint="eastAsia"/>
          <w:u w:val="single"/>
        </w:rPr>
        <w:t xml:space="preserve">       </w:t>
      </w:r>
      <w:r w:rsidRPr="001C768F">
        <w:rPr>
          <w:rFonts w:ascii="標楷體" w:eastAsia="標楷體" w:hAnsi="標楷體" w:hint="eastAsia"/>
        </w:rPr>
        <w:t xml:space="preserve">，其值越小則變形量越 </w:t>
      </w:r>
      <w:r w:rsidRPr="001C768F">
        <w:rPr>
          <w:rFonts w:ascii="標楷體" w:eastAsia="標楷體" w:hAnsi="標楷體" w:hint="eastAsia"/>
          <w:u w:val="single"/>
        </w:rPr>
        <w:t xml:space="preserve">          </w:t>
      </w:r>
      <w:r w:rsidRPr="001C768F">
        <w:rPr>
          <w:rFonts w:ascii="標楷體" w:eastAsia="標楷體" w:hAnsi="標楷體" w:hint="eastAsia"/>
        </w:rPr>
        <w:t>。</w:t>
      </w:r>
    </w:p>
    <w:p w:rsidR="001C768F" w:rsidRDefault="001C768F" w:rsidP="001C768F">
      <w:pPr>
        <w:rPr>
          <w:rFonts w:ascii="標楷體" w:eastAsia="標楷體" w:hAnsi="標楷體"/>
          <w:u w:val="single"/>
        </w:rPr>
      </w:pPr>
      <w:r w:rsidRPr="001C768F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3</w:t>
      </w:r>
      <w:r w:rsidRPr="001C768F">
        <w:rPr>
          <w:rFonts w:ascii="標楷體" w:eastAsia="標楷體" w:hAnsi="標楷體" w:hint="eastAsia"/>
        </w:rPr>
        <w:t>. 張應變的單位為</w:t>
      </w:r>
      <w:r w:rsidRPr="001C768F">
        <w:rPr>
          <w:rFonts w:ascii="標楷體" w:eastAsia="標楷體" w:hAnsi="標楷體" w:hint="eastAsia"/>
          <w:u w:val="single"/>
        </w:rPr>
        <w:t xml:space="preserve">    </w:t>
      </w:r>
      <w:r w:rsidR="009D6DE0">
        <w:rPr>
          <w:rFonts w:ascii="標楷體" w:eastAsia="標楷體" w:hAnsi="標楷體" w:hint="eastAsia"/>
          <w:u w:val="single"/>
        </w:rPr>
        <w:t xml:space="preserve">             </w:t>
      </w:r>
      <w:r w:rsidRPr="001C768F">
        <w:rPr>
          <w:rFonts w:ascii="標楷體" w:eastAsia="標楷體" w:hAnsi="標楷體" w:hint="eastAsia"/>
          <w:u w:val="single"/>
        </w:rPr>
        <w:t xml:space="preserve">     </w:t>
      </w:r>
      <w:r w:rsidR="009D6DE0" w:rsidRPr="001C768F">
        <w:rPr>
          <w:rFonts w:ascii="標楷體" w:eastAsia="標楷體" w:hAnsi="標楷體" w:hint="eastAsia"/>
        </w:rPr>
        <w:t>。</w:t>
      </w:r>
    </w:p>
    <w:p w:rsidR="001C768F" w:rsidRPr="001C768F" w:rsidRDefault="001C768F" w:rsidP="001C768F">
      <w:pPr>
        <w:rPr>
          <w:rFonts w:ascii="標楷體" w:eastAsia="標楷體" w:hAnsi="標楷體"/>
        </w:rPr>
      </w:pPr>
      <w:r w:rsidRPr="001C768F">
        <w:rPr>
          <w:rFonts w:ascii="標楷體" w:eastAsia="標楷體" w:hAnsi="標楷體" w:hint="eastAsia"/>
        </w:rPr>
        <w:t>14. 材料之彈性係數</w:t>
      </w:r>
      <w:r w:rsidRPr="001C768F">
        <w:rPr>
          <w:rFonts w:ascii="標楷體" w:eastAsia="標楷體" w:hAnsi="標楷體"/>
        </w:rPr>
        <w:t>(E)</w:t>
      </w:r>
      <w:r w:rsidRPr="001C768F">
        <w:rPr>
          <w:rFonts w:ascii="標楷體" w:eastAsia="標楷體" w:hAnsi="標楷體" w:hint="eastAsia"/>
        </w:rPr>
        <w:t>、蒲松氏比</w:t>
      </w:r>
      <w:r w:rsidRPr="001C768F">
        <w:rPr>
          <w:rFonts w:ascii="標楷體" w:eastAsia="標楷體" w:hAnsi="標楷體"/>
        </w:rPr>
        <w:t>(</w:t>
      </w:r>
      <w:r w:rsidRPr="001C768F">
        <w:rPr>
          <w:rFonts w:ascii="標楷體" w:eastAsia="標楷體" w:hAnsi="標楷體" w:hint="eastAsia"/>
        </w:rPr>
        <w:t>μ</w:t>
      </w:r>
      <w:r w:rsidRPr="001C768F">
        <w:rPr>
          <w:rFonts w:ascii="標楷體" w:eastAsia="標楷體" w:hAnsi="標楷體"/>
        </w:rPr>
        <w:t>)</w:t>
      </w:r>
      <w:r w:rsidRPr="001C768F">
        <w:rPr>
          <w:rFonts w:ascii="標楷體" w:eastAsia="標楷體" w:hAnsi="標楷體" w:hint="eastAsia"/>
        </w:rPr>
        <w:t>與體積彈性係數</w:t>
      </w:r>
      <w:r w:rsidRPr="001C768F">
        <w:rPr>
          <w:rFonts w:ascii="標楷體" w:eastAsia="標楷體" w:hAnsi="標楷體"/>
        </w:rPr>
        <w:t>(</w:t>
      </w:r>
      <w:r w:rsidRPr="001C768F">
        <w:rPr>
          <w:rFonts w:ascii="標楷體" w:eastAsia="標楷體" w:hAnsi="標楷體" w:hint="eastAsia"/>
        </w:rPr>
        <w:t>Ev</w:t>
      </w:r>
      <w:r w:rsidRPr="001C768F">
        <w:rPr>
          <w:rFonts w:ascii="標楷體" w:eastAsia="標楷體" w:hAnsi="標楷體"/>
        </w:rPr>
        <w:t>)</w:t>
      </w:r>
      <w:r w:rsidRPr="001C768F">
        <w:rPr>
          <w:rFonts w:ascii="標楷體" w:eastAsia="標楷體" w:hAnsi="標楷體" w:hint="eastAsia"/>
        </w:rPr>
        <w:t>三者之關係式為</w:t>
      </w:r>
      <w:r w:rsidR="009D6DE0">
        <w:rPr>
          <w:rFonts w:ascii="標楷體" w:eastAsia="標楷體" w:hAnsi="標楷體" w:hint="eastAsia"/>
        </w:rPr>
        <w:t xml:space="preserve"> </w:t>
      </w:r>
      <w:r w:rsidR="009D6DE0">
        <w:rPr>
          <w:rFonts w:ascii="標楷體" w:eastAsia="標楷體" w:hAnsi="標楷體" w:hint="eastAsia"/>
          <w:u w:val="single"/>
        </w:rPr>
        <w:t xml:space="preserve">                </w:t>
      </w:r>
      <w:r w:rsidRPr="001C768F">
        <w:rPr>
          <w:rFonts w:ascii="標楷體" w:eastAsia="標楷體" w:hAnsi="標楷體" w:hint="eastAsia"/>
        </w:rPr>
        <w:t xml:space="preserve">    。</w:t>
      </w:r>
    </w:p>
    <w:p w:rsidR="001C768F" w:rsidRDefault="001C768F" w:rsidP="001C768F">
      <w:pPr>
        <w:rPr>
          <w:rFonts w:ascii="標楷體" w:eastAsia="標楷體" w:hAnsi="標楷體"/>
        </w:rPr>
      </w:pPr>
      <w:r w:rsidRPr="001C768F">
        <w:rPr>
          <w:rFonts w:ascii="標楷體" w:eastAsia="標楷體" w:hAnsi="標楷體" w:hint="eastAsia"/>
          <w:color w:val="000000"/>
          <w:szCs w:val="24"/>
        </w:rPr>
        <w:t>15.</w:t>
      </w:r>
      <w:r w:rsidRPr="001C768F">
        <w:rPr>
          <w:rFonts w:ascii="標楷體" w:eastAsia="標楷體" w:hAnsi="標楷體" w:hint="eastAsia"/>
        </w:rPr>
        <w:t xml:space="preserve"> 取同樣的材料，在比例限度範圍內，橫向應變與軸向應變的比值為一常數，此常數稱為</w:t>
      </w:r>
      <w:r w:rsidR="009D6DE0">
        <w:rPr>
          <w:rFonts w:ascii="標楷體" w:eastAsia="標楷體" w:hAnsi="標楷體" w:hint="eastAsia"/>
          <w:u w:val="single"/>
        </w:rPr>
        <w:t xml:space="preserve">              </w:t>
      </w:r>
      <w:r w:rsidRPr="001C768F">
        <w:rPr>
          <w:rFonts w:ascii="標楷體" w:eastAsia="標楷體" w:hAnsi="標楷體" w:hint="eastAsia"/>
        </w:rPr>
        <w:t xml:space="preserve"> 。</w:t>
      </w:r>
    </w:p>
    <w:p w:rsidR="001C768F" w:rsidRPr="001C768F" w:rsidRDefault="001C768F" w:rsidP="001C768F">
      <w:pPr>
        <w:rPr>
          <w:rFonts w:ascii="標楷體" w:eastAsia="標楷體" w:hAnsi="標楷體"/>
        </w:rPr>
      </w:pPr>
      <w:r w:rsidRPr="001C768F">
        <w:rPr>
          <w:rFonts w:ascii="標楷體" w:eastAsia="標楷體" w:hAnsi="標楷體" w:hint="eastAsia"/>
        </w:rPr>
        <w:t>16. 剪應力之作用方向與作用面</w:t>
      </w:r>
      <w:r w:rsidRPr="001C768F">
        <w:rPr>
          <w:rFonts w:ascii="標楷體" w:eastAsia="標楷體" w:hAnsi="標楷體" w:hint="eastAsia"/>
          <w:u w:val="single"/>
        </w:rPr>
        <w:t xml:space="preserve">     </w:t>
      </w:r>
      <w:r w:rsidR="009D6DE0">
        <w:rPr>
          <w:rFonts w:ascii="標楷體" w:eastAsia="標楷體" w:hAnsi="標楷體" w:hint="eastAsia"/>
          <w:u w:val="single"/>
        </w:rPr>
        <w:t xml:space="preserve">  </w:t>
      </w:r>
      <w:r w:rsidRPr="001C768F">
        <w:rPr>
          <w:rFonts w:ascii="標楷體" w:eastAsia="標楷體" w:hAnsi="標楷體" w:hint="eastAsia"/>
          <w:u w:val="single"/>
        </w:rPr>
        <w:t xml:space="preserve">     </w:t>
      </w:r>
      <w:r w:rsidRPr="001C768F">
        <w:rPr>
          <w:rFonts w:ascii="標楷體" w:eastAsia="標楷體" w:hAnsi="標楷體" w:hint="eastAsia"/>
        </w:rPr>
        <w:t>，而張應力或壓應力之作用方向與作用面</w:t>
      </w:r>
      <w:r w:rsidRPr="001C768F">
        <w:rPr>
          <w:rFonts w:ascii="標楷體" w:eastAsia="標楷體" w:hAnsi="標楷體" w:hint="eastAsia"/>
          <w:u w:val="single"/>
        </w:rPr>
        <w:t xml:space="preserve">     </w:t>
      </w:r>
      <w:r w:rsidR="009D6DE0">
        <w:rPr>
          <w:rFonts w:ascii="標楷體" w:eastAsia="標楷體" w:hAnsi="標楷體" w:hint="eastAsia"/>
          <w:u w:val="single"/>
        </w:rPr>
        <w:t xml:space="preserve">   </w:t>
      </w:r>
      <w:r w:rsidRPr="001C768F">
        <w:rPr>
          <w:rFonts w:ascii="標楷體" w:eastAsia="標楷體" w:hAnsi="標楷體" w:hint="eastAsia"/>
          <w:u w:val="single"/>
        </w:rPr>
        <w:t xml:space="preserve">     </w:t>
      </w:r>
      <w:r w:rsidRPr="001C768F">
        <w:rPr>
          <w:rFonts w:ascii="標楷體" w:eastAsia="標楷體" w:hAnsi="標楷體" w:hint="eastAsia"/>
        </w:rPr>
        <w:t>。</w:t>
      </w:r>
    </w:p>
    <w:p w:rsidR="001C768F" w:rsidRDefault="001C768F" w:rsidP="001C768F">
      <w:pPr>
        <w:rPr>
          <w:rFonts w:ascii="標楷體" w:eastAsia="標楷體" w:hAnsi="標楷體"/>
        </w:rPr>
      </w:pPr>
      <w:r w:rsidRPr="008D7610">
        <w:rPr>
          <w:rFonts w:ascii="標楷體" w:eastAsia="標楷體" w:hAnsi="標楷體" w:hint="eastAsia"/>
          <w:color w:val="000000"/>
          <w:szCs w:val="24"/>
        </w:rPr>
        <w:t>17.</w:t>
      </w:r>
      <w:r w:rsidR="008D7610" w:rsidRPr="008D7610">
        <w:rPr>
          <w:rFonts w:ascii="標楷體" w:eastAsia="標楷體" w:hAnsi="標楷體"/>
        </w:rPr>
        <w:t xml:space="preserve"> 材料在彈性限度內，破壞應力與容許應力之比值，稱為</w:t>
      </w:r>
      <w:r w:rsidR="009D6DE0">
        <w:rPr>
          <w:rFonts w:ascii="標楷體" w:eastAsia="標楷體" w:hAnsi="標楷體" w:hint="eastAsia"/>
          <w:u w:val="single"/>
        </w:rPr>
        <w:t xml:space="preserve">               </w:t>
      </w:r>
      <w:r w:rsidR="008D7610" w:rsidRPr="008D7610">
        <w:rPr>
          <w:rFonts w:ascii="標楷體" w:eastAsia="標楷體" w:hAnsi="標楷體" w:hint="eastAsia"/>
        </w:rPr>
        <w:t>，其值必大於</w:t>
      </w:r>
      <w:r w:rsidR="008D7610" w:rsidRPr="008D7610">
        <w:rPr>
          <w:rFonts w:ascii="標楷體" w:eastAsia="標楷體" w:hAnsi="標楷體"/>
        </w:rPr>
        <w:t>1</w:t>
      </w:r>
      <w:r w:rsidR="008D7610" w:rsidRPr="008D7610">
        <w:rPr>
          <w:rFonts w:ascii="標楷體" w:eastAsia="標楷體" w:hAnsi="標楷體" w:hint="eastAsia"/>
        </w:rPr>
        <w:t>。</w:t>
      </w:r>
    </w:p>
    <w:p w:rsidR="008D7610" w:rsidRPr="001C768F" w:rsidRDefault="008D7610" w:rsidP="008D7610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int="eastAsia"/>
          <w:b/>
          <w:color w:val="000000"/>
          <w:sz w:val="32"/>
          <w:szCs w:val="32"/>
        </w:rPr>
        <w:t>計算</w:t>
      </w:r>
      <w:r w:rsidRPr="001C768F">
        <w:rPr>
          <w:rFonts w:eastAsia="標楷體" w:hint="eastAsia"/>
          <w:b/>
          <w:color w:val="000000"/>
          <w:sz w:val="32"/>
          <w:szCs w:val="32"/>
        </w:rPr>
        <w:t>題</w:t>
      </w:r>
      <w:r w:rsidRPr="001C768F">
        <w:rPr>
          <w:rFonts w:eastAsia="標楷體"/>
          <w:b/>
          <w:color w:val="000000"/>
          <w:sz w:val="32"/>
          <w:szCs w:val="32"/>
        </w:rPr>
        <w:t xml:space="preserve"> (</w:t>
      </w:r>
      <w:r>
        <w:rPr>
          <w:rFonts w:eastAsia="標楷體" w:hint="eastAsia"/>
          <w:b/>
          <w:color w:val="000000"/>
          <w:sz w:val="32"/>
          <w:szCs w:val="32"/>
        </w:rPr>
        <w:t>5</w:t>
      </w:r>
      <w:r>
        <w:rPr>
          <w:rFonts w:eastAsia="標楷體" w:hint="eastAsia"/>
          <w:b/>
          <w:color w:val="000000"/>
          <w:sz w:val="32"/>
          <w:szCs w:val="32"/>
        </w:rPr>
        <w:t>題</w:t>
      </w:r>
      <w:r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Pr="001C768F">
        <w:rPr>
          <w:rFonts w:eastAsia="標楷體" w:hint="eastAsia"/>
          <w:b/>
          <w:color w:val="000000"/>
          <w:sz w:val="32"/>
          <w:szCs w:val="32"/>
        </w:rPr>
        <w:t>每</w:t>
      </w:r>
      <w:r>
        <w:rPr>
          <w:rFonts w:eastAsia="標楷體" w:hint="eastAsia"/>
          <w:b/>
          <w:color w:val="000000"/>
          <w:sz w:val="32"/>
          <w:szCs w:val="32"/>
        </w:rPr>
        <w:t>題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Pr="001C768F">
        <w:rPr>
          <w:rFonts w:eastAsia="標楷體" w:hint="eastAsia"/>
          <w:b/>
          <w:color w:val="000000"/>
          <w:sz w:val="32"/>
          <w:szCs w:val="32"/>
        </w:rPr>
        <w:t>共</w:t>
      </w:r>
      <w:r w:rsidRPr="001C768F">
        <w:rPr>
          <w:rFonts w:eastAsia="標楷體" w:hint="eastAsia"/>
          <w:b/>
          <w:color w:val="000000"/>
          <w:sz w:val="32"/>
          <w:szCs w:val="32"/>
        </w:rPr>
        <w:t>5</w:t>
      </w:r>
      <w:r w:rsidRPr="001C768F">
        <w:rPr>
          <w:rFonts w:eastAsia="標楷體"/>
          <w:b/>
          <w:color w:val="000000"/>
          <w:sz w:val="32"/>
          <w:szCs w:val="32"/>
        </w:rPr>
        <w:t>0</w:t>
      </w:r>
      <w:r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Pr="001C768F">
        <w:rPr>
          <w:rFonts w:eastAsia="標楷體"/>
          <w:b/>
          <w:color w:val="000000"/>
          <w:sz w:val="32"/>
          <w:szCs w:val="32"/>
        </w:rPr>
        <w:t>)</w:t>
      </w:r>
      <w:r w:rsidRPr="001C768F">
        <w:rPr>
          <w:rFonts w:eastAsia="標楷體" w:hint="eastAsia"/>
          <w:b/>
          <w:color w:val="000000"/>
          <w:sz w:val="32"/>
          <w:szCs w:val="32"/>
        </w:rPr>
        <w:t xml:space="preserve"> (</w:t>
      </w:r>
      <w:r w:rsidRPr="001C768F">
        <w:rPr>
          <w:rFonts w:eastAsia="標楷體" w:hint="eastAsia"/>
          <w:b/>
          <w:color w:val="000000"/>
          <w:sz w:val="32"/>
          <w:szCs w:val="32"/>
        </w:rPr>
        <w:t>計算題需寫出計算式，無計算式者不計分</w:t>
      </w:r>
      <w:r w:rsidRPr="001C768F">
        <w:rPr>
          <w:rFonts w:eastAsia="標楷體" w:hint="eastAsia"/>
          <w:b/>
          <w:color w:val="000000"/>
          <w:sz w:val="32"/>
          <w:szCs w:val="3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92"/>
        <w:gridCol w:w="6292"/>
      </w:tblGrid>
      <w:tr w:rsidR="004F1892" w:rsidRPr="00442E8F" w:rsidTr="006C4C2E">
        <w:trPr>
          <w:trHeight w:val="2534"/>
        </w:trPr>
        <w:tc>
          <w:tcPr>
            <w:tcW w:w="6292" w:type="dxa"/>
          </w:tcPr>
          <w:p w:rsidR="004F1892" w:rsidRPr="004F1892" w:rsidRDefault="004F1892" w:rsidP="004F1892">
            <w:pPr>
              <w:autoSpaceDE w:val="0"/>
              <w:autoSpaceDN w:val="0"/>
              <w:adjustRightInd w:val="0"/>
              <w:rPr>
                <w:rFonts w:ascii="標楷體" w:eastAsia="標楷體" w:hAnsi="標楷體" w:cs="DFMing-Md-HKP-BF"/>
                <w:kern w:val="0"/>
                <w:szCs w:val="24"/>
              </w:rPr>
            </w:pPr>
            <w:r w:rsidRPr="004F1892">
              <w:rPr>
                <w:rFonts w:ascii="標楷體" w:eastAsia="標楷體" w:hAnsi="標楷體" w:hint="eastAsia"/>
              </w:rPr>
              <w:t>1.</w:t>
            </w:r>
            <w:r w:rsidRPr="004F1892">
              <w:rPr>
                <w:rFonts w:ascii="標楷體" w:eastAsia="標楷體" w:hAnsi="標楷體" w:cs="微軟正黑體" w:hint="eastAsia"/>
                <w:kern w:val="0"/>
                <w:szCs w:val="24"/>
              </w:rPr>
              <w:t>一邊長為</w:t>
            </w:r>
            <w:r w:rsidRPr="004F1892">
              <w:rPr>
                <w:rFonts w:ascii="標楷體" w:eastAsia="標楷體" w:hAnsi="標楷體"/>
                <w:kern w:val="0"/>
                <w:szCs w:val="24"/>
              </w:rPr>
              <w:t>10 mm</w:t>
            </w:r>
            <w:r w:rsidRPr="004F1892">
              <w:rPr>
                <w:rFonts w:ascii="標楷體" w:eastAsia="標楷體" w:hAnsi="標楷體" w:cs="DFMing-Md-HKP-BF" w:hint="eastAsia"/>
                <w:kern w:val="0"/>
                <w:szCs w:val="24"/>
              </w:rPr>
              <w:t>，</w:t>
            </w:r>
            <w:r w:rsidRPr="004F1892">
              <w:rPr>
                <w:rFonts w:ascii="標楷體" w:eastAsia="標楷體" w:hAnsi="標楷體" w:cs="微軟正黑體" w:hint="eastAsia"/>
                <w:kern w:val="0"/>
                <w:szCs w:val="24"/>
              </w:rPr>
              <w:t>長度為</w:t>
            </w:r>
            <w:r w:rsidRPr="004F1892">
              <w:rPr>
                <w:rFonts w:ascii="標楷體" w:eastAsia="標楷體" w:hAnsi="標楷體"/>
                <w:kern w:val="0"/>
                <w:szCs w:val="24"/>
              </w:rPr>
              <w:t xml:space="preserve">2 m </w:t>
            </w:r>
            <w:r w:rsidRPr="004F1892">
              <w:rPr>
                <w:rFonts w:ascii="標楷體" w:eastAsia="標楷體" w:hAnsi="標楷體" w:cs="微軟正黑體" w:hint="eastAsia"/>
                <w:kern w:val="0"/>
                <w:szCs w:val="24"/>
              </w:rPr>
              <w:t>之方棒</w:t>
            </w:r>
            <w:r w:rsidRPr="004F1892">
              <w:rPr>
                <w:rFonts w:ascii="標楷體" w:eastAsia="標楷體" w:hAnsi="標楷體" w:cs="Malgun Gothic Semilight" w:hint="eastAsia"/>
                <w:kern w:val="0"/>
                <w:szCs w:val="24"/>
              </w:rPr>
              <w:t>，</w:t>
            </w:r>
            <w:r w:rsidRPr="004F1892">
              <w:rPr>
                <w:rFonts w:ascii="標楷體" w:eastAsia="標楷體" w:hAnsi="標楷體" w:cs="微軟正黑體" w:hint="eastAsia"/>
                <w:kern w:val="0"/>
                <w:szCs w:val="24"/>
              </w:rPr>
              <w:t>受</w:t>
            </w:r>
            <w:r w:rsidRPr="004F1892">
              <w:rPr>
                <w:rFonts w:ascii="標楷體" w:eastAsia="標楷體" w:hAnsi="標楷體"/>
                <w:kern w:val="0"/>
                <w:szCs w:val="24"/>
              </w:rPr>
              <w:t xml:space="preserve">1000 N </w:t>
            </w:r>
            <w:r w:rsidRPr="004F1892">
              <w:rPr>
                <w:rFonts w:ascii="標楷體" w:eastAsia="標楷體" w:hAnsi="標楷體" w:cs="微軟正黑體" w:hint="eastAsia"/>
                <w:kern w:val="0"/>
                <w:szCs w:val="24"/>
              </w:rPr>
              <w:t>之軸向壓力作用後</w:t>
            </w:r>
            <w:r w:rsidRPr="004F1892">
              <w:rPr>
                <w:rFonts w:ascii="標楷體" w:eastAsia="標楷體" w:hAnsi="標楷體" w:cs="Malgun Gothic Semilight" w:hint="eastAsia"/>
                <w:kern w:val="0"/>
                <w:szCs w:val="24"/>
              </w:rPr>
              <w:t>，</w:t>
            </w:r>
            <w:r w:rsidRPr="004F1892">
              <w:rPr>
                <w:rFonts w:ascii="標楷體" w:eastAsia="標楷體" w:hAnsi="標楷體" w:cs="微軟正黑體" w:hint="eastAsia"/>
                <w:kern w:val="0"/>
                <w:szCs w:val="24"/>
              </w:rPr>
              <w:t>長度縮短</w:t>
            </w:r>
            <w:r w:rsidRPr="004F1892">
              <w:rPr>
                <w:rFonts w:ascii="標楷體" w:eastAsia="標楷體" w:hAnsi="標楷體"/>
                <w:kern w:val="0"/>
                <w:szCs w:val="24"/>
              </w:rPr>
              <w:t>0.1 mm</w:t>
            </w:r>
            <w:r w:rsidRPr="004F1892">
              <w:rPr>
                <w:rFonts w:ascii="標楷體" w:eastAsia="標楷體" w:hAnsi="標楷體" w:cs="DFMing-Md-HKP-BF" w:hint="eastAsia"/>
                <w:kern w:val="0"/>
                <w:szCs w:val="24"/>
              </w:rPr>
              <w:t>，</w:t>
            </w:r>
            <w:r w:rsidRPr="004F1892">
              <w:rPr>
                <w:rFonts w:ascii="標楷體" w:eastAsia="標楷體" w:hAnsi="標楷體" w:cs="微軟正黑體" w:hint="eastAsia"/>
                <w:kern w:val="0"/>
                <w:szCs w:val="24"/>
              </w:rPr>
              <w:t>試求此材料之應力及應變</w:t>
            </w:r>
            <w:r w:rsidRPr="004F1892">
              <w:rPr>
                <w:rFonts w:ascii="標楷體" w:eastAsia="標楷體" w:hAnsi="標楷體" w:cs="DFMing-Md-HKP-BF" w:hint="eastAsia"/>
                <w:kern w:val="0"/>
                <w:szCs w:val="24"/>
              </w:rPr>
              <w:t>。</w:t>
            </w:r>
          </w:p>
          <w:p w:rsidR="004F1892" w:rsidRPr="004F1892" w:rsidRDefault="004F1892" w:rsidP="004F1892">
            <w:pPr>
              <w:spacing w:line="0" w:lineRule="atLeast"/>
              <w:rPr>
                <w:rFonts w:ascii="標楷體" w:hAnsi="標楷體"/>
              </w:rPr>
            </w:pPr>
          </w:p>
        </w:tc>
        <w:tc>
          <w:tcPr>
            <w:tcW w:w="6292" w:type="dxa"/>
          </w:tcPr>
          <w:p w:rsidR="004F1892" w:rsidRDefault="004F1892" w:rsidP="006C4C2E">
            <w:pPr>
              <w:spacing w:line="0" w:lineRule="atLeast"/>
              <w:rPr>
                <w:rFonts w:ascii="標楷體" w:eastAsia="標楷體" w:hAnsi="標楷體" w:cs="微軟正黑體"/>
                <w:kern w:val="0"/>
                <w:szCs w:val="24"/>
              </w:rPr>
            </w:pPr>
            <w:r w:rsidRPr="004F1892">
              <w:rPr>
                <w:rFonts w:ascii="標楷體" w:eastAsia="標楷體" w:hAnsi="標楷體" w:hint="eastAsia"/>
                <w:szCs w:val="24"/>
              </w:rPr>
              <w:t>2.</w:t>
            </w:r>
            <w:r w:rsidRPr="004F1892">
              <w:rPr>
                <w:rFonts w:ascii="標楷體" w:eastAsia="標楷體" w:hAnsi="標楷體" w:cs="微軟正黑體" w:hint="eastAsia"/>
                <w:kern w:val="0"/>
                <w:szCs w:val="24"/>
              </w:rPr>
              <w:t xml:space="preserve"> 有一鋼桿之軸向荷重為</w:t>
            </w:r>
            <w:r w:rsidRPr="004F1892">
              <w:rPr>
                <w:rFonts w:ascii="標楷體" w:eastAsia="標楷體" w:hAnsi="標楷體"/>
                <w:kern w:val="0"/>
                <w:szCs w:val="24"/>
              </w:rPr>
              <w:t>2500 N</w:t>
            </w:r>
            <w:r w:rsidRPr="004F1892">
              <w:rPr>
                <w:rFonts w:ascii="標楷體" w:eastAsia="標楷體" w:hAnsi="標楷體" w:cs="DFMing-Md-HKP-BF" w:hint="eastAsia"/>
                <w:kern w:val="0"/>
                <w:szCs w:val="24"/>
              </w:rPr>
              <w:t>，</w:t>
            </w:r>
            <w:r w:rsidRPr="004F1892">
              <w:rPr>
                <w:rFonts w:ascii="標楷體" w:eastAsia="標楷體" w:hAnsi="標楷體" w:cs="微軟正黑體" w:hint="eastAsia"/>
                <w:kern w:val="0"/>
                <w:szCs w:val="24"/>
              </w:rPr>
              <w:t>設其降伏應力為</w:t>
            </w:r>
          </w:p>
          <w:p w:rsidR="004F1892" w:rsidRPr="004F1892" w:rsidRDefault="004F1892" w:rsidP="006C4C2E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4F1892">
              <w:rPr>
                <w:rFonts w:ascii="標楷體" w:eastAsia="標楷體" w:hAnsi="標楷體"/>
                <w:kern w:val="0"/>
                <w:szCs w:val="24"/>
              </w:rPr>
              <w:t>350 MPa</w:t>
            </w:r>
            <w:r w:rsidRPr="004F1892">
              <w:rPr>
                <w:rFonts w:ascii="標楷體" w:eastAsia="標楷體" w:hAnsi="標楷體" w:cs="DFMing-Md-HKP-BF" w:hint="eastAsia"/>
                <w:kern w:val="0"/>
                <w:szCs w:val="24"/>
              </w:rPr>
              <w:t>，</w:t>
            </w:r>
            <w:r w:rsidRPr="004F1892">
              <w:rPr>
                <w:rFonts w:ascii="標楷體" w:eastAsia="標楷體" w:hAnsi="標楷體" w:cs="微軟正黑體" w:hint="eastAsia"/>
                <w:kern w:val="0"/>
                <w:szCs w:val="24"/>
              </w:rPr>
              <w:t>安全因數為</w:t>
            </w:r>
            <w:r w:rsidRPr="004F1892">
              <w:rPr>
                <w:rFonts w:ascii="標楷體" w:eastAsia="標楷體" w:hAnsi="標楷體"/>
                <w:kern w:val="0"/>
                <w:szCs w:val="24"/>
              </w:rPr>
              <w:t>7</w:t>
            </w:r>
            <w:r w:rsidRPr="004F1892">
              <w:rPr>
                <w:rFonts w:ascii="標楷體" w:eastAsia="標楷體" w:hAnsi="標楷體" w:cs="DFMing-Md-HKP-BF" w:hint="eastAsia"/>
                <w:kern w:val="0"/>
                <w:szCs w:val="24"/>
              </w:rPr>
              <w:t>，</w:t>
            </w:r>
            <w:r w:rsidRPr="004F1892">
              <w:rPr>
                <w:rFonts w:ascii="標楷體" w:eastAsia="標楷體" w:hAnsi="標楷體" w:cs="微軟正黑體" w:hint="eastAsia"/>
                <w:kern w:val="0"/>
                <w:szCs w:val="24"/>
              </w:rPr>
              <w:t>試求此鋼桿之容許應力</w:t>
            </w:r>
            <w:r w:rsidRPr="004F1892">
              <w:rPr>
                <w:rFonts w:ascii="標楷體" w:eastAsia="標楷體" w:hAnsi="標楷體" w:cs="DFMing-Md-HKP-BF" w:hint="eastAsia"/>
                <w:kern w:val="0"/>
                <w:szCs w:val="24"/>
              </w:rPr>
              <w:t>。</w:t>
            </w:r>
          </w:p>
        </w:tc>
      </w:tr>
      <w:tr w:rsidR="004F1892" w:rsidRPr="00442E8F" w:rsidTr="006C4C2E">
        <w:trPr>
          <w:trHeight w:val="2421"/>
        </w:trPr>
        <w:tc>
          <w:tcPr>
            <w:tcW w:w="6292" w:type="dxa"/>
          </w:tcPr>
          <w:p w:rsidR="004F1892" w:rsidRPr="004F1892" w:rsidRDefault="004F1892" w:rsidP="004F1892">
            <w:pPr>
              <w:autoSpaceDE w:val="0"/>
              <w:autoSpaceDN w:val="0"/>
              <w:adjustRightInd w:val="0"/>
              <w:rPr>
                <w:rFonts w:ascii="標楷體" w:eastAsia="標楷體" w:hAnsi="標楷體"/>
                <w:kern w:val="0"/>
                <w:szCs w:val="24"/>
              </w:rPr>
            </w:pPr>
            <w:r w:rsidRPr="00634047">
              <w:rPr>
                <w:rFonts w:ascii="標楷體" w:hAnsi="標楷體" w:hint="eastAsia"/>
              </w:rPr>
              <w:t>3.</w:t>
            </w:r>
            <w:r w:rsidRPr="00634047">
              <w:rPr>
                <w:rFonts w:ascii="標楷體" w:eastAsia="標楷體" w:hAnsi="標楷體" w:cs="DFMing-Md-HKP-BF" w:hint="eastAsia"/>
                <w:kern w:val="0"/>
                <w:sz w:val="22"/>
                <w:szCs w:val="24"/>
              </w:rPr>
              <w:t xml:space="preserve"> </w:t>
            </w:r>
            <w:r w:rsidRPr="004F1892">
              <w:rPr>
                <w:rFonts w:ascii="標楷體" w:eastAsia="標楷體" w:hAnsi="標楷體" w:cs="DFMing-Md-HKP-BF" w:hint="eastAsia"/>
                <w:kern w:val="0"/>
                <w:szCs w:val="24"/>
              </w:rPr>
              <w:t>一立方體置於水中，若水壓為</w:t>
            </w:r>
            <w:r w:rsidRPr="004F1892">
              <w:rPr>
                <w:rFonts w:ascii="標楷體" w:eastAsia="標楷體" w:hAnsi="標楷體"/>
                <w:kern w:val="0"/>
                <w:szCs w:val="24"/>
              </w:rPr>
              <w:t>50 MPa</w:t>
            </w:r>
            <w:r w:rsidRPr="004F1892">
              <w:rPr>
                <w:rFonts w:ascii="標楷體" w:eastAsia="標楷體" w:hAnsi="標楷體" w:cs="DFMing-Md-HKP-BF" w:hint="eastAsia"/>
                <w:kern w:val="0"/>
                <w:szCs w:val="24"/>
              </w:rPr>
              <w:t>，且材料之蒲松氏比</w:t>
            </w:r>
            <w:r w:rsidRPr="004F1892">
              <w:rPr>
                <w:rFonts w:ascii="標楷體" w:eastAsia="標楷體" w:hAnsi="標楷體" w:cs="TimesNewRomanPS-ItalicMT" w:hint="eastAsia"/>
                <w:i/>
                <w:iCs/>
                <w:kern w:val="0"/>
                <w:szCs w:val="24"/>
              </w:rPr>
              <w:t>μ</w:t>
            </w:r>
            <w:r w:rsidRPr="004F1892">
              <w:rPr>
                <w:rFonts w:ascii="標楷體" w:eastAsia="標楷體" w:hAnsi="標楷體" w:cs="TimesNewRomanPS-ItalicMT"/>
                <w:i/>
                <w:iCs/>
                <w:kern w:val="0"/>
                <w:szCs w:val="24"/>
              </w:rPr>
              <w:t xml:space="preserve"> </w:t>
            </w:r>
            <w:r w:rsidRPr="004F1892">
              <w:rPr>
                <w:rFonts w:ascii="標楷體" w:eastAsia="標楷體" w:hAnsi="標楷體"/>
                <w:kern w:val="0"/>
                <w:szCs w:val="24"/>
              </w:rPr>
              <w:t>= 0.2</w:t>
            </w:r>
            <w:r w:rsidRPr="004F1892">
              <w:rPr>
                <w:rFonts w:ascii="標楷體" w:eastAsia="標楷體" w:hAnsi="標楷體" w:cs="DFMing-Md-HKP-BF" w:hint="eastAsia"/>
                <w:kern w:val="0"/>
                <w:szCs w:val="24"/>
              </w:rPr>
              <w:t>，彈性係數</w:t>
            </w:r>
            <w:r w:rsidRPr="004F1892">
              <w:rPr>
                <w:rFonts w:ascii="標楷體" w:eastAsia="標楷體" w:hAnsi="標楷體"/>
                <w:i/>
                <w:iCs/>
                <w:kern w:val="0"/>
                <w:szCs w:val="24"/>
              </w:rPr>
              <w:t xml:space="preserve">E </w:t>
            </w:r>
            <w:r w:rsidRPr="004F1892">
              <w:rPr>
                <w:rFonts w:ascii="標楷體" w:eastAsia="標楷體" w:hAnsi="標楷體"/>
                <w:kern w:val="0"/>
                <w:szCs w:val="24"/>
              </w:rPr>
              <w:t>=150 GPa</w:t>
            </w:r>
            <w:r w:rsidRPr="004F1892">
              <w:rPr>
                <w:rFonts w:ascii="標楷體" w:eastAsia="標楷體" w:hAnsi="標楷體" w:cs="DFMing-Md-HKP-BF" w:hint="eastAsia"/>
                <w:kern w:val="0"/>
                <w:szCs w:val="24"/>
              </w:rPr>
              <w:t>，試求三軸向應變各為若干？</w:t>
            </w:r>
          </w:p>
          <w:p w:rsidR="004F1892" w:rsidRDefault="004F1892" w:rsidP="004F1892">
            <w:pPr>
              <w:rPr>
                <w:rFonts w:ascii="標楷體" w:hAnsi="標楷體"/>
              </w:rPr>
            </w:pPr>
          </w:p>
          <w:p w:rsidR="00880B4F" w:rsidRDefault="00880B4F" w:rsidP="004F1892">
            <w:pPr>
              <w:rPr>
                <w:rFonts w:ascii="標楷體" w:hAnsi="標楷體"/>
              </w:rPr>
            </w:pPr>
          </w:p>
          <w:p w:rsidR="00880B4F" w:rsidRDefault="00880B4F" w:rsidP="004F1892">
            <w:pPr>
              <w:rPr>
                <w:rFonts w:ascii="標楷體" w:hAnsi="標楷體"/>
              </w:rPr>
            </w:pPr>
          </w:p>
          <w:p w:rsidR="00880B4F" w:rsidRDefault="00880B4F" w:rsidP="004F1892">
            <w:pPr>
              <w:rPr>
                <w:rFonts w:ascii="標楷體" w:hAnsi="標楷體"/>
              </w:rPr>
            </w:pPr>
          </w:p>
          <w:p w:rsidR="00880B4F" w:rsidRDefault="00880B4F" w:rsidP="004F1892">
            <w:pPr>
              <w:rPr>
                <w:rFonts w:ascii="標楷體" w:hAnsi="標楷體"/>
              </w:rPr>
            </w:pPr>
          </w:p>
          <w:p w:rsidR="00880B4F" w:rsidRPr="004F1892" w:rsidRDefault="00880B4F" w:rsidP="004F1892">
            <w:pPr>
              <w:rPr>
                <w:rFonts w:ascii="標楷體" w:hAnsi="標楷體"/>
              </w:rPr>
            </w:pPr>
          </w:p>
        </w:tc>
        <w:tc>
          <w:tcPr>
            <w:tcW w:w="6292" w:type="dxa"/>
          </w:tcPr>
          <w:p w:rsidR="00880B4F" w:rsidRDefault="004F1892" w:rsidP="006C4C2E">
            <w:pPr>
              <w:rPr>
                <w:rFonts w:ascii="標楷體" w:eastAsia="標楷體" w:hAnsi="標楷體" w:cs="DFMing-Md-HKP-BF"/>
                <w:kern w:val="0"/>
                <w:szCs w:val="24"/>
              </w:rPr>
            </w:pPr>
            <w:r>
              <w:rPr>
                <w:rFonts w:ascii="標楷體" w:hAnsi="標楷體" w:hint="eastAsia"/>
              </w:rPr>
              <w:t>4.</w:t>
            </w:r>
            <w:r w:rsidR="00634047" w:rsidRPr="007B5403">
              <w:rPr>
                <w:rFonts w:ascii="標楷體" w:eastAsia="標楷體" w:hAnsi="標楷體" w:cs="DFMing-Md-HKP-BF" w:hint="eastAsia"/>
                <w:kern w:val="0"/>
                <w:szCs w:val="24"/>
              </w:rPr>
              <w:t xml:space="preserve"> 若某材料之彈性係數</w:t>
            </w:r>
            <w:r w:rsidR="00634047" w:rsidRPr="007B5403">
              <w:rPr>
                <w:rFonts w:ascii="標楷體" w:eastAsia="標楷體" w:hAnsi="標楷體"/>
                <w:i/>
                <w:iCs/>
                <w:kern w:val="0"/>
                <w:szCs w:val="24"/>
              </w:rPr>
              <w:t xml:space="preserve">E </w:t>
            </w:r>
            <w:r w:rsidR="00634047" w:rsidRPr="007B5403">
              <w:rPr>
                <w:rFonts w:ascii="標楷體" w:eastAsia="標楷體" w:hAnsi="標楷體"/>
                <w:kern w:val="0"/>
                <w:szCs w:val="24"/>
              </w:rPr>
              <w:t>= 270 GPa</w:t>
            </w:r>
            <w:r w:rsidR="00634047" w:rsidRPr="007B5403">
              <w:rPr>
                <w:rFonts w:ascii="標楷體" w:eastAsia="標楷體" w:hAnsi="標楷體" w:cs="DFMing-Md-HKP-BF" w:hint="eastAsia"/>
                <w:kern w:val="0"/>
                <w:szCs w:val="24"/>
              </w:rPr>
              <w:t>，蒲松氏比</w:t>
            </w:r>
          </w:p>
          <w:p w:rsidR="004F1892" w:rsidRPr="00442E8F" w:rsidRDefault="00634047" w:rsidP="006C4C2E">
            <w:pPr>
              <w:rPr>
                <w:rFonts w:ascii="標楷體" w:hAnsi="標楷體"/>
              </w:rPr>
            </w:pPr>
            <w:r w:rsidRPr="007B5403">
              <w:rPr>
                <w:rFonts w:ascii="標楷體" w:eastAsia="標楷體" w:hAnsi="標楷體" w:cs="TimesNewRomanPS-ItalicMT" w:hint="eastAsia"/>
                <w:i/>
                <w:iCs/>
                <w:kern w:val="0"/>
                <w:szCs w:val="24"/>
              </w:rPr>
              <w:t>μ</w:t>
            </w:r>
            <w:r w:rsidRPr="007B5403">
              <w:rPr>
                <w:rFonts w:ascii="標楷體" w:eastAsia="標楷體" w:hAnsi="標楷體" w:cs="TimesNewRomanPS-ItalicMT"/>
                <w:i/>
                <w:iCs/>
                <w:kern w:val="0"/>
                <w:szCs w:val="24"/>
              </w:rPr>
              <w:t xml:space="preserve"> </w:t>
            </w:r>
            <w:r w:rsidRPr="007B5403">
              <w:rPr>
                <w:rFonts w:ascii="標楷體" w:eastAsia="標楷體" w:hAnsi="標楷體"/>
                <w:kern w:val="0"/>
                <w:szCs w:val="24"/>
              </w:rPr>
              <w:t>= 0.2</w:t>
            </w:r>
            <w:r w:rsidRPr="007B5403">
              <w:rPr>
                <w:rFonts w:ascii="標楷體" w:eastAsia="標楷體" w:hAnsi="標楷體" w:cs="DFMing-Md-HKP-BF" w:hint="eastAsia"/>
                <w:kern w:val="0"/>
                <w:szCs w:val="24"/>
              </w:rPr>
              <w:t>，試求體積彈性係數。</w:t>
            </w:r>
          </w:p>
        </w:tc>
      </w:tr>
      <w:tr w:rsidR="00634047" w:rsidRPr="00442E8F" w:rsidTr="00C73FF2">
        <w:trPr>
          <w:trHeight w:val="3245"/>
        </w:trPr>
        <w:tc>
          <w:tcPr>
            <w:tcW w:w="12584" w:type="dxa"/>
            <w:gridSpan w:val="2"/>
          </w:tcPr>
          <w:p w:rsidR="00880B4F" w:rsidRDefault="00634047" w:rsidP="00634047">
            <w:pPr>
              <w:autoSpaceDE w:val="0"/>
              <w:autoSpaceDN w:val="0"/>
              <w:adjustRightInd w:val="0"/>
              <w:rPr>
                <w:rFonts w:ascii="標楷體" w:eastAsia="標楷體" w:hAnsi="標楷體" w:cs="DFMing-Md-HKP-BF"/>
                <w:kern w:val="0"/>
                <w:szCs w:val="24"/>
              </w:rPr>
            </w:pPr>
            <w:r w:rsidRPr="00634047">
              <w:rPr>
                <w:rFonts w:ascii="標楷體" w:hAnsi="標楷體" w:hint="eastAsia"/>
              </w:rPr>
              <w:t>5.</w:t>
            </w:r>
            <w:r w:rsidRPr="00634047">
              <w:rPr>
                <w:rFonts w:ascii="標楷體" w:eastAsia="標楷體" w:hAnsi="標楷體" w:cs="DFMing-Md-HKP-BF" w:hint="eastAsia"/>
                <w:kern w:val="0"/>
                <w:szCs w:val="24"/>
              </w:rPr>
              <w:t xml:space="preserve"> 一材料之體積為</w:t>
            </w:r>
            <w:r w:rsidRPr="00634047">
              <w:rPr>
                <w:rFonts w:ascii="標楷體" w:eastAsia="標楷體" w:hAnsi="標楷體"/>
                <w:kern w:val="0"/>
                <w:szCs w:val="24"/>
              </w:rPr>
              <w:t>2000 mm</w:t>
            </w:r>
            <w:r w:rsidRPr="00634047">
              <w:rPr>
                <w:rFonts w:ascii="標楷體" w:eastAsia="標楷體" w:hAnsi="標楷體" w:hint="eastAsia"/>
                <w:kern w:val="0"/>
                <w:sz w:val="32"/>
                <w:szCs w:val="16"/>
              </w:rPr>
              <w:t>³</w:t>
            </w:r>
            <w:r w:rsidRPr="00634047">
              <w:rPr>
                <w:rFonts w:ascii="標楷體" w:eastAsia="標楷體" w:hAnsi="標楷體" w:cs="DFMing-Md-HKP-BF" w:hint="eastAsia"/>
                <w:kern w:val="0"/>
                <w:szCs w:val="24"/>
              </w:rPr>
              <w:t>，承受三軸向應力作用，其應力分別為</w:t>
            </w:r>
            <w:r w:rsidRPr="00634047">
              <w:rPr>
                <w:rFonts w:ascii="標楷體" w:eastAsia="標楷體" w:hAnsi="標楷體" w:cs="TimesNewRomanPS-BoldMT" w:hint="eastAsia"/>
                <w:b/>
                <w:bCs/>
                <w:kern w:val="0"/>
                <w:szCs w:val="24"/>
              </w:rPr>
              <w:t>σ</w:t>
            </w:r>
            <w:r w:rsidRPr="00634047">
              <w:rPr>
                <w:rFonts w:ascii="標楷體" w:eastAsia="標楷體" w:hAnsi="標楷體"/>
                <w:i/>
                <w:iCs/>
                <w:kern w:val="0"/>
                <w:sz w:val="18"/>
                <w:szCs w:val="18"/>
              </w:rPr>
              <w:t>x</w:t>
            </w:r>
            <w:r w:rsidRPr="00634047">
              <w:rPr>
                <w:rFonts w:ascii="標楷體" w:eastAsia="標楷體" w:hAnsi="標楷體"/>
                <w:i/>
                <w:iCs/>
                <w:kern w:val="0"/>
                <w:szCs w:val="24"/>
              </w:rPr>
              <w:t xml:space="preserve"> </w:t>
            </w:r>
            <w:r w:rsidRPr="00634047">
              <w:rPr>
                <w:rFonts w:ascii="標楷體" w:eastAsia="標楷體" w:hAnsi="標楷體"/>
                <w:kern w:val="0"/>
                <w:szCs w:val="24"/>
              </w:rPr>
              <w:t>= 50 MPa</w:t>
            </w:r>
            <w:r w:rsidRPr="00634047">
              <w:rPr>
                <w:rFonts w:ascii="標楷體" w:eastAsia="標楷體" w:hAnsi="標楷體" w:cs="DFMing-Md-HKP-BF" w:hint="eastAsia"/>
                <w:kern w:val="0"/>
                <w:szCs w:val="24"/>
              </w:rPr>
              <w:t>，</w:t>
            </w:r>
            <w:r w:rsidRPr="00634047">
              <w:rPr>
                <w:rFonts w:ascii="標楷體" w:eastAsia="標楷體" w:hAnsi="標楷體" w:cs="TimesNewRomanPS-BoldMT" w:hint="eastAsia"/>
                <w:b/>
                <w:bCs/>
                <w:kern w:val="0"/>
                <w:szCs w:val="24"/>
              </w:rPr>
              <w:t>σ</w:t>
            </w:r>
            <w:r w:rsidRPr="00634047">
              <w:rPr>
                <w:rFonts w:ascii="標楷體" w:eastAsia="標楷體" w:hAnsi="標楷體"/>
                <w:i/>
                <w:iCs/>
                <w:kern w:val="0"/>
                <w:sz w:val="18"/>
                <w:szCs w:val="24"/>
              </w:rPr>
              <w:t>y</w:t>
            </w:r>
            <w:r w:rsidRPr="00634047">
              <w:rPr>
                <w:rFonts w:ascii="標楷體" w:eastAsia="標楷體" w:hAnsi="標楷體"/>
                <w:i/>
                <w:iCs/>
                <w:kern w:val="0"/>
                <w:szCs w:val="24"/>
              </w:rPr>
              <w:t xml:space="preserve"> </w:t>
            </w:r>
            <w:r w:rsidRPr="00634047">
              <w:rPr>
                <w:rFonts w:ascii="標楷體" w:eastAsia="標楷體" w:hAnsi="標楷體"/>
                <w:kern w:val="0"/>
                <w:szCs w:val="24"/>
              </w:rPr>
              <w:t>= 40 MPa</w:t>
            </w:r>
            <w:r w:rsidRPr="00634047">
              <w:rPr>
                <w:rFonts w:ascii="標楷體" w:eastAsia="標楷體" w:hAnsi="標楷體" w:cs="DFMing-Md-HKP-BF" w:hint="eastAsia"/>
                <w:kern w:val="0"/>
                <w:szCs w:val="24"/>
              </w:rPr>
              <w:t>，</w:t>
            </w:r>
          </w:p>
          <w:p w:rsidR="00634047" w:rsidRPr="00634047" w:rsidRDefault="00634047" w:rsidP="00634047">
            <w:pPr>
              <w:autoSpaceDE w:val="0"/>
              <w:autoSpaceDN w:val="0"/>
              <w:adjustRightInd w:val="0"/>
              <w:rPr>
                <w:rFonts w:ascii="標楷體" w:eastAsia="標楷體" w:hAnsi="標楷體" w:cs="DFMing-Md-HKP-BF"/>
                <w:kern w:val="0"/>
                <w:szCs w:val="24"/>
              </w:rPr>
            </w:pPr>
            <w:r w:rsidRPr="00634047">
              <w:rPr>
                <w:rFonts w:ascii="標楷體" w:eastAsia="標楷體" w:hAnsi="標楷體" w:cs="TimesNewRomanPS-BoldMT" w:hint="eastAsia"/>
                <w:b/>
                <w:bCs/>
                <w:kern w:val="0"/>
                <w:szCs w:val="24"/>
              </w:rPr>
              <w:t>σ</w:t>
            </w:r>
            <w:r w:rsidRPr="00634047">
              <w:rPr>
                <w:rFonts w:ascii="標楷體" w:eastAsia="標楷體" w:hAnsi="標楷體"/>
                <w:i/>
                <w:iCs/>
                <w:kern w:val="0"/>
                <w:sz w:val="18"/>
                <w:szCs w:val="24"/>
              </w:rPr>
              <w:t>z</w:t>
            </w:r>
            <w:r w:rsidRPr="00634047">
              <w:rPr>
                <w:rFonts w:ascii="標楷體" w:eastAsia="標楷體" w:hAnsi="標楷體"/>
                <w:i/>
                <w:iCs/>
                <w:kern w:val="0"/>
                <w:szCs w:val="24"/>
              </w:rPr>
              <w:t xml:space="preserve"> </w:t>
            </w:r>
            <w:r w:rsidRPr="00634047">
              <w:rPr>
                <w:rFonts w:ascii="標楷體" w:eastAsia="標楷體" w:hAnsi="標楷體"/>
                <w:kern w:val="0"/>
                <w:szCs w:val="24"/>
              </w:rPr>
              <w:t>= – 20 MPa</w:t>
            </w:r>
            <w:r w:rsidRPr="00634047">
              <w:rPr>
                <w:rFonts w:ascii="標楷體" w:eastAsia="標楷體" w:hAnsi="標楷體" w:cs="DFMing-Md-HKP-BF" w:hint="eastAsia"/>
                <w:kern w:val="0"/>
                <w:szCs w:val="24"/>
              </w:rPr>
              <w:t>，若此材料之彈性係數</w:t>
            </w:r>
            <w:r w:rsidRPr="00634047">
              <w:rPr>
                <w:rFonts w:ascii="標楷體" w:eastAsia="標楷體" w:hAnsi="標楷體"/>
                <w:i/>
                <w:iCs/>
                <w:kern w:val="0"/>
                <w:szCs w:val="24"/>
              </w:rPr>
              <w:t xml:space="preserve">E </w:t>
            </w:r>
            <w:r w:rsidRPr="00634047">
              <w:rPr>
                <w:rFonts w:ascii="標楷體" w:eastAsia="標楷體" w:hAnsi="標楷體"/>
                <w:kern w:val="0"/>
                <w:szCs w:val="24"/>
              </w:rPr>
              <w:t>= 70 GPa</w:t>
            </w:r>
            <w:r w:rsidRPr="00634047">
              <w:rPr>
                <w:rFonts w:ascii="標楷體" w:eastAsia="標楷體" w:hAnsi="標楷體" w:cs="DFMing-Md-HKP-BF" w:hint="eastAsia"/>
                <w:kern w:val="0"/>
                <w:szCs w:val="24"/>
              </w:rPr>
              <w:t>，蒲松氏比</w:t>
            </w:r>
            <w:r w:rsidRPr="00634047">
              <w:rPr>
                <w:rFonts w:ascii="標楷體" w:eastAsia="標楷體" w:hAnsi="標楷體" w:cs="TimesNewRomanPS-ItalicMT" w:hint="eastAsia"/>
                <w:i/>
                <w:iCs/>
                <w:kern w:val="0"/>
                <w:szCs w:val="24"/>
              </w:rPr>
              <w:t>μ</w:t>
            </w:r>
            <w:r w:rsidRPr="00634047">
              <w:rPr>
                <w:rFonts w:ascii="標楷體" w:eastAsia="標楷體" w:hAnsi="標楷體" w:cs="TimesNewRomanPS-ItalicMT"/>
                <w:i/>
                <w:iCs/>
                <w:kern w:val="0"/>
                <w:szCs w:val="24"/>
              </w:rPr>
              <w:t xml:space="preserve"> </w:t>
            </w:r>
            <w:r w:rsidRPr="00634047">
              <w:rPr>
                <w:rFonts w:ascii="標楷體" w:eastAsia="標楷體" w:hAnsi="標楷體"/>
                <w:kern w:val="0"/>
                <w:szCs w:val="24"/>
              </w:rPr>
              <w:t>= 0.3</w:t>
            </w:r>
            <w:r w:rsidRPr="00634047">
              <w:rPr>
                <w:rFonts w:ascii="標楷體" w:eastAsia="標楷體" w:hAnsi="標楷體" w:cs="DFMing-Md-HKP-BF" w:hint="eastAsia"/>
                <w:kern w:val="0"/>
                <w:szCs w:val="24"/>
              </w:rPr>
              <w:t>，試求體積應變及變形後的體積大小。</w:t>
            </w:r>
          </w:p>
          <w:p w:rsidR="00634047" w:rsidRDefault="00634047" w:rsidP="006C4C2E">
            <w:pPr>
              <w:spacing w:line="0" w:lineRule="atLeast"/>
              <w:rPr>
                <w:rFonts w:ascii="標楷體" w:hAnsi="標楷體"/>
              </w:rPr>
            </w:pPr>
          </w:p>
          <w:p w:rsidR="00880B4F" w:rsidRDefault="00880B4F" w:rsidP="006C4C2E">
            <w:pPr>
              <w:spacing w:line="0" w:lineRule="atLeast"/>
              <w:rPr>
                <w:rFonts w:ascii="標楷體" w:hAnsi="標楷體"/>
              </w:rPr>
            </w:pPr>
          </w:p>
          <w:p w:rsidR="00880B4F" w:rsidRDefault="00880B4F" w:rsidP="006C4C2E">
            <w:pPr>
              <w:spacing w:line="0" w:lineRule="atLeast"/>
              <w:rPr>
                <w:rFonts w:ascii="標楷體" w:hAnsi="標楷體"/>
              </w:rPr>
            </w:pPr>
          </w:p>
          <w:p w:rsidR="00880B4F" w:rsidRDefault="00880B4F" w:rsidP="006C4C2E">
            <w:pPr>
              <w:spacing w:line="0" w:lineRule="atLeast"/>
              <w:rPr>
                <w:rFonts w:ascii="標楷體" w:hAnsi="標楷體"/>
              </w:rPr>
            </w:pPr>
          </w:p>
          <w:p w:rsidR="00880B4F" w:rsidRDefault="00880B4F" w:rsidP="006C4C2E">
            <w:pPr>
              <w:spacing w:line="0" w:lineRule="atLeast"/>
              <w:rPr>
                <w:rFonts w:ascii="標楷體" w:hAnsi="標楷體"/>
              </w:rPr>
            </w:pPr>
          </w:p>
          <w:p w:rsidR="00880B4F" w:rsidRDefault="00880B4F" w:rsidP="006C4C2E">
            <w:pPr>
              <w:spacing w:line="0" w:lineRule="atLeast"/>
              <w:rPr>
                <w:rFonts w:ascii="標楷體" w:hAnsi="標楷體"/>
              </w:rPr>
            </w:pPr>
          </w:p>
          <w:p w:rsidR="00880B4F" w:rsidRPr="00442E8F" w:rsidRDefault="00880B4F" w:rsidP="006C4C2E">
            <w:pPr>
              <w:spacing w:line="0" w:lineRule="atLeast"/>
              <w:rPr>
                <w:rFonts w:ascii="標楷體" w:hAnsi="標楷體"/>
              </w:rPr>
            </w:pPr>
          </w:p>
        </w:tc>
      </w:tr>
    </w:tbl>
    <w:p w:rsidR="004F1892" w:rsidRDefault="004F1892" w:rsidP="004F1892">
      <w:pPr>
        <w:autoSpaceDE w:val="0"/>
        <w:autoSpaceDN w:val="0"/>
        <w:adjustRightInd w:val="0"/>
        <w:rPr>
          <w:rFonts w:ascii="標楷體" w:eastAsia="標楷體" w:hAnsi="標楷體" w:cs="DFMing-Md-HKP-BF"/>
          <w:kern w:val="0"/>
          <w:szCs w:val="24"/>
        </w:rPr>
      </w:pPr>
    </w:p>
    <w:sectPr w:rsidR="004F1892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02BC" w:rsidRDefault="002D02BC">
      <w:r>
        <w:separator/>
      </w:r>
    </w:p>
  </w:endnote>
  <w:endnote w:type="continuationSeparator" w:id="0">
    <w:p w:rsidR="002D02BC" w:rsidRDefault="002D0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-Md-HKP-BF">
    <w:altName w:val="Adobe 明體 Std L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 Semilight">
    <w:panose1 w:val="020B0502040204020203"/>
    <w:charset w:val="88"/>
    <w:family w:val="swiss"/>
    <w:pitch w:val="variable"/>
    <w:sig w:usb0="B0000AAF" w:usb1="09DF7CFB" w:usb2="00000012" w:usb3="00000000" w:csb0="003E01BD" w:csb1="00000000"/>
  </w:font>
  <w:font w:name="TimesNewRomanPS-ItalicMT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-BoldMT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D02B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D02B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02BC" w:rsidRDefault="002D02BC">
      <w:r>
        <w:separator/>
      </w:r>
    </w:p>
  </w:footnote>
  <w:footnote w:type="continuationSeparator" w:id="0">
    <w:p w:rsidR="002D02BC" w:rsidRDefault="002D0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1C768F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市立新北高工10</w:t>
          </w:r>
          <w:r w:rsidR="00A67CE9">
            <w:rPr>
              <w:rFonts w:ascii="新細明體" w:hAnsi="新細明體"/>
              <w:sz w:val="28"/>
            </w:rPr>
            <w:t>9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1C768F">
            <w:rPr>
              <w:rFonts w:ascii="新細明體" w:hAnsi="新細明體"/>
              <w:sz w:val="28"/>
            </w:rPr>
            <w:t>2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773413">
            <w:rPr>
              <w:rFonts w:ascii="新細明體" w:hAnsi="新細明體" w:hint="eastAsia"/>
              <w:sz w:val="28"/>
            </w:rPr>
            <w:t>第一次</w:t>
          </w:r>
          <w:r>
            <w:rPr>
              <w:rFonts w:ascii="新細明體" w:hAnsi="新細明體" w:hint="eastAsia"/>
              <w:sz w:val="28"/>
              <w:lang w:eastAsia="zh-HK"/>
            </w:rPr>
            <w:t>段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530D3" w:rsidRPr="00072DD4" w:rsidRDefault="0077341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8BE3C22"/>
    <w:multiLevelType w:val="hybridMultilevel"/>
    <w:tmpl w:val="2C2638DA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0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67A7E"/>
    <w:rsid w:val="00087DB3"/>
    <w:rsid w:val="000B07BD"/>
    <w:rsid w:val="000D2197"/>
    <w:rsid w:val="000D7E50"/>
    <w:rsid w:val="000F0A5C"/>
    <w:rsid w:val="000F31AA"/>
    <w:rsid w:val="001075A0"/>
    <w:rsid w:val="001077F9"/>
    <w:rsid w:val="00124353"/>
    <w:rsid w:val="00162AE5"/>
    <w:rsid w:val="00171477"/>
    <w:rsid w:val="001808BF"/>
    <w:rsid w:val="001C30B6"/>
    <w:rsid w:val="001C36ED"/>
    <w:rsid w:val="001C768F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B3812"/>
    <w:rsid w:val="002D02BC"/>
    <w:rsid w:val="002D166C"/>
    <w:rsid w:val="00321D20"/>
    <w:rsid w:val="00380747"/>
    <w:rsid w:val="004949D1"/>
    <w:rsid w:val="0049676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62F3D"/>
    <w:rsid w:val="00586C60"/>
    <w:rsid w:val="00596D72"/>
    <w:rsid w:val="005B2164"/>
    <w:rsid w:val="00602747"/>
    <w:rsid w:val="0061414F"/>
    <w:rsid w:val="00617602"/>
    <w:rsid w:val="00622DE9"/>
    <w:rsid w:val="00634047"/>
    <w:rsid w:val="00634C60"/>
    <w:rsid w:val="00644529"/>
    <w:rsid w:val="00647E52"/>
    <w:rsid w:val="00664A68"/>
    <w:rsid w:val="00677FFB"/>
    <w:rsid w:val="00691574"/>
    <w:rsid w:val="006B011A"/>
    <w:rsid w:val="006B2250"/>
    <w:rsid w:val="006C3973"/>
    <w:rsid w:val="006D6E1D"/>
    <w:rsid w:val="006E4BDC"/>
    <w:rsid w:val="007009A9"/>
    <w:rsid w:val="007423DF"/>
    <w:rsid w:val="00754341"/>
    <w:rsid w:val="00766774"/>
    <w:rsid w:val="00773413"/>
    <w:rsid w:val="00792B60"/>
    <w:rsid w:val="007936AA"/>
    <w:rsid w:val="007C18C2"/>
    <w:rsid w:val="007C28D2"/>
    <w:rsid w:val="007C79D2"/>
    <w:rsid w:val="007E50D9"/>
    <w:rsid w:val="007F7CF4"/>
    <w:rsid w:val="0082196B"/>
    <w:rsid w:val="00827253"/>
    <w:rsid w:val="008310E7"/>
    <w:rsid w:val="0084740C"/>
    <w:rsid w:val="00852BB2"/>
    <w:rsid w:val="008566FA"/>
    <w:rsid w:val="0087730D"/>
    <w:rsid w:val="00880B4F"/>
    <w:rsid w:val="008A249A"/>
    <w:rsid w:val="008C2767"/>
    <w:rsid w:val="008D7610"/>
    <w:rsid w:val="00927471"/>
    <w:rsid w:val="00941320"/>
    <w:rsid w:val="00951974"/>
    <w:rsid w:val="009530D3"/>
    <w:rsid w:val="0095558A"/>
    <w:rsid w:val="0097478F"/>
    <w:rsid w:val="00991E9B"/>
    <w:rsid w:val="009D2548"/>
    <w:rsid w:val="009D6DE0"/>
    <w:rsid w:val="009E2FCE"/>
    <w:rsid w:val="00A07888"/>
    <w:rsid w:val="00A11418"/>
    <w:rsid w:val="00A330C1"/>
    <w:rsid w:val="00A5566F"/>
    <w:rsid w:val="00A67CE9"/>
    <w:rsid w:val="00A940C0"/>
    <w:rsid w:val="00AB4F1C"/>
    <w:rsid w:val="00AC74B8"/>
    <w:rsid w:val="00B54777"/>
    <w:rsid w:val="00B578E6"/>
    <w:rsid w:val="00BD019A"/>
    <w:rsid w:val="00BF4B8A"/>
    <w:rsid w:val="00C24E68"/>
    <w:rsid w:val="00C73FF2"/>
    <w:rsid w:val="00CC01EE"/>
    <w:rsid w:val="00CE3CF4"/>
    <w:rsid w:val="00CF3AA4"/>
    <w:rsid w:val="00D027DE"/>
    <w:rsid w:val="00D445B5"/>
    <w:rsid w:val="00D57F49"/>
    <w:rsid w:val="00D821C6"/>
    <w:rsid w:val="00D9008B"/>
    <w:rsid w:val="00DB6083"/>
    <w:rsid w:val="00DE10B5"/>
    <w:rsid w:val="00DE43FF"/>
    <w:rsid w:val="00DE6789"/>
    <w:rsid w:val="00DF6967"/>
    <w:rsid w:val="00DF75B8"/>
    <w:rsid w:val="00E00B1E"/>
    <w:rsid w:val="00E052B0"/>
    <w:rsid w:val="00E573A7"/>
    <w:rsid w:val="00E671A3"/>
    <w:rsid w:val="00E92C8F"/>
    <w:rsid w:val="00E9451A"/>
    <w:rsid w:val="00E96248"/>
    <w:rsid w:val="00EA2306"/>
    <w:rsid w:val="00EA67F7"/>
    <w:rsid w:val="00EB4770"/>
    <w:rsid w:val="00EC77AC"/>
    <w:rsid w:val="00F01260"/>
    <w:rsid w:val="00F05B3D"/>
    <w:rsid w:val="00F17AAE"/>
    <w:rsid w:val="00F336FE"/>
    <w:rsid w:val="00F71B2B"/>
    <w:rsid w:val="00F871BC"/>
    <w:rsid w:val="00F94410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1089</Characters>
  <Application>Microsoft Office Word</Application>
  <DocSecurity>0</DocSecurity>
  <Lines>9</Lines>
  <Paragraphs>2</Paragraphs>
  <ScaleCrop>false</ScaleCrop>
  <Company>microsoft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2020-04-27T07:48:00Z</cp:lastPrinted>
  <dcterms:created xsi:type="dcterms:W3CDTF">2021-03-19T01:12:00Z</dcterms:created>
  <dcterms:modified xsi:type="dcterms:W3CDTF">2021-03-19T01:12:00Z</dcterms:modified>
</cp:coreProperties>
</file>