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C3F" w:rsidRPr="00AB0C98" w:rsidRDefault="008039E3" w:rsidP="00324C3F">
      <w:pPr>
        <w:autoSpaceDE w:val="0"/>
        <w:autoSpaceDN w:val="0"/>
        <w:adjustRightInd w:val="0"/>
        <w:snapToGrid w:val="0"/>
        <w:rPr>
          <w:rFonts w:ascii="Arial" w:eastAsia="新細明體" w:hAnsi="Arial" w:cs="新細明體"/>
        </w:rPr>
      </w:pPr>
      <w:bookmarkStart w:id="0" w:name="_GoBack"/>
      <w:bookmarkEnd w:id="0"/>
      <w:r w:rsidRPr="008039E3">
        <w:rPr>
          <w:rFonts w:ascii="Arial" w:eastAsia="新細明體" w:hAnsi="Arial" w:cs="新細明體" w:hint="eastAsia"/>
          <w:b/>
          <w:bCs/>
          <w:sz w:val="22"/>
          <w:szCs w:val="22"/>
        </w:rPr>
        <w:t xml:space="preserve"> </w:t>
      </w:r>
      <w:r w:rsidR="00274631">
        <w:rPr>
          <w:rFonts w:cs="新細明體" w:hint="eastAsia"/>
        </w:rPr>
        <w:t xml:space="preserve">  </w:t>
      </w:r>
      <w:r w:rsidR="00324C3F" w:rsidRPr="00AB0C98">
        <w:rPr>
          <w:rFonts w:ascii="Arial" w:eastAsia="新細明體" w:hAnsi="Arial" w:cs="新細明體" w:hint="eastAsia"/>
        </w:rPr>
        <w:t>每題</w:t>
      </w:r>
      <w:r w:rsidR="00324C3F" w:rsidRPr="00AB0C98">
        <w:rPr>
          <w:rFonts w:ascii="Arial" w:eastAsia="新細明體" w:hAnsi="Arial" w:cs="新細明體" w:hint="eastAsia"/>
        </w:rPr>
        <w:t>2.5</w:t>
      </w:r>
      <w:r w:rsidR="00324C3F" w:rsidRPr="00AB0C98">
        <w:rPr>
          <w:rFonts w:ascii="Arial" w:eastAsia="新細明體" w:hAnsi="Arial" w:cs="新細明體" w:hint="eastAsia"/>
        </w:rPr>
        <w:t>分，共</w:t>
      </w:r>
      <w:r w:rsidR="00324C3F" w:rsidRPr="00AB0C98">
        <w:rPr>
          <w:rFonts w:ascii="Arial" w:eastAsia="新細明體" w:hAnsi="Arial" w:cs="新細明體" w:hint="eastAsia"/>
        </w:rPr>
        <w:t>75</w:t>
      </w:r>
      <w:r w:rsidR="00324C3F" w:rsidRPr="00AB0C98">
        <w:rPr>
          <w:rFonts w:ascii="Arial" w:eastAsia="新細明體" w:hAnsi="Arial" w:cs="新細明體" w:hint="eastAsia"/>
        </w:rPr>
        <w:t>分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1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下列哪一種電機具有旋轉磁場？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直流電動機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F12FA9" w:rsidRPr="00AB0C98">
        <w:rPr>
          <w:rFonts w:cs="新細明體" w:hint="eastAsia"/>
          <w:sz w:val="22"/>
          <w:szCs w:val="22"/>
        </w:rPr>
        <w:t>電動發電機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變壓器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F12FA9" w:rsidRPr="00AB0C98">
        <w:rPr>
          <w:rFonts w:cs="新細明體" w:hint="eastAsia"/>
          <w:sz w:val="22"/>
          <w:szCs w:val="22"/>
        </w:rPr>
        <w:t>三相感應電動機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2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加入三相感應電動機的電源，若頻率</w:t>
      </w:r>
      <w:r w:rsidR="000F1FF9">
        <w:rPr>
          <w:rFonts w:asciiTheme="minorEastAsia" w:eastAsiaTheme="minorEastAsia" w:hAnsiTheme="minorEastAsia" w:cs="新細明體" w:hint="eastAsia"/>
          <w:sz w:val="22"/>
          <w:szCs w:val="22"/>
        </w:rPr>
        <w:t>減少</w:t>
      </w:r>
      <w:r w:rsidR="00324C3F" w:rsidRPr="00AB0C98">
        <w:rPr>
          <w:rFonts w:cs="新細明體" w:hint="eastAsia"/>
          <w:sz w:val="22"/>
          <w:szCs w:val="22"/>
        </w:rPr>
        <w:t>，則轉速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不變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增加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減慢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不一定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3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感應電動機靜止不動時，轉差率為</w:t>
      </w:r>
      <w:r w:rsidR="002465E3" w:rsidRPr="00AB0C98">
        <w:rPr>
          <w:rFonts w:eastAsiaTheme="minorEastAsia" w:cs="新細明體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 xml:space="preserve">(A) 1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(B) 0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position w:val="-4"/>
          <w:sz w:val="22"/>
          <w:szCs w:val="22"/>
        </w:rPr>
        <w:object w:dxaOrig="3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3.2pt" o:ole="">
            <v:imagedata r:id="rId8" o:title=""/>
          </v:shape>
          <o:OLEObject Type="Embed" ProgID="Equation.DSMT4" ShapeID="_x0000_i1025" DrawAspect="Content" ObjectID="_1677651049" r:id="rId9"/>
        </w:objec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position w:val="-6"/>
          <w:sz w:val="22"/>
          <w:szCs w:val="22"/>
        </w:rPr>
        <w:object w:dxaOrig="380" w:dyaOrig="279">
          <v:shape id="_x0000_i1026" type="#_x0000_t75" style="width:19.2pt;height:13.8pt" o:ole="">
            <v:imagedata r:id="rId10" o:title=""/>
          </v:shape>
          <o:OLEObject Type="Embed" ProgID="Equation.DSMT4" ShapeID="_x0000_i1026" DrawAspect="Content" ObjectID="_1677651050" r:id="rId11"/>
        </w:objec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4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有關三相感應電動機的轉差率</w:t>
      </w:r>
      <w:r w:rsidR="00324C3F" w:rsidRPr="00AB0C98">
        <w:rPr>
          <w:i/>
          <w:iCs/>
          <w:sz w:val="22"/>
          <w:szCs w:val="22"/>
        </w:rPr>
        <w:t>S</w:t>
      </w:r>
      <w:r w:rsidR="00324C3F" w:rsidRPr="00AB0C98">
        <w:rPr>
          <w:rFonts w:cs="新細明體" w:hint="eastAsia"/>
          <w:sz w:val="22"/>
          <w:szCs w:val="22"/>
        </w:rPr>
        <w:t>值，下列敘述何者正確？</w:t>
      </w:r>
      <w:r w:rsidR="002465E3" w:rsidRPr="00AB0C98">
        <w:rPr>
          <w:rFonts w:eastAsiaTheme="minorEastAsia" w:cs="新細明體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(A)</w:t>
      </w:r>
      <w:r w:rsidR="00324C3F" w:rsidRPr="00AB0C98">
        <w:rPr>
          <w:position w:val="-6"/>
          <w:sz w:val="22"/>
          <w:szCs w:val="22"/>
        </w:rPr>
        <w:object w:dxaOrig="540" w:dyaOrig="279">
          <v:shape id="_x0000_i1027" type="#_x0000_t75" style="width:27pt;height:13.8pt" o:ole="">
            <v:imagedata r:id="rId12" o:title=""/>
          </v:shape>
          <o:OLEObject Type="Embed" ProgID="Equation.DSMT4" ShapeID="_x0000_i1027" DrawAspect="Content" ObjectID="_1677651051" r:id="rId13"/>
        </w:object>
      </w:r>
      <w:r w:rsidR="00324C3F" w:rsidRPr="00AB0C98">
        <w:rPr>
          <w:rFonts w:cs="新細明體" w:hint="eastAsia"/>
          <w:sz w:val="22"/>
          <w:szCs w:val="22"/>
        </w:rPr>
        <w:t>時，電動機以同步轉速運轉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position w:val="-6"/>
          <w:sz w:val="22"/>
          <w:szCs w:val="22"/>
        </w:rPr>
        <w:object w:dxaOrig="580" w:dyaOrig="279">
          <v:shape id="_x0000_i1028" type="#_x0000_t75" style="width:28.8pt;height:13.8pt" o:ole="">
            <v:imagedata r:id="rId14" o:title=""/>
          </v:shape>
          <o:OLEObject Type="Embed" ProgID="Equation.DSMT4" ShapeID="_x0000_i1028" DrawAspect="Content" ObjectID="_1677651052" r:id="rId15"/>
        </w:object>
      </w:r>
      <w:r w:rsidR="00324C3F" w:rsidRPr="00AB0C98">
        <w:rPr>
          <w:rFonts w:cs="新細明體" w:hint="eastAsia"/>
          <w:sz w:val="22"/>
          <w:szCs w:val="22"/>
        </w:rPr>
        <w:t>時，電動機以同步轉速運轉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position w:val="-6"/>
          <w:sz w:val="22"/>
          <w:szCs w:val="22"/>
        </w:rPr>
        <w:object w:dxaOrig="540" w:dyaOrig="279">
          <v:shape id="_x0000_i1029" type="#_x0000_t75" style="width:27pt;height:13.8pt" o:ole="">
            <v:imagedata r:id="rId16" o:title=""/>
          </v:shape>
          <o:OLEObject Type="Embed" ProgID="Equation.DSMT4" ShapeID="_x0000_i1029" DrawAspect="Content" ObjectID="_1677651053" r:id="rId17"/>
        </w:object>
      </w:r>
      <w:r w:rsidR="00324C3F" w:rsidRPr="00AB0C98">
        <w:rPr>
          <w:rFonts w:cs="新細明體" w:hint="eastAsia"/>
          <w:sz w:val="22"/>
          <w:szCs w:val="22"/>
        </w:rPr>
        <w:t>時，電動機反而有發電作用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position w:val="-6"/>
          <w:sz w:val="22"/>
          <w:szCs w:val="22"/>
        </w:rPr>
        <w:object w:dxaOrig="580" w:dyaOrig="279">
          <v:shape id="_x0000_i1030" type="#_x0000_t75" style="width:28.8pt;height:13.8pt" o:ole="">
            <v:imagedata r:id="rId18" o:title=""/>
          </v:shape>
          <o:OLEObject Type="Embed" ProgID="Equation.DSMT4" ShapeID="_x0000_i1030" DrawAspect="Content" ObjectID="_1677651054" r:id="rId19"/>
        </w:object>
      </w:r>
      <w:r w:rsidR="00324C3F" w:rsidRPr="00AB0C98">
        <w:rPr>
          <w:rFonts w:cs="新細明體" w:hint="eastAsia"/>
          <w:sz w:val="22"/>
          <w:szCs w:val="22"/>
        </w:rPr>
        <w:t>時，電動機轉向與旋轉磁場的轉向相反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5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三相感應電動機的定子繞組，通常採用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單層繞、分佈繞、短節距繞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雙層繞、集中繞、全節距繞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雙層繞、分佈繞、短節距繞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雙層繞、分佈繞、全節距繞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DC71E4" w:rsidP="00324C3F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6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鼠籠式轉子採用斜形槽的目的是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減少運轉噪音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節省銅線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減少定子與轉子之間的磁阻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增加起動轉矩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7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下列有關三相感應電動機之敘述，何者</w:t>
      </w:r>
      <w:r w:rsidR="00324C3F" w:rsidRPr="00AB0C98">
        <w:rPr>
          <w:rFonts w:cs="新細明體" w:hint="eastAsia"/>
          <w:sz w:val="22"/>
          <w:szCs w:val="22"/>
          <w:u w:val="double"/>
        </w:rPr>
        <w:t>不正確</w:t>
      </w:r>
      <w:r w:rsidR="00324C3F" w:rsidRPr="00AB0C98">
        <w:rPr>
          <w:rFonts w:cs="新細明體" w:hint="eastAsia"/>
          <w:sz w:val="22"/>
          <w:szCs w:val="22"/>
        </w:rPr>
        <w:t>？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br/>
        <w:t>(A)</w:t>
      </w:r>
      <w:r w:rsidR="00324C3F" w:rsidRPr="00AB0C98">
        <w:rPr>
          <w:rFonts w:cs="新細明體" w:hint="eastAsia"/>
          <w:sz w:val="22"/>
          <w:szCs w:val="22"/>
        </w:rPr>
        <w:t>旋轉磁場磁動勢峰值為每相定子激磁繞組者的</w:t>
      </w:r>
      <w:r w:rsidR="002465E3" w:rsidRPr="00AB0C98">
        <w:rPr>
          <w:rFonts w:eastAsiaTheme="minorEastAsia" w:cs="新細明體" w:hint="eastAsia"/>
          <w:sz w:val="22"/>
          <w:szCs w:val="22"/>
        </w:rPr>
        <w:t xml:space="preserve"> </w:t>
      </w:r>
      <w:r w:rsidR="002465E3" w:rsidRPr="00AB0C98">
        <w:rPr>
          <w:sz w:val="22"/>
          <w:szCs w:val="22"/>
        </w:rPr>
        <w:t>3/2</w:t>
      </w:r>
      <w:r w:rsidR="00324C3F" w:rsidRPr="00AB0C98">
        <w:rPr>
          <w:rFonts w:cs="新細明體" w:hint="eastAsia"/>
          <w:sz w:val="22"/>
          <w:szCs w:val="22"/>
        </w:rPr>
        <w:t>倍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轉子轉速恆大於同步轉速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欲改變轉子之轉向，僅需將三相接線中之二條線對調即可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旋轉磁場轉速與電源頻率成正比，與定子極數成反比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8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有一部三相</w:t>
      </w:r>
      <w:r w:rsidR="00324C3F" w:rsidRPr="00AB0C98">
        <w:rPr>
          <w:sz w:val="22"/>
          <w:szCs w:val="22"/>
        </w:rPr>
        <w:t>8</w:t>
      </w:r>
      <w:r w:rsidR="00324C3F" w:rsidRPr="00AB0C98">
        <w:rPr>
          <w:rFonts w:cs="新細明體" w:hint="eastAsia"/>
          <w:sz w:val="22"/>
          <w:szCs w:val="22"/>
        </w:rPr>
        <w:t>極，</w:t>
      </w:r>
      <w:r w:rsidR="00324C3F" w:rsidRPr="00AB0C98">
        <w:rPr>
          <w:sz w:val="22"/>
          <w:szCs w:val="22"/>
        </w:rPr>
        <w:t>60Hz</w:t>
      </w:r>
      <w:r w:rsidR="00324C3F" w:rsidRPr="00AB0C98">
        <w:rPr>
          <w:rFonts w:cs="新細明體" w:hint="eastAsia"/>
          <w:sz w:val="22"/>
          <w:szCs w:val="22"/>
        </w:rPr>
        <w:t>之感應電動機，轉子感應電勢之頻率為</w:t>
      </w:r>
      <w:r w:rsidR="00324C3F" w:rsidRPr="00AB0C98">
        <w:rPr>
          <w:sz w:val="22"/>
          <w:szCs w:val="22"/>
        </w:rPr>
        <w:t>3Hz</w:t>
      </w:r>
      <w:r w:rsidR="00324C3F" w:rsidRPr="00AB0C98">
        <w:rPr>
          <w:rFonts w:cs="新細明體" w:hint="eastAsia"/>
          <w:sz w:val="22"/>
          <w:szCs w:val="22"/>
        </w:rPr>
        <w:t>，則此時感應電動機的轉速為多少？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br/>
        <w:t xml:space="preserve">(A) 870rpm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(B) 865rpm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(C) 855rpm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(D) 840rpm </w:t>
      </w:r>
    </w:p>
    <w:p w:rsidR="00DC71E4" w:rsidRDefault="006D6E8B" w:rsidP="00324C3F">
      <w:pPr>
        <w:autoSpaceDE w:val="0"/>
        <w:autoSpaceDN w:val="0"/>
        <w:ind w:left="1260" w:hanging="126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9</w:t>
      </w:r>
      <w:r w:rsidR="00324C3F" w:rsidRPr="00AB0C98">
        <w:rPr>
          <w:sz w:val="22"/>
          <w:szCs w:val="22"/>
        </w:rPr>
        <w:t>.</w:t>
      </w:r>
      <w:r w:rsidR="00DC71E4">
        <w:rPr>
          <w:rFonts w:asciiTheme="minorEastAsia" w:eastAsiaTheme="minorEastAsia" w:hAnsiTheme="minorEastAsia" w:hint="eastAsia"/>
          <w:sz w:val="22"/>
          <w:szCs w:val="22"/>
        </w:rPr>
        <w:t xml:space="preserve">  </w:t>
      </w:r>
      <w:r w:rsidR="00324C3F" w:rsidRPr="00AB0C98">
        <w:rPr>
          <w:rFonts w:cs="新細明體" w:hint="eastAsia"/>
          <w:sz w:val="22"/>
          <w:szCs w:val="22"/>
        </w:rPr>
        <w:t>有關三相感應電動機的敘述，下列敘述何者</w:t>
      </w:r>
      <w:r w:rsidR="00324C3F" w:rsidRPr="00AB0C98">
        <w:rPr>
          <w:rFonts w:cs="新細明體" w:hint="eastAsia"/>
          <w:sz w:val="22"/>
          <w:szCs w:val="22"/>
          <w:u w:val="double"/>
        </w:rPr>
        <w:t>錯誤</w:t>
      </w:r>
      <w:r w:rsidR="00324C3F" w:rsidRPr="00AB0C98">
        <w:rPr>
          <w:rFonts w:cs="新細明體" w:hint="eastAsia"/>
          <w:sz w:val="22"/>
          <w:szCs w:val="22"/>
        </w:rPr>
        <w:t>？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繞線式轉子起動時，轉子繞組可串接外部電阻以降低起動電流</w:t>
      </w:r>
      <w:r w:rsidR="00324C3F" w:rsidRPr="00AB0C98">
        <w:rPr>
          <w:sz w:val="22"/>
          <w:szCs w:val="22"/>
        </w:rPr>
        <w:t xml:space="preserve"> </w:t>
      </w:r>
    </w:p>
    <w:p w:rsidR="00DC71E4" w:rsidRDefault="00DC71E4" w:rsidP="00324C3F">
      <w:pPr>
        <w:autoSpaceDE w:val="0"/>
        <w:autoSpaceDN w:val="0"/>
        <w:ind w:left="1260" w:hanging="1260"/>
        <w:rPr>
          <w:rFonts w:eastAsiaTheme="minorEastAsia" w:cs="新細明體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      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>
        <w:rPr>
          <w:sz w:val="22"/>
          <w:szCs w:val="22"/>
        </w:rPr>
        <w:t>(B</w:t>
      </w:r>
      <w:r w:rsidR="00324C3F" w:rsidRPr="00AB0C98">
        <w:rPr>
          <w:rFonts w:cs="新細明體" w:hint="eastAsia"/>
          <w:sz w:val="22"/>
          <w:szCs w:val="22"/>
        </w:rPr>
        <w:t>鼠籠式轉子於正常運轉時，可改變外接電阻值來控制轉子轉速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感應電動機的優點是構造簡易、價格低廉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感應</w:t>
      </w:r>
    </w:p>
    <w:p w:rsidR="00324C3F" w:rsidRPr="00AB0C98" w:rsidRDefault="00DC71E4" w:rsidP="00324C3F">
      <w:pPr>
        <w:autoSpaceDE w:val="0"/>
        <w:autoSpaceDN w:val="0"/>
        <w:ind w:left="1260" w:hanging="1260"/>
        <w:rPr>
          <w:sz w:val="22"/>
          <w:szCs w:val="22"/>
        </w:rPr>
      </w:pPr>
      <w:r>
        <w:rPr>
          <w:rFonts w:eastAsiaTheme="minorEastAsia" w:cs="新細明體" w:hint="eastAsia"/>
          <w:sz w:val="22"/>
          <w:szCs w:val="22"/>
        </w:rPr>
        <w:t xml:space="preserve">          </w:t>
      </w:r>
      <w:r w:rsidR="00324C3F" w:rsidRPr="00AB0C98">
        <w:rPr>
          <w:rFonts w:cs="新細明體" w:hint="eastAsia"/>
          <w:sz w:val="22"/>
          <w:szCs w:val="22"/>
        </w:rPr>
        <w:t>電動機鐵心採用薄矽鋼片可降低渦流損失</w:t>
      </w:r>
    </w:p>
    <w:p w:rsidR="00324C3F" w:rsidRPr="00AB0C98" w:rsidRDefault="00DC71E4" w:rsidP="00324C3F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10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感應電動機轉子的漏磁電抗</w:t>
      </w:r>
      <w:r w:rsidR="00324C3F" w:rsidRPr="00AB0C98">
        <w:rPr>
          <w:i/>
          <w:iCs/>
          <w:sz w:val="22"/>
          <w:szCs w:val="22"/>
        </w:rPr>
        <w:t>X</w:t>
      </w:r>
      <w:r w:rsidR="00324C3F" w:rsidRPr="00AB0C98">
        <w:rPr>
          <w:sz w:val="22"/>
          <w:szCs w:val="22"/>
          <w:vertAlign w:val="subscript"/>
        </w:rPr>
        <w:t>2</w:t>
      </w:r>
      <w:r w:rsidR="00324C3F" w:rsidRPr="00AB0C98">
        <w:rPr>
          <w:rFonts w:cs="新細明體" w:hint="eastAsia"/>
          <w:sz w:val="22"/>
          <w:szCs w:val="22"/>
        </w:rPr>
        <w:t>，在甚麼狀態時表現最大值</w:t>
      </w:r>
      <w:r w:rsidR="00324C3F" w:rsidRPr="00AB0C98">
        <w:rPr>
          <w:sz w:val="22"/>
          <w:szCs w:val="22"/>
        </w:rPr>
        <w:t>(A)</w:t>
      </w:r>
      <w:r w:rsidR="005823CF" w:rsidRPr="00AB0C98">
        <w:rPr>
          <w:rFonts w:cs="新細明體" w:hint="eastAsia"/>
          <w:sz w:val="22"/>
          <w:szCs w:val="22"/>
        </w:rPr>
        <w:t>轉子為同步轉速時</w:t>
      </w:r>
      <w:r w:rsidR="005823CF"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轉子慢速時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轉子加速時</w:t>
      </w:r>
      <w:r w:rsidR="00324C3F" w:rsidRPr="00AB0C98">
        <w:rPr>
          <w:sz w:val="22"/>
          <w:szCs w:val="22"/>
        </w:rPr>
        <w:t>(D)</w:t>
      </w:r>
      <w:r w:rsidR="005823CF" w:rsidRPr="00AB0C98">
        <w:rPr>
          <w:rFonts w:cs="新細明體" w:hint="eastAsia"/>
          <w:sz w:val="22"/>
          <w:szCs w:val="22"/>
        </w:rPr>
        <w:t>轉子靜止時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11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設感應電動機氣隙功率為</w:t>
      </w:r>
      <w:r w:rsidR="00324C3F" w:rsidRPr="00AB0C98">
        <w:rPr>
          <w:i/>
          <w:iCs/>
          <w:sz w:val="22"/>
          <w:szCs w:val="22"/>
        </w:rPr>
        <w:t>P</w:t>
      </w:r>
      <w:r w:rsidR="00324C3F" w:rsidRPr="00AB0C98">
        <w:rPr>
          <w:i/>
          <w:iCs/>
          <w:sz w:val="22"/>
          <w:szCs w:val="22"/>
          <w:vertAlign w:val="subscript"/>
        </w:rPr>
        <w:t>g</w:t>
      </w:r>
      <w:r w:rsidR="00324C3F" w:rsidRPr="00AB0C98">
        <w:rPr>
          <w:rFonts w:cs="新細明體" w:hint="eastAsia"/>
          <w:sz w:val="22"/>
          <w:szCs w:val="22"/>
        </w:rPr>
        <w:t>，轉子銅損為</w:t>
      </w:r>
      <w:r w:rsidR="00324C3F" w:rsidRPr="00AB0C98">
        <w:rPr>
          <w:i/>
          <w:iCs/>
          <w:sz w:val="22"/>
          <w:szCs w:val="22"/>
        </w:rPr>
        <w:t>P</w:t>
      </w:r>
      <w:r w:rsidR="00324C3F" w:rsidRPr="00AB0C98">
        <w:rPr>
          <w:i/>
          <w:iCs/>
          <w:sz w:val="22"/>
          <w:szCs w:val="22"/>
          <w:vertAlign w:val="subscript"/>
        </w:rPr>
        <w:t>cu</w:t>
      </w:r>
      <w:r w:rsidR="00324C3F" w:rsidRPr="00AB0C98">
        <w:rPr>
          <w:sz w:val="22"/>
          <w:szCs w:val="22"/>
          <w:vertAlign w:val="subscript"/>
        </w:rPr>
        <w:t>2</w:t>
      </w:r>
      <w:r w:rsidR="00324C3F" w:rsidRPr="00AB0C98">
        <w:rPr>
          <w:rFonts w:cs="新細明體" w:hint="eastAsia"/>
          <w:sz w:val="22"/>
          <w:szCs w:val="22"/>
        </w:rPr>
        <w:t>，內部機械功率為</w:t>
      </w:r>
      <w:r w:rsidR="00324C3F" w:rsidRPr="00AB0C98">
        <w:rPr>
          <w:i/>
          <w:iCs/>
          <w:sz w:val="22"/>
          <w:szCs w:val="22"/>
        </w:rPr>
        <w:t>P</w:t>
      </w:r>
      <w:r w:rsidR="00324C3F" w:rsidRPr="00AB0C98">
        <w:rPr>
          <w:i/>
          <w:iCs/>
          <w:sz w:val="22"/>
          <w:szCs w:val="22"/>
          <w:vertAlign w:val="subscript"/>
        </w:rPr>
        <w:t>m</w:t>
      </w:r>
      <w:r w:rsidR="00324C3F" w:rsidRPr="00AB0C98">
        <w:rPr>
          <w:rFonts w:cs="新細明體" w:hint="eastAsia"/>
          <w:sz w:val="22"/>
          <w:szCs w:val="22"/>
        </w:rPr>
        <w:t>，則</w:t>
      </w:r>
      <w:r w:rsidR="00324C3F" w:rsidRPr="00AB0C98">
        <w:rPr>
          <w:i/>
          <w:iCs/>
          <w:sz w:val="22"/>
          <w:szCs w:val="22"/>
        </w:rPr>
        <w:t>P</w:t>
      </w:r>
      <w:r w:rsidR="00324C3F" w:rsidRPr="00AB0C98">
        <w:rPr>
          <w:i/>
          <w:iCs/>
          <w:sz w:val="22"/>
          <w:szCs w:val="22"/>
          <w:vertAlign w:val="subscript"/>
        </w:rPr>
        <w:t>g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i/>
          <w:iCs/>
          <w:sz w:val="22"/>
          <w:szCs w:val="22"/>
        </w:rPr>
        <w:t>P</w:t>
      </w:r>
      <w:r w:rsidR="00324C3F" w:rsidRPr="00AB0C98">
        <w:rPr>
          <w:i/>
          <w:iCs/>
          <w:sz w:val="22"/>
          <w:szCs w:val="22"/>
          <w:vertAlign w:val="subscript"/>
        </w:rPr>
        <w:t>cu</w:t>
      </w:r>
      <w:r w:rsidR="00324C3F" w:rsidRPr="00AB0C98">
        <w:rPr>
          <w:sz w:val="22"/>
          <w:szCs w:val="22"/>
          <w:vertAlign w:val="subscript"/>
        </w:rPr>
        <w:t>2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i/>
          <w:iCs/>
          <w:sz w:val="22"/>
          <w:szCs w:val="22"/>
        </w:rPr>
        <w:t>P</w:t>
      </w:r>
      <w:r w:rsidR="00324C3F" w:rsidRPr="00AB0C98">
        <w:rPr>
          <w:i/>
          <w:iCs/>
          <w:sz w:val="22"/>
          <w:szCs w:val="22"/>
          <w:vertAlign w:val="subscript"/>
        </w:rPr>
        <w:t>m</w:t>
      </w:r>
      <w:r w:rsidR="00324C3F" w:rsidRPr="00AB0C98">
        <w:rPr>
          <w:sz w:val="22"/>
          <w:szCs w:val="22"/>
        </w:rPr>
        <w:t xml:space="preserve"> = </w:t>
      </w:r>
      <w:r w:rsidR="00324C3F" w:rsidRPr="00AB0C98">
        <w:rPr>
          <w:sz w:val="22"/>
          <w:szCs w:val="22"/>
        </w:rPr>
        <w:br/>
        <w:t>(A)</w:t>
      </w:r>
      <w:r w:rsidR="00BD374E" w:rsidRPr="00BD374E">
        <w:rPr>
          <w:i/>
          <w:iCs/>
          <w:sz w:val="22"/>
          <w:szCs w:val="22"/>
        </w:rPr>
        <w:t xml:space="preserve"> </w:t>
      </w:r>
      <w:r w:rsidR="00BD374E" w:rsidRPr="00AB0C98">
        <w:rPr>
          <w:i/>
          <w:iCs/>
          <w:sz w:val="22"/>
          <w:szCs w:val="22"/>
        </w:rPr>
        <w:t>S</w:t>
      </w:r>
      <w:r w:rsidR="00BD374E" w:rsidRPr="00AB0C98">
        <w:rPr>
          <w:rFonts w:cs="新細明體" w:hint="eastAsia"/>
          <w:sz w:val="22"/>
          <w:szCs w:val="22"/>
        </w:rPr>
        <w:t>：</w:t>
      </w:r>
      <w:r w:rsidR="00BD374E" w:rsidRPr="00AB0C98">
        <w:rPr>
          <w:sz w:val="22"/>
          <w:szCs w:val="22"/>
        </w:rPr>
        <w:t xml:space="preserve">(1 − </w:t>
      </w:r>
      <w:r w:rsidR="00BD374E" w:rsidRPr="00AB0C98">
        <w:rPr>
          <w:i/>
          <w:iCs/>
          <w:sz w:val="22"/>
          <w:szCs w:val="22"/>
        </w:rPr>
        <w:t>S</w:t>
      </w:r>
      <w:r w:rsidR="00BD374E" w:rsidRPr="00AB0C98">
        <w:rPr>
          <w:sz w:val="22"/>
          <w:szCs w:val="22"/>
        </w:rPr>
        <w:t>)</w:t>
      </w:r>
      <w:r w:rsidR="00BD374E" w:rsidRPr="00AB0C98">
        <w:rPr>
          <w:rFonts w:cs="新細明體" w:hint="eastAsia"/>
          <w:sz w:val="22"/>
          <w:szCs w:val="22"/>
        </w:rPr>
        <w:t>：</w:t>
      </w:r>
      <w:r w:rsidR="00BD374E" w:rsidRPr="00AB0C98">
        <w:rPr>
          <w:sz w:val="22"/>
          <w:szCs w:val="22"/>
        </w:rPr>
        <w:t>1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 1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sz w:val="22"/>
          <w:szCs w:val="22"/>
        </w:rPr>
        <w:t xml:space="preserve">(1 − </w:t>
      </w:r>
      <w:r w:rsidR="00324C3F" w:rsidRPr="00AB0C98">
        <w:rPr>
          <w:i/>
          <w:iCs/>
          <w:sz w:val="22"/>
          <w:szCs w:val="22"/>
        </w:rPr>
        <w:t>S</w:t>
      </w:r>
      <w:r w:rsidR="00324C3F" w:rsidRPr="00AB0C98">
        <w:rPr>
          <w:sz w:val="22"/>
          <w:szCs w:val="22"/>
        </w:rPr>
        <w:t>)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i/>
          <w:iCs/>
          <w:sz w:val="22"/>
          <w:szCs w:val="22"/>
        </w:rPr>
        <w:t>S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(C) </w:t>
      </w:r>
      <w:r w:rsidR="00324C3F" w:rsidRPr="00AB0C98">
        <w:rPr>
          <w:i/>
          <w:iCs/>
          <w:sz w:val="22"/>
          <w:szCs w:val="22"/>
        </w:rPr>
        <w:t>S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sz w:val="22"/>
          <w:szCs w:val="22"/>
        </w:rPr>
        <w:t>1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sz w:val="22"/>
          <w:szCs w:val="22"/>
        </w:rPr>
        <w:t xml:space="preserve">(1 − </w:t>
      </w:r>
      <w:r w:rsidR="00324C3F" w:rsidRPr="00AB0C98">
        <w:rPr>
          <w:i/>
          <w:iCs/>
          <w:sz w:val="22"/>
          <w:szCs w:val="22"/>
        </w:rPr>
        <w:t>S</w:t>
      </w:r>
      <w:r w:rsidR="00324C3F" w:rsidRPr="00AB0C98">
        <w:rPr>
          <w:sz w:val="22"/>
          <w:szCs w:val="22"/>
        </w:rPr>
        <w:t xml:space="preserve">)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(D) </w:t>
      </w:r>
      <w:r w:rsidR="00BD374E" w:rsidRPr="00AB0C98">
        <w:rPr>
          <w:sz w:val="22"/>
          <w:szCs w:val="22"/>
        </w:rPr>
        <w:t>1</w:t>
      </w:r>
      <w:r w:rsidR="00BD374E" w:rsidRPr="00AB0C98">
        <w:rPr>
          <w:rFonts w:cs="新細明體" w:hint="eastAsia"/>
          <w:sz w:val="22"/>
          <w:szCs w:val="22"/>
        </w:rPr>
        <w:t>：</w:t>
      </w:r>
      <w:r w:rsidR="00BD374E" w:rsidRPr="00AB0C98">
        <w:rPr>
          <w:i/>
          <w:iCs/>
          <w:sz w:val="22"/>
          <w:szCs w:val="22"/>
        </w:rPr>
        <w:t>S</w:t>
      </w:r>
      <w:r w:rsidR="00BD374E" w:rsidRPr="00AB0C98">
        <w:rPr>
          <w:rFonts w:cs="新細明體" w:hint="eastAsia"/>
          <w:sz w:val="22"/>
          <w:szCs w:val="22"/>
        </w:rPr>
        <w:t>：</w:t>
      </w:r>
      <w:r w:rsidR="00BD374E" w:rsidRPr="00AB0C98">
        <w:rPr>
          <w:sz w:val="22"/>
          <w:szCs w:val="22"/>
        </w:rPr>
        <w:t xml:space="preserve">(1 − </w:t>
      </w:r>
      <w:r w:rsidR="00BD374E" w:rsidRPr="00AB0C98">
        <w:rPr>
          <w:i/>
          <w:iCs/>
          <w:sz w:val="22"/>
          <w:szCs w:val="22"/>
        </w:rPr>
        <w:t>S</w:t>
      </w:r>
      <w:r w:rsidR="00BD374E" w:rsidRPr="00AB0C98">
        <w:rPr>
          <w:sz w:val="22"/>
          <w:szCs w:val="22"/>
        </w:rPr>
        <w:t>)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E9670A">
      <w:pPr>
        <w:autoSpaceDE w:val="0"/>
        <w:autoSpaceDN w:val="0"/>
        <w:adjustRightInd w:val="0"/>
        <w:snapToGrid w:val="0"/>
        <w:rPr>
          <w:rFonts w:ascii="Arial" w:eastAsia="新細明體" w:hAnsi="Arial" w:cs="新細明體"/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12</w:t>
      </w:r>
      <w:r w:rsidR="00324C3F" w:rsidRPr="00AB0C98">
        <w:rPr>
          <w:sz w:val="22"/>
          <w:szCs w:val="22"/>
        </w:rPr>
        <w:t>.</w:t>
      </w:r>
      <w:r w:rsidR="00AB0C98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rFonts w:cs="新細明體" w:hint="eastAsia"/>
          <w:sz w:val="22"/>
          <w:szCs w:val="22"/>
        </w:rPr>
        <w:t>感應電動機的轉矩與外加電壓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成正比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成反比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平方成正比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平方成反比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)1</w:t>
      </w:r>
      <w:r w:rsidR="002465E3" w:rsidRPr="00AB0C98">
        <w:rPr>
          <w:sz w:val="22"/>
          <w:szCs w:val="22"/>
        </w:rPr>
        <w:t>3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正常工作下，三相感應電動機負載與轉差率的關係為何？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負載增加，轉差率變大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負載增加，轉差率變小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負載減少，轉差率變大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負載變動不會影響轉差率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)1</w:t>
      </w:r>
      <w:r w:rsidR="002465E3" w:rsidRPr="00AB0C98">
        <w:rPr>
          <w:sz w:val="22"/>
          <w:szCs w:val="22"/>
        </w:rPr>
        <w:t>4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關於感應電動機的最大轉矩，下列敘述何者正確？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最大轉矩與電源電壓成正比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最大轉矩與同步角速度成正比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最大轉矩與轉子電阻值無關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最大轉矩與定子電阻值成正比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15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若是將感應電動機的轉子導體由</w:t>
      </w:r>
      <w:r w:rsidR="00BD374E">
        <w:rPr>
          <w:rFonts w:asciiTheme="minorEastAsia" w:eastAsiaTheme="minorEastAsia" w:hAnsiTheme="minorEastAsia" w:cs="新細明體" w:hint="eastAsia"/>
          <w:sz w:val="22"/>
          <w:szCs w:val="22"/>
        </w:rPr>
        <w:t>鋁</w:t>
      </w:r>
      <w:r w:rsidR="00324C3F" w:rsidRPr="00AB0C98">
        <w:rPr>
          <w:rFonts w:cs="新細明體" w:hint="eastAsia"/>
          <w:sz w:val="22"/>
          <w:szCs w:val="22"/>
        </w:rPr>
        <w:t>改為</w:t>
      </w:r>
      <w:r w:rsidR="00BD374E">
        <w:rPr>
          <w:rFonts w:asciiTheme="minorEastAsia" w:eastAsiaTheme="minorEastAsia" w:hAnsiTheme="minorEastAsia" w:cs="新細明體" w:hint="eastAsia"/>
          <w:sz w:val="22"/>
          <w:szCs w:val="22"/>
        </w:rPr>
        <w:t>銅</w:t>
      </w:r>
      <w:r w:rsidR="00324C3F" w:rsidRPr="00AB0C98">
        <w:rPr>
          <w:rFonts w:cs="新細明體" w:hint="eastAsia"/>
          <w:sz w:val="22"/>
          <w:szCs w:val="22"/>
        </w:rPr>
        <w:t>，其特性會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起動電流較</w:t>
      </w:r>
      <w:r w:rsidR="00BD374E">
        <w:rPr>
          <w:rFonts w:asciiTheme="minorEastAsia" w:eastAsiaTheme="minorEastAsia" w:hAnsiTheme="minorEastAsia" w:cs="新細明體" w:hint="eastAsia"/>
          <w:sz w:val="22"/>
          <w:szCs w:val="22"/>
        </w:rPr>
        <w:t>小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起動轉矩較小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最大轉矩較大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轉子電阻較大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16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雙鼠籠式轉子感應電動機的特性為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低起動電流，低起動轉矩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高起動電流，低起動轉矩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高起動電流，高起動轉矩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低起動電流，高起動轉矩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6D6E8B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17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深槽鼠籠式轉子感應電動機，由起動到正常運轉，轉子電流的分佈變化為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由外層較密到平均分佈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由內層較密到平均分佈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由平均分佈到外層較密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由平均分佈到內層較密</w:t>
      </w:r>
      <w:r w:rsidR="00324C3F" w:rsidRPr="00AB0C98">
        <w:rPr>
          <w:sz w:val="22"/>
          <w:szCs w:val="22"/>
        </w:rPr>
        <w:t xml:space="preserve"> </w:t>
      </w:r>
    </w:p>
    <w:p w:rsidR="00DC71E4" w:rsidRDefault="00DC71E4" w:rsidP="00AB0C98">
      <w:pPr>
        <w:autoSpaceDE w:val="0"/>
        <w:autoSpaceDN w:val="0"/>
        <w:adjustRightInd w:val="0"/>
        <w:snapToGrid w:val="0"/>
        <w:ind w:left="880" w:hangingChars="400" w:hanging="880"/>
        <w:rPr>
          <w:rFonts w:eastAsiaTheme="minorEastAsia" w:cs="新細明體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18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rFonts w:cs="新細明體" w:hint="eastAsia"/>
          <w:sz w:val="22"/>
          <w:szCs w:val="22"/>
        </w:rPr>
        <w:t>有關感應電動機轉子之感應電勢與轉差率</w:t>
      </w:r>
      <w:r w:rsidR="00324C3F" w:rsidRPr="00AB0C98">
        <w:rPr>
          <w:sz w:val="22"/>
          <w:szCs w:val="22"/>
        </w:rPr>
        <w:t>(</w:t>
      </w:r>
      <w:r w:rsidR="00324C3F" w:rsidRPr="00AB0C98">
        <w:rPr>
          <w:i/>
          <w:iCs/>
          <w:sz w:val="22"/>
          <w:szCs w:val="22"/>
        </w:rPr>
        <w:t>S</w:t>
      </w:r>
      <w:r w:rsidR="00324C3F" w:rsidRPr="00AB0C98">
        <w:rPr>
          <w:sz w:val="22"/>
          <w:szCs w:val="22"/>
        </w:rPr>
        <w:t>)</w:t>
      </w:r>
      <w:r w:rsidR="00324C3F" w:rsidRPr="00AB0C98">
        <w:rPr>
          <w:rFonts w:cs="新細明體" w:hint="eastAsia"/>
          <w:sz w:val="22"/>
          <w:szCs w:val="22"/>
        </w:rPr>
        <w:t>的關係，下列敘述何者</w:t>
      </w:r>
      <w:r w:rsidR="00324C3F" w:rsidRPr="00AB0C98">
        <w:rPr>
          <w:rFonts w:cs="新細明體" w:hint="eastAsia"/>
          <w:sz w:val="22"/>
          <w:szCs w:val="22"/>
          <w:u w:val="double"/>
        </w:rPr>
        <w:t>錯誤</w:t>
      </w:r>
      <w:r w:rsidR="00324C3F" w:rsidRPr="00AB0C98">
        <w:rPr>
          <w:rFonts w:cs="新細明體" w:hint="eastAsia"/>
          <w:sz w:val="22"/>
          <w:szCs w:val="22"/>
        </w:rPr>
        <w:t>？</w:t>
      </w:r>
      <w:r w:rsidR="00324C3F" w:rsidRPr="00AB0C98">
        <w:rPr>
          <w:sz w:val="22"/>
          <w:szCs w:val="22"/>
        </w:rPr>
        <w:t xml:space="preserve"> (A) </w:t>
      </w:r>
      <w:r w:rsidR="00324C3F" w:rsidRPr="00AB0C98">
        <w:rPr>
          <w:i/>
          <w:iCs/>
          <w:sz w:val="22"/>
          <w:szCs w:val="22"/>
        </w:rPr>
        <w:t>S</w:t>
      </w:r>
      <w:r w:rsidR="00324C3F" w:rsidRPr="00AB0C98">
        <w:rPr>
          <w:sz w:val="22"/>
          <w:szCs w:val="22"/>
        </w:rPr>
        <w:t xml:space="preserve"> = 1</w:t>
      </w:r>
      <w:r w:rsidR="00324C3F" w:rsidRPr="00AB0C98">
        <w:rPr>
          <w:rFonts w:cs="新細明體" w:hint="eastAsia"/>
          <w:sz w:val="22"/>
          <w:szCs w:val="22"/>
        </w:rPr>
        <w:t>，轉子之感應電勢最大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(B) </w:t>
      </w:r>
      <w:r w:rsidR="00324C3F" w:rsidRPr="00AB0C98">
        <w:rPr>
          <w:i/>
          <w:iCs/>
          <w:sz w:val="22"/>
          <w:szCs w:val="22"/>
        </w:rPr>
        <w:t>S</w:t>
      </w:r>
      <w:r w:rsidR="00324C3F" w:rsidRPr="00AB0C98">
        <w:rPr>
          <w:sz w:val="22"/>
          <w:szCs w:val="22"/>
        </w:rPr>
        <w:t xml:space="preserve"> = 0</w:t>
      </w:r>
      <w:r w:rsidR="00324C3F" w:rsidRPr="00AB0C98">
        <w:rPr>
          <w:rFonts w:cs="新細明體" w:hint="eastAsia"/>
          <w:sz w:val="22"/>
          <w:szCs w:val="22"/>
        </w:rPr>
        <w:t>，轉子</w:t>
      </w:r>
    </w:p>
    <w:p w:rsidR="00324C3F" w:rsidRPr="00AB0C98" w:rsidRDefault="00DC71E4" w:rsidP="00AB0C98">
      <w:pPr>
        <w:autoSpaceDE w:val="0"/>
        <w:autoSpaceDN w:val="0"/>
        <w:adjustRightInd w:val="0"/>
        <w:snapToGrid w:val="0"/>
        <w:ind w:left="880" w:hangingChars="400" w:hanging="880"/>
        <w:rPr>
          <w:rFonts w:ascii="Arial" w:eastAsia="新細明體" w:hAnsi="Arial" w:cs="新細明體"/>
          <w:sz w:val="22"/>
          <w:szCs w:val="22"/>
        </w:rPr>
      </w:pPr>
      <w:r>
        <w:rPr>
          <w:rFonts w:eastAsiaTheme="minorEastAsia" w:cs="新細明體" w:hint="eastAsia"/>
          <w:sz w:val="22"/>
          <w:szCs w:val="22"/>
        </w:rPr>
        <w:t xml:space="preserve">        </w:t>
      </w:r>
      <w:r>
        <w:rPr>
          <w:rFonts w:asciiTheme="minorEastAsia" w:eastAsiaTheme="minorEastAsia" w:hAnsiTheme="minorEastAsia" w:cs="新細明體" w:hint="eastAsia"/>
          <w:sz w:val="22"/>
          <w:szCs w:val="22"/>
        </w:rPr>
        <w:t xml:space="preserve"> </w:t>
      </w:r>
      <w:r w:rsidR="00324C3F" w:rsidRPr="00AB0C98">
        <w:rPr>
          <w:rFonts w:cs="新細明體" w:hint="eastAsia"/>
          <w:sz w:val="22"/>
          <w:szCs w:val="22"/>
        </w:rPr>
        <w:t>之感應電勢為零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感應電動機之轉速越高，轉子之感應電勢越大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感應電動機之轉速越低，轉子電流越大</w:t>
      </w:r>
    </w:p>
    <w:p w:rsidR="00324C3F" w:rsidRPr="00AB0C98" w:rsidRDefault="00DC71E4" w:rsidP="00324C3F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)1</w:t>
      </w:r>
      <w:r w:rsidR="002465E3" w:rsidRPr="00AB0C98">
        <w:rPr>
          <w:sz w:val="22"/>
          <w:szCs w:val="22"/>
        </w:rPr>
        <w:t>9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三相感應電動機在無載下起動，則起動電流約為滿載電流的</w:t>
      </w:r>
      <w:r w:rsidR="00324C3F" w:rsidRPr="00AB0C98">
        <w:rPr>
          <w:sz w:val="22"/>
          <w:szCs w:val="22"/>
        </w:rPr>
        <w:t xml:space="preserve"> (A) 0</w:t>
      </w:r>
      <w:r w:rsidR="00324C3F" w:rsidRPr="00AB0C98">
        <w:rPr>
          <w:rFonts w:cs="新細明體" w:hint="eastAsia"/>
          <w:sz w:val="22"/>
          <w:szCs w:val="22"/>
        </w:rPr>
        <w:t>～</w:t>
      </w:r>
      <w:r w:rsidR="00324C3F" w:rsidRPr="00AB0C98">
        <w:rPr>
          <w:sz w:val="22"/>
          <w:szCs w:val="22"/>
        </w:rPr>
        <w:t xml:space="preserve">1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 1</w:t>
      </w:r>
      <w:r w:rsidR="00324C3F" w:rsidRPr="00AB0C98">
        <w:rPr>
          <w:rFonts w:cs="新細明體" w:hint="eastAsia"/>
          <w:sz w:val="22"/>
          <w:szCs w:val="22"/>
        </w:rPr>
        <w:t>～</w:t>
      </w:r>
      <w:r w:rsidR="00324C3F" w:rsidRPr="00AB0C98">
        <w:rPr>
          <w:sz w:val="22"/>
          <w:szCs w:val="22"/>
        </w:rPr>
        <w:t xml:space="preserve">3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 5</w:t>
      </w:r>
      <w:r w:rsidR="00324C3F" w:rsidRPr="00AB0C98">
        <w:rPr>
          <w:rFonts w:cs="新細明體" w:hint="eastAsia"/>
          <w:sz w:val="22"/>
          <w:szCs w:val="22"/>
        </w:rPr>
        <w:t>～</w:t>
      </w:r>
      <w:r w:rsidR="00324C3F" w:rsidRPr="00AB0C98">
        <w:rPr>
          <w:sz w:val="22"/>
          <w:szCs w:val="22"/>
        </w:rPr>
        <w:t xml:space="preserve">8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 10</w:t>
      </w:r>
      <w:r w:rsidR="00324C3F" w:rsidRPr="00AB0C98">
        <w:rPr>
          <w:rFonts w:cs="新細明體" w:hint="eastAsia"/>
          <w:sz w:val="22"/>
          <w:szCs w:val="22"/>
        </w:rPr>
        <w:t>～</w:t>
      </w:r>
      <w:r w:rsidR="00324C3F" w:rsidRPr="00AB0C98">
        <w:rPr>
          <w:sz w:val="22"/>
          <w:szCs w:val="22"/>
        </w:rPr>
        <w:t>20</w:t>
      </w:r>
      <w:r w:rsidR="00324C3F" w:rsidRPr="00AB0C98">
        <w:rPr>
          <w:rFonts w:cs="新細明體" w:hint="eastAsia"/>
          <w:sz w:val="22"/>
          <w:szCs w:val="22"/>
        </w:rPr>
        <w:t xml:space="preserve">　倍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CD5F6A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20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三相繞線式轉子感應電動機起動時，在轉子繞組中串加額外的電阻，其目的為何？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提高起動轉矩及提高起動電流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提高起動轉矩及降低起動電流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降低起動轉矩及提高起動電流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降低起動轉矩及降低起動電流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CD5F6A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21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當以</w:t>
      </w:r>
      <w:r w:rsidR="00324C3F" w:rsidRPr="00AB0C98">
        <w:rPr>
          <w:sz w:val="22"/>
          <w:szCs w:val="22"/>
        </w:rPr>
        <w:t>Y-</w:t>
      </w:r>
      <w:r w:rsidR="00324C3F" w:rsidRPr="00AB0C98">
        <w:rPr>
          <w:rFonts w:cs="新細明體" w:hint="eastAsia"/>
          <w:sz w:val="22"/>
          <w:szCs w:val="22"/>
        </w:rPr>
        <w:t>△降壓方式啟動某三相感應電動機時，其起動電流為</w:t>
      </w:r>
      <w:r w:rsidR="00324C3F" w:rsidRPr="00AB0C98">
        <w:rPr>
          <w:sz w:val="22"/>
          <w:szCs w:val="22"/>
        </w:rPr>
        <w:t>150A</w:t>
      </w:r>
      <w:r w:rsidR="00324C3F" w:rsidRPr="00AB0C98">
        <w:rPr>
          <w:rFonts w:cs="新細明體" w:hint="eastAsia"/>
          <w:sz w:val="22"/>
          <w:szCs w:val="22"/>
        </w:rPr>
        <w:t>，若改以直接全壓起動，則其起動電流應為多少？</w:t>
      </w:r>
      <w:r w:rsidR="00324C3F" w:rsidRPr="00AB0C98">
        <w:rPr>
          <w:sz w:val="22"/>
          <w:szCs w:val="22"/>
        </w:rPr>
        <w:t xml:space="preserve"> (A) 450A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 150</w:t>
      </w:r>
      <w:r w:rsidR="00324C3F" w:rsidRPr="00AB0C98">
        <w:rPr>
          <w:position w:val="-8"/>
          <w:sz w:val="22"/>
          <w:szCs w:val="22"/>
        </w:rPr>
        <w:object w:dxaOrig="360" w:dyaOrig="360">
          <v:shape id="_x0000_i1031" type="#_x0000_t75" style="width:18pt;height:18pt" o:ole="">
            <v:imagedata r:id="rId20" o:title=""/>
          </v:shape>
          <o:OLEObject Type="Embed" ProgID="Equation.DSMT4" ShapeID="_x0000_i1031" DrawAspect="Content" ObjectID="_1677651055" r:id="rId21"/>
        </w:object>
      </w:r>
      <w:r w:rsidR="00324C3F" w:rsidRPr="00AB0C98">
        <w:rPr>
          <w:sz w:val="22"/>
          <w:szCs w:val="22"/>
        </w:rPr>
        <w:t xml:space="preserve">A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 75</w:t>
      </w:r>
      <w:r w:rsidR="00324C3F" w:rsidRPr="00AB0C98">
        <w:rPr>
          <w:position w:val="-8"/>
          <w:sz w:val="22"/>
          <w:szCs w:val="22"/>
        </w:rPr>
        <w:object w:dxaOrig="360" w:dyaOrig="360">
          <v:shape id="_x0000_i1032" type="#_x0000_t75" style="width:18pt;height:18pt" o:ole="">
            <v:imagedata r:id="rId22" o:title=""/>
          </v:shape>
          <o:OLEObject Type="Embed" ProgID="Equation.DSMT4" ShapeID="_x0000_i1032" DrawAspect="Content" ObjectID="_1677651056" r:id="rId23"/>
        </w:object>
      </w:r>
      <w:r w:rsidR="00324C3F" w:rsidRPr="00AB0C98">
        <w:rPr>
          <w:sz w:val="22"/>
          <w:szCs w:val="22"/>
        </w:rPr>
        <w:t xml:space="preserve">A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(D)50</w:t>
      </w:r>
      <w:r w:rsidR="00324C3F" w:rsidRPr="00AB0C98">
        <w:rPr>
          <w:position w:val="-8"/>
          <w:sz w:val="22"/>
          <w:szCs w:val="22"/>
        </w:rPr>
        <w:object w:dxaOrig="360" w:dyaOrig="360">
          <v:shape id="_x0000_i1033" type="#_x0000_t75" style="width:18pt;height:18pt" o:ole="">
            <v:imagedata r:id="rId24" o:title=""/>
          </v:shape>
          <o:OLEObject Type="Embed" ProgID="Equation.DSMT4" ShapeID="_x0000_i1033" DrawAspect="Content" ObjectID="_1677651057" r:id="rId25"/>
        </w:object>
      </w:r>
      <w:r w:rsidR="00324C3F" w:rsidRPr="00AB0C98">
        <w:rPr>
          <w:sz w:val="22"/>
          <w:szCs w:val="22"/>
        </w:rPr>
        <w:t xml:space="preserve">A </w:t>
      </w:r>
    </w:p>
    <w:p w:rsidR="00324C3F" w:rsidRPr="00AB0C98" w:rsidRDefault="00CD5F6A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22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有一台定功率電動機，高速與低速極數比為</w:t>
      </w:r>
      <w:r w:rsidR="00324C3F" w:rsidRPr="00AB0C98">
        <w:rPr>
          <w:sz w:val="22"/>
          <w:szCs w:val="22"/>
        </w:rPr>
        <w:t>1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sz w:val="22"/>
          <w:szCs w:val="22"/>
        </w:rPr>
        <w:t>2</w:t>
      </w:r>
      <w:r w:rsidR="00324C3F" w:rsidRPr="00AB0C98">
        <w:rPr>
          <w:rFonts w:cs="新細明體" w:hint="eastAsia"/>
          <w:sz w:val="22"/>
          <w:szCs w:val="22"/>
        </w:rPr>
        <w:t>，高速轉矩</w:t>
      </w:r>
      <w:r w:rsidR="00324C3F" w:rsidRPr="00AB0C98">
        <w:rPr>
          <w:i/>
          <w:iCs/>
          <w:sz w:val="22"/>
          <w:szCs w:val="22"/>
        </w:rPr>
        <w:t>T</w:t>
      </w:r>
      <w:r w:rsidR="00324C3F" w:rsidRPr="00AB0C98">
        <w:rPr>
          <w:i/>
          <w:iCs/>
          <w:sz w:val="22"/>
          <w:szCs w:val="22"/>
          <w:vertAlign w:val="subscript"/>
        </w:rPr>
        <w:t>H</w:t>
      </w:r>
      <w:r w:rsidR="00324C3F" w:rsidRPr="00AB0C98">
        <w:rPr>
          <w:rFonts w:cs="新細明體" w:hint="eastAsia"/>
          <w:sz w:val="22"/>
          <w:szCs w:val="22"/>
        </w:rPr>
        <w:t>與低速轉矩</w:t>
      </w:r>
      <w:r w:rsidR="00324C3F" w:rsidRPr="00AB0C98">
        <w:rPr>
          <w:i/>
          <w:iCs/>
          <w:sz w:val="22"/>
          <w:szCs w:val="22"/>
        </w:rPr>
        <w:t>T</w:t>
      </w:r>
      <w:r w:rsidR="00324C3F" w:rsidRPr="00AB0C98">
        <w:rPr>
          <w:i/>
          <w:iCs/>
          <w:sz w:val="22"/>
          <w:szCs w:val="22"/>
          <w:vertAlign w:val="subscript"/>
        </w:rPr>
        <w:t>L</w:t>
      </w:r>
      <w:r w:rsidR="00324C3F" w:rsidRPr="00AB0C98">
        <w:rPr>
          <w:rFonts w:cs="新細明體" w:hint="eastAsia"/>
          <w:sz w:val="22"/>
          <w:szCs w:val="22"/>
        </w:rPr>
        <w:t>的比為多少</w:t>
      </w:r>
      <w:r w:rsidR="00324C3F" w:rsidRPr="00AB0C98">
        <w:rPr>
          <w:sz w:val="22"/>
          <w:szCs w:val="22"/>
        </w:rPr>
        <w:t>(A) 1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sz w:val="22"/>
          <w:szCs w:val="22"/>
        </w:rPr>
        <w:t>1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 1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sz w:val="22"/>
          <w:szCs w:val="22"/>
        </w:rPr>
        <w:t>2(C) 2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sz w:val="22"/>
          <w:szCs w:val="22"/>
        </w:rPr>
        <w:t>1(D) 4</w:t>
      </w:r>
      <w:r w:rsidR="00324C3F" w:rsidRPr="00AB0C98">
        <w:rPr>
          <w:rFonts w:cs="新細明體" w:hint="eastAsia"/>
          <w:sz w:val="22"/>
          <w:szCs w:val="22"/>
        </w:rPr>
        <w:t>：</w:t>
      </w:r>
      <w:r w:rsidR="00324C3F" w:rsidRPr="00AB0C98">
        <w:rPr>
          <w:sz w:val="22"/>
          <w:szCs w:val="22"/>
        </w:rPr>
        <w:t xml:space="preserve">1 </w:t>
      </w:r>
    </w:p>
    <w:p w:rsidR="00324C3F" w:rsidRPr="00AB0C98" w:rsidRDefault="00CD5F6A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23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要降低感應電動機的轉速，下列敘述何者</w:t>
      </w:r>
      <w:r w:rsidR="00324C3F" w:rsidRPr="00AB0C98">
        <w:rPr>
          <w:rFonts w:cs="新細明體" w:hint="eastAsia"/>
          <w:sz w:val="22"/>
          <w:szCs w:val="22"/>
          <w:u w:val="double"/>
        </w:rPr>
        <w:t>錯誤</w:t>
      </w:r>
      <w:r w:rsidR="00324C3F" w:rsidRPr="00AB0C98">
        <w:rPr>
          <w:sz w:val="22"/>
          <w:szCs w:val="22"/>
        </w:rPr>
        <w:t xml:space="preserve"> (A)</w:t>
      </w:r>
      <w:r w:rsidR="00F537FF" w:rsidRPr="00AB0C98">
        <w:rPr>
          <w:rFonts w:cs="新細明體" w:hint="eastAsia"/>
          <w:sz w:val="22"/>
          <w:szCs w:val="22"/>
        </w:rPr>
        <w:t>增加轉子電阻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降低電源頻率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降低電源電壓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F537FF" w:rsidRPr="00AB0C98">
        <w:rPr>
          <w:rFonts w:cs="新細明體" w:hint="eastAsia"/>
          <w:sz w:val="22"/>
          <w:szCs w:val="22"/>
        </w:rPr>
        <w:t>減少磁極數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CD5F6A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24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不適合繞線式轉子感應電動機轉速控制的方法是</w:t>
      </w:r>
      <w:r w:rsidR="00324C3F" w:rsidRPr="00AB0C98">
        <w:rPr>
          <w:sz w:val="22"/>
          <w:szCs w:val="22"/>
        </w:rPr>
        <w:t>(A)</w:t>
      </w:r>
      <w:r w:rsidR="00324C3F" w:rsidRPr="00AB0C98">
        <w:rPr>
          <w:rFonts w:cs="新細明體" w:hint="eastAsia"/>
          <w:sz w:val="22"/>
          <w:szCs w:val="22"/>
        </w:rPr>
        <w:t>轉子外加電阻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轉子外加電壓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兩機串聯運用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改變極數</w:t>
      </w:r>
      <w:r w:rsidR="00324C3F" w:rsidRPr="00AB0C98">
        <w:rPr>
          <w:sz w:val="22"/>
          <w:szCs w:val="22"/>
        </w:rPr>
        <w:t xml:space="preserve"> </w:t>
      </w:r>
    </w:p>
    <w:p w:rsidR="000F3205" w:rsidRDefault="00DC71E4" w:rsidP="00324C3F">
      <w:pPr>
        <w:autoSpaceDE w:val="0"/>
        <w:autoSpaceDN w:val="0"/>
        <w:ind w:left="1080" w:hanging="1080"/>
        <w:rPr>
          <w:rFonts w:eastAsiaTheme="minorEastAsia" w:cs="新細明體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25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若減少三相繞線式感應電動機轉部之電阻，則其速率將</w:t>
      </w:r>
      <w:r w:rsidR="00324C3F" w:rsidRPr="00AB0C98">
        <w:rPr>
          <w:sz w:val="22"/>
          <w:szCs w:val="22"/>
        </w:rPr>
        <w:t xml:space="preserve"> </w:t>
      </w:r>
      <w:r w:rsidR="00AB0C98" w:rsidRPr="00AB0C98">
        <w:rPr>
          <w:sz w:val="22"/>
          <w:szCs w:val="22"/>
        </w:rPr>
        <w:t>(A)</w:t>
      </w:r>
      <w:r w:rsidR="00AB0C98" w:rsidRPr="00AB0C98">
        <w:rPr>
          <w:rFonts w:cs="新細明體" w:hint="eastAsia"/>
          <w:sz w:val="22"/>
          <w:szCs w:val="22"/>
        </w:rPr>
        <w:t>增大</w:t>
      </w:r>
      <w:r w:rsidR="00AB0C98" w:rsidRPr="00AB0C98">
        <w:rPr>
          <w:sz w:val="22"/>
          <w:szCs w:val="22"/>
        </w:rPr>
        <w:t xml:space="preserve"> </w:t>
      </w:r>
      <w:r w:rsidR="00AB0C98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AB0C98" w:rsidRPr="00AB0C98">
        <w:rPr>
          <w:sz w:val="22"/>
          <w:szCs w:val="22"/>
        </w:rPr>
        <w:t>(B)</w:t>
      </w:r>
      <w:r w:rsidR="00AB0C98" w:rsidRPr="00AB0C98">
        <w:rPr>
          <w:rFonts w:cs="新細明體" w:hint="eastAsia"/>
          <w:sz w:val="22"/>
          <w:szCs w:val="22"/>
        </w:rPr>
        <w:t>減小</w:t>
      </w:r>
      <w:r w:rsidR="00AB0C98" w:rsidRPr="00AB0C98">
        <w:rPr>
          <w:sz w:val="22"/>
          <w:szCs w:val="22"/>
        </w:rPr>
        <w:t xml:space="preserve"> </w:t>
      </w:r>
      <w:r w:rsidR="00AB0C98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AB0C98" w:rsidRPr="00AB0C98">
        <w:rPr>
          <w:sz w:val="22"/>
          <w:szCs w:val="22"/>
        </w:rPr>
        <w:t>(C)</w:t>
      </w:r>
      <w:r w:rsidR="00AB0C98" w:rsidRPr="00AB0C98">
        <w:rPr>
          <w:rFonts w:cs="新細明體" w:hint="eastAsia"/>
          <w:sz w:val="22"/>
          <w:szCs w:val="22"/>
        </w:rPr>
        <w:t>不變</w:t>
      </w:r>
      <w:r w:rsidR="00AB0C98" w:rsidRPr="00AB0C98">
        <w:rPr>
          <w:sz w:val="22"/>
          <w:szCs w:val="22"/>
        </w:rPr>
        <w:t xml:space="preserve"> </w:t>
      </w:r>
      <w:r w:rsidR="00AB0C98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AB0C98" w:rsidRPr="00AB0C98">
        <w:rPr>
          <w:sz w:val="22"/>
          <w:szCs w:val="22"/>
        </w:rPr>
        <w:t>(D)</w:t>
      </w:r>
      <w:r w:rsidR="00AB0C98" w:rsidRPr="00AB0C98">
        <w:rPr>
          <w:rFonts w:cs="新細明體" w:hint="eastAsia"/>
          <w:sz w:val="22"/>
          <w:szCs w:val="22"/>
        </w:rPr>
        <w:t>不一定</w:t>
      </w:r>
    </w:p>
    <w:p w:rsidR="00324C3F" w:rsidRPr="00AB0C98" w:rsidRDefault="00DC71E4" w:rsidP="00324C3F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)2</w:t>
      </w:r>
      <w:r w:rsidR="002465E3" w:rsidRPr="00AB0C98">
        <w:rPr>
          <w:sz w:val="22"/>
          <w:szCs w:val="22"/>
        </w:rPr>
        <w:t>6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三相感應電動機之滿載起動電流和無載起動電流，其比值為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大於</w:t>
      </w:r>
      <w:r w:rsidR="00324C3F" w:rsidRPr="00AB0C98">
        <w:rPr>
          <w:sz w:val="22"/>
          <w:szCs w:val="22"/>
        </w:rPr>
        <w:t xml:space="preserve">1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等於</w:t>
      </w:r>
      <w:r w:rsidR="00324C3F" w:rsidRPr="00AB0C98">
        <w:rPr>
          <w:sz w:val="22"/>
          <w:szCs w:val="22"/>
        </w:rPr>
        <w:t xml:space="preserve">1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小於</w:t>
      </w:r>
      <w:r w:rsidR="00324C3F" w:rsidRPr="00AB0C98">
        <w:rPr>
          <w:sz w:val="22"/>
          <w:szCs w:val="22"/>
        </w:rPr>
        <w:t xml:space="preserve">1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負值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CD5F6A" w:rsidP="000F3205">
      <w:pPr>
        <w:autoSpaceDE w:val="0"/>
        <w:autoSpaceDN w:val="0"/>
        <w:ind w:left="1080" w:hanging="1080"/>
        <w:rPr>
          <w:rFonts w:ascii="Arial" w:eastAsia="新細明體" w:hAnsi="Arial" w:cs="新細明體"/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)2</w:t>
      </w:r>
      <w:r w:rsidR="002465E3" w:rsidRPr="00AB0C98">
        <w:rPr>
          <w:sz w:val="22"/>
          <w:szCs w:val="22"/>
        </w:rPr>
        <w:t>7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三相、</w:t>
      </w:r>
      <w:r w:rsidR="00324C3F" w:rsidRPr="00AB0C98">
        <w:rPr>
          <w:sz w:val="22"/>
          <w:szCs w:val="22"/>
        </w:rPr>
        <w:t>4</w:t>
      </w:r>
      <w:r w:rsidR="00324C3F" w:rsidRPr="00AB0C98">
        <w:rPr>
          <w:rFonts w:cs="新細明體" w:hint="eastAsia"/>
          <w:sz w:val="22"/>
          <w:szCs w:val="22"/>
        </w:rPr>
        <w:t>極、</w:t>
      </w:r>
      <w:r w:rsidR="00324C3F" w:rsidRPr="00AB0C98">
        <w:rPr>
          <w:sz w:val="22"/>
          <w:szCs w:val="22"/>
        </w:rPr>
        <w:t>220V</w:t>
      </w:r>
      <w:r w:rsidR="00324C3F" w:rsidRPr="00AB0C98">
        <w:rPr>
          <w:rFonts w:cs="新細明體" w:hint="eastAsia"/>
          <w:sz w:val="22"/>
          <w:szCs w:val="22"/>
        </w:rPr>
        <w:t>、</w:t>
      </w:r>
      <w:r w:rsidR="00324C3F" w:rsidRPr="00AB0C98">
        <w:rPr>
          <w:sz w:val="22"/>
          <w:szCs w:val="22"/>
        </w:rPr>
        <w:t>60Hz</w:t>
      </w:r>
      <w:r w:rsidR="00324C3F" w:rsidRPr="00AB0C98">
        <w:rPr>
          <w:rFonts w:cs="新細明體" w:hint="eastAsia"/>
          <w:sz w:val="22"/>
          <w:szCs w:val="22"/>
        </w:rPr>
        <w:t>、</w:t>
      </w:r>
      <w:r w:rsidR="00324C3F" w:rsidRPr="00AB0C98">
        <w:rPr>
          <w:sz w:val="22"/>
          <w:szCs w:val="22"/>
        </w:rPr>
        <w:t>1hp</w:t>
      </w:r>
      <w:r w:rsidR="00324C3F" w:rsidRPr="00AB0C98">
        <w:rPr>
          <w:rFonts w:cs="新細明體" w:hint="eastAsia"/>
          <w:sz w:val="22"/>
          <w:szCs w:val="22"/>
        </w:rPr>
        <w:t>的感應電動機，將轉子堵住，且輸入三相電壓調整為</w:t>
      </w:r>
      <w:r w:rsidR="00324C3F" w:rsidRPr="00AB0C98">
        <w:rPr>
          <w:sz w:val="22"/>
          <w:szCs w:val="22"/>
        </w:rPr>
        <w:t>44V</w:t>
      </w:r>
      <w:r w:rsidR="00324C3F" w:rsidRPr="00AB0C98">
        <w:rPr>
          <w:rFonts w:cs="新細明體" w:hint="eastAsia"/>
          <w:sz w:val="22"/>
          <w:szCs w:val="22"/>
        </w:rPr>
        <w:t>，量測其輸入線電流為</w:t>
      </w:r>
      <w:r w:rsidR="00324C3F" w:rsidRPr="00AB0C98">
        <w:rPr>
          <w:sz w:val="22"/>
          <w:szCs w:val="22"/>
        </w:rPr>
        <w:t>4A</w:t>
      </w:r>
      <w:r w:rsidR="00324C3F" w:rsidRPr="00AB0C98">
        <w:rPr>
          <w:rFonts w:cs="新細明體" w:hint="eastAsia"/>
          <w:sz w:val="22"/>
          <w:szCs w:val="22"/>
        </w:rPr>
        <w:t>；若正常使用在額定電壓起動，則起動時輸入線電流為多少？</w:t>
      </w:r>
      <w:r w:rsidR="00324C3F" w:rsidRPr="00AB0C98">
        <w:rPr>
          <w:sz w:val="22"/>
          <w:szCs w:val="22"/>
        </w:rPr>
        <w:t xml:space="preserve"> (A) 40A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(B) 30A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(C) 20A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(D) 10A </w:t>
      </w:r>
      <w:r w:rsidRPr="00AB0C98">
        <w:rPr>
          <w:sz w:val="22"/>
          <w:szCs w:val="22"/>
        </w:rPr>
        <w:t xml:space="preserve"> </w:t>
      </w:r>
    </w:p>
    <w:p w:rsidR="00324C3F" w:rsidRPr="00AB0C98" w:rsidRDefault="00DC71E4" w:rsidP="00324C3F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2465E3" w:rsidRPr="00AB0C98">
        <w:rPr>
          <w:sz w:val="22"/>
          <w:szCs w:val="22"/>
        </w:rPr>
        <w:t>2</w:t>
      </w:r>
      <w:r w:rsidR="000F3205">
        <w:rPr>
          <w:rFonts w:asciiTheme="minorEastAsia" w:eastAsiaTheme="minorEastAsia" w:hAnsiTheme="minorEastAsia" w:hint="eastAsia"/>
          <w:sz w:val="22"/>
          <w:szCs w:val="22"/>
        </w:rPr>
        <w:t>8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為了達成起動，利用分相法產生旋轉磁場的電動機為</w:t>
      </w:r>
      <w:r w:rsidR="00324C3F" w:rsidRPr="00AB0C98">
        <w:rPr>
          <w:sz w:val="22"/>
          <w:szCs w:val="22"/>
        </w:rPr>
        <w:t xml:space="preserve"> (A)</w:t>
      </w:r>
      <w:r w:rsidR="00324C3F" w:rsidRPr="00AB0C98">
        <w:rPr>
          <w:rFonts w:cs="新細明體" w:hint="eastAsia"/>
          <w:sz w:val="22"/>
          <w:szCs w:val="22"/>
        </w:rPr>
        <w:t>單相感應電動機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三相感應電動機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同步電動機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步進電動機</w:t>
      </w:r>
      <w:r w:rsidR="00324C3F" w:rsidRPr="00AB0C98">
        <w:rPr>
          <w:sz w:val="22"/>
          <w:szCs w:val="22"/>
        </w:rPr>
        <w:t xml:space="preserve"> </w:t>
      </w:r>
    </w:p>
    <w:p w:rsidR="00324C3F" w:rsidRPr="00AB0C98" w:rsidRDefault="00CD5F6A" w:rsidP="00324C3F">
      <w:pPr>
        <w:autoSpaceDE w:val="0"/>
        <w:autoSpaceDN w:val="0"/>
        <w:ind w:left="1080" w:hanging="1080"/>
        <w:rPr>
          <w:sz w:val="22"/>
          <w:szCs w:val="22"/>
        </w:rPr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 w:rsidR="000F3205">
        <w:rPr>
          <w:rFonts w:asciiTheme="minorEastAsia" w:eastAsiaTheme="minorEastAsia" w:hAnsiTheme="minorEastAsia" w:hint="eastAsia"/>
          <w:sz w:val="22"/>
          <w:szCs w:val="22"/>
        </w:rPr>
        <w:t>29</w:t>
      </w:r>
      <w:r w:rsidR="00324C3F" w:rsidRPr="00AB0C98">
        <w:rPr>
          <w:sz w:val="22"/>
          <w:szCs w:val="22"/>
        </w:rPr>
        <w:t>.</w:t>
      </w:r>
      <w:r w:rsidR="00324C3F" w:rsidRPr="00AB0C98">
        <w:rPr>
          <w:sz w:val="22"/>
          <w:szCs w:val="22"/>
        </w:rPr>
        <w:tab/>
      </w:r>
      <w:r w:rsidR="00324C3F" w:rsidRPr="00AB0C98">
        <w:rPr>
          <w:rFonts w:cs="新細明體" w:hint="eastAsia"/>
          <w:sz w:val="22"/>
          <w:szCs w:val="22"/>
        </w:rPr>
        <w:t>單相四極感應電動機，運轉繞組與起動繞組在定子的配置位置，應相隔ˍˍˍˍ機械角</w:t>
      </w:r>
      <w:r w:rsidR="000F3205">
        <w:rPr>
          <w:rFonts w:asciiTheme="minorEastAsia" w:eastAsiaTheme="minorEastAsia" w:hAnsiTheme="minorEastAsia" w:cs="新細明體" w:hint="eastAsia"/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(A) 0°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(B) 45° (C) 90°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 xml:space="preserve">(D) 180° </w:t>
      </w:r>
    </w:p>
    <w:p w:rsidR="00324C3F" w:rsidRDefault="000F3205" w:rsidP="000F3205">
      <w:pPr>
        <w:autoSpaceDE w:val="0"/>
        <w:autoSpaceDN w:val="0"/>
        <w:ind w:left="1260" w:hanging="1260"/>
      </w:pPr>
      <w:r w:rsidRPr="00AB0C98">
        <w:rPr>
          <w:sz w:val="22"/>
          <w:szCs w:val="22"/>
        </w:rPr>
        <w:t xml:space="preserve"> </w:t>
      </w:r>
      <w:r w:rsidR="00324C3F" w:rsidRPr="00AB0C98">
        <w:rPr>
          <w:sz w:val="22"/>
          <w:szCs w:val="22"/>
        </w:rPr>
        <w:t>(    )</w:t>
      </w:r>
      <w:r>
        <w:rPr>
          <w:rFonts w:asciiTheme="minorEastAsia" w:eastAsiaTheme="minorEastAsia" w:hAnsiTheme="minorEastAsia" w:hint="eastAsia"/>
          <w:sz w:val="22"/>
          <w:szCs w:val="22"/>
        </w:rPr>
        <w:t>30</w:t>
      </w:r>
      <w:r w:rsidR="00324C3F" w:rsidRPr="00AB0C98">
        <w:rPr>
          <w:sz w:val="22"/>
          <w:szCs w:val="22"/>
        </w:rPr>
        <w:t>.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4C3F" w:rsidRPr="00AB0C98">
        <w:rPr>
          <w:rFonts w:cs="新細明體" w:hint="eastAsia"/>
          <w:sz w:val="22"/>
          <w:szCs w:val="22"/>
        </w:rPr>
        <w:t>交流感應電動機起動的瞬間，彷彿一台ˍˍ的變壓器</w:t>
      </w:r>
      <w:r w:rsidR="00324C3F" w:rsidRPr="00AB0C98">
        <w:rPr>
          <w:sz w:val="22"/>
          <w:szCs w:val="22"/>
        </w:rPr>
        <w:t>(A)</w:t>
      </w:r>
      <w:r w:rsidR="00324C3F" w:rsidRPr="00AB0C98">
        <w:rPr>
          <w:rFonts w:cs="新細明體" w:hint="eastAsia"/>
          <w:sz w:val="22"/>
          <w:szCs w:val="22"/>
        </w:rPr>
        <w:t>一次側開路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(B)</w:t>
      </w:r>
      <w:r w:rsidR="00324C3F" w:rsidRPr="00AB0C98">
        <w:rPr>
          <w:rFonts w:cs="新細明體" w:hint="eastAsia"/>
          <w:sz w:val="22"/>
          <w:szCs w:val="22"/>
        </w:rPr>
        <w:t>一次側短路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(C)</w:t>
      </w:r>
      <w:r w:rsidR="00324C3F" w:rsidRPr="00AB0C98">
        <w:rPr>
          <w:rFonts w:cs="新細明體" w:hint="eastAsia"/>
          <w:sz w:val="22"/>
          <w:szCs w:val="22"/>
        </w:rPr>
        <w:t>二次側開路</w:t>
      </w:r>
      <w:r w:rsidR="00324C3F" w:rsidRPr="00AB0C98">
        <w:rPr>
          <w:sz w:val="22"/>
          <w:szCs w:val="22"/>
        </w:rPr>
        <w:t xml:space="preserve"> </w:t>
      </w:r>
      <w:r w:rsidR="00324C3F" w:rsidRPr="00AB0C98">
        <w:rPr>
          <w:rFonts w:ascii="Arial" w:hAnsi="Arial" w:cs="新細明體" w:hint="eastAsia"/>
          <w:sz w:val="22"/>
          <w:szCs w:val="22"/>
        </w:rPr>
        <w:t xml:space="preserve">　</w:t>
      </w:r>
      <w:r w:rsidR="00324C3F" w:rsidRPr="00AB0C98">
        <w:rPr>
          <w:sz w:val="22"/>
          <w:szCs w:val="22"/>
        </w:rPr>
        <w:t>(D)</w:t>
      </w:r>
      <w:r w:rsidR="00324C3F" w:rsidRPr="00AB0C98">
        <w:rPr>
          <w:rFonts w:cs="新細明體" w:hint="eastAsia"/>
          <w:sz w:val="22"/>
          <w:szCs w:val="22"/>
        </w:rPr>
        <w:t>二次側短路</w:t>
      </w:r>
    </w:p>
    <w:p w:rsidR="00A113F8" w:rsidRPr="00324C3F" w:rsidRDefault="00A113F8" w:rsidP="00324C3F">
      <w:pPr>
        <w:autoSpaceDE w:val="0"/>
        <w:autoSpaceDN w:val="0"/>
        <w:adjustRightInd w:val="0"/>
        <w:snapToGrid w:val="0"/>
        <w:rPr>
          <w:rFonts w:ascii="Arial" w:eastAsia="新細明體" w:hAnsi="Arial" w:cs="新細明體"/>
          <w:sz w:val="22"/>
          <w:szCs w:val="22"/>
        </w:rPr>
      </w:pPr>
    </w:p>
    <w:tbl>
      <w:tblPr>
        <w:tblStyle w:val="ac"/>
        <w:tblpPr w:leftFromText="180" w:rightFromText="180" w:vertAnchor="text" w:horzAnchor="margin" w:tblpY="639"/>
        <w:tblW w:w="0" w:type="auto"/>
        <w:tblLook w:val="04A0" w:firstRow="1" w:lastRow="0" w:firstColumn="1" w:lastColumn="0" w:noHBand="0" w:noVBand="1"/>
      </w:tblPr>
      <w:tblGrid>
        <w:gridCol w:w="6487"/>
        <w:gridCol w:w="6487"/>
      </w:tblGrid>
      <w:tr w:rsidR="00AA3CD9" w:rsidRPr="00B255B9" w:rsidTr="00A113F8">
        <w:trPr>
          <w:trHeight w:val="2426"/>
        </w:trPr>
        <w:tc>
          <w:tcPr>
            <w:tcW w:w="6487" w:type="dxa"/>
          </w:tcPr>
          <w:p w:rsidR="00AA3CD9" w:rsidRPr="00BC19A0" w:rsidRDefault="005D1A7B" w:rsidP="00A113F8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ind w:leftChars="0"/>
              <w:rPr>
                <w:rFonts w:eastAsia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lastRenderedPageBreak/>
              <w:t>三相，四極，</w:t>
            </w:r>
            <w:r w:rsidRPr="00BC19A0">
              <w:rPr>
                <w:sz w:val="22"/>
                <w:szCs w:val="22"/>
              </w:rPr>
              <w:t>60Hz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之感應電動機，同步轉速為多少？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br/>
              <w:t xml:space="preserve"> 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 xml:space="preserve">　</w:t>
            </w:r>
          </w:p>
        </w:tc>
        <w:tc>
          <w:tcPr>
            <w:tcW w:w="6487" w:type="dxa"/>
          </w:tcPr>
          <w:p w:rsidR="005D1A7B" w:rsidRPr="00BC19A0" w:rsidRDefault="005D1A7B" w:rsidP="00A113F8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ind w:leftChars="0"/>
              <w:rPr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</w:t>
            </w:r>
            <w:r w:rsidRPr="00BC19A0">
              <w:rPr>
                <w:rFonts w:cs="新細明體" w:hint="eastAsia"/>
                <w:sz w:val="22"/>
                <w:szCs w:val="22"/>
              </w:rPr>
              <w:t>一部三相感應電動機，其銘牌標示摘錄如下：</w:t>
            </w:r>
            <w:r w:rsidRPr="00BC19A0">
              <w:rPr>
                <w:sz w:val="22"/>
                <w:szCs w:val="22"/>
              </w:rPr>
              <w:t>0.25HP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Pr="00BC19A0">
              <w:rPr>
                <w:sz w:val="22"/>
                <w:szCs w:val="22"/>
              </w:rPr>
              <w:t>450VAC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Pr="00BC19A0">
              <w:rPr>
                <w:sz w:val="22"/>
                <w:szCs w:val="22"/>
              </w:rPr>
              <w:t>60Hz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Pr="00BC19A0">
              <w:rPr>
                <w:sz w:val="22"/>
                <w:szCs w:val="22"/>
              </w:rPr>
              <w:t>6P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。若其滿載轉速為</w:t>
            </w:r>
            <w:r w:rsidRPr="00BC19A0">
              <w:rPr>
                <w:sz w:val="22"/>
                <w:szCs w:val="22"/>
              </w:rPr>
              <w:t>1140 rpm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，請問其轉子頻率為多少？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br/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 xml:space="preserve">　</w:t>
            </w:r>
            <w:r w:rsidRPr="00BC19A0">
              <w:rPr>
                <w:sz w:val="22"/>
                <w:szCs w:val="22"/>
              </w:rPr>
              <w:t xml:space="preserve"> </w:t>
            </w:r>
          </w:p>
          <w:p w:rsidR="00AA3CD9" w:rsidRPr="00B255B9" w:rsidRDefault="00AA3CD9" w:rsidP="00A113F8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7D11FB" w:rsidRPr="00B255B9" w:rsidRDefault="007D11FB" w:rsidP="00A113F8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</w:tc>
      </w:tr>
      <w:tr w:rsidR="00AA3CD9" w:rsidRPr="00B255B9" w:rsidTr="00A113F8">
        <w:trPr>
          <w:trHeight w:val="2389"/>
        </w:trPr>
        <w:tc>
          <w:tcPr>
            <w:tcW w:w="6487" w:type="dxa"/>
          </w:tcPr>
          <w:p w:rsidR="00953C89" w:rsidRPr="00953C89" w:rsidRDefault="00F772BC" w:rsidP="009E30C6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rFonts w:eastAsia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有一台三相</w:t>
            </w:r>
            <w:r w:rsidRPr="00BC19A0">
              <w:rPr>
                <w:sz w:val="22"/>
                <w:szCs w:val="22"/>
              </w:rPr>
              <w:t>4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極</w:t>
            </w:r>
            <w:r w:rsidRPr="00BC19A0">
              <w:rPr>
                <w:sz w:val="22"/>
                <w:szCs w:val="22"/>
              </w:rPr>
              <w:t>220V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Pr="00BC19A0">
              <w:rPr>
                <w:sz w:val="22"/>
                <w:szCs w:val="22"/>
              </w:rPr>
              <w:t>60Hz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Pr="00BC19A0">
              <w:rPr>
                <w:sz w:val="22"/>
                <w:szCs w:val="22"/>
              </w:rPr>
              <w:t>15hp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感應電動機，滿載線電流為</w:t>
            </w:r>
            <w:r w:rsidRPr="00BC19A0">
              <w:rPr>
                <w:sz w:val="22"/>
                <w:szCs w:val="22"/>
              </w:rPr>
              <w:t>38.2A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，功率因數為</w:t>
            </w:r>
            <w:r w:rsid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>0.866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，則此電動機的滿載效率</w:t>
            </w:r>
            <w:r w:rsid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>約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為多少？</w:t>
            </w:r>
          </w:p>
          <w:p w:rsidR="00AA3CD9" w:rsidRPr="00953C89" w:rsidRDefault="009E30C6" w:rsidP="00953C89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953C89">
              <w:rPr>
                <w:sz w:val="22"/>
                <w:szCs w:val="22"/>
              </w:rPr>
              <w:t xml:space="preserve"> </w:t>
            </w:r>
            <w:r w:rsidR="00F772BC" w:rsidRPr="00953C89">
              <w:rPr>
                <w:sz w:val="22"/>
                <w:szCs w:val="22"/>
              </w:rPr>
              <w:br/>
            </w:r>
            <w:r w:rsidR="00F772BC" w:rsidRPr="00953C89">
              <w:rPr>
                <w:rFonts w:ascii="新細明體" w:eastAsia="新細明體" w:hAnsi="新細明體" w:cs="新細明體" w:hint="eastAsia"/>
                <w:sz w:val="22"/>
                <w:szCs w:val="22"/>
              </w:rPr>
              <w:t xml:space="preserve">　</w:t>
            </w:r>
            <w:r w:rsidR="00F772BC" w:rsidRPr="00953C89">
              <w:rPr>
                <w:sz w:val="22"/>
                <w:szCs w:val="22"/>
              </w:rPr>
              <w:br/>
            </w:r>
          </w:p>
        </w:tc>
        <w:tc>
          <w:tcPr>
            <w:tcW w:w="6487" w:type="dxa"/>
          </w:tcPr>
          <w:p w:rsidR="00A113F8" w:rsidRPr="00A113F8" w:rsidRDefault="00F772BC" w:rsidP="00A113F8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rFonts w:eastAsia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有一</w:t>
            </w:r>
            <w:r w:rsidRPr="00BC19A0">
              <w:rPr>
                <w:sz w:val="22"/>
                <w:szCs w:val="22"/>
              </w:rPr>
              <w:t>4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極、</w:t>
            </w:r>
            <w:r w:rsidRPr="00BC19A0">
              <w:rPr>
                <w:sz w:val="22"/>
                <w:szCs w:val="22"/>
              </w:rPr>
              <w:t>3hp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Pr="00BC19A0">
              <w:rPr>
                <w:sz w:val="22"/>
                <w:szCs w:val="22"/>
              </w:rPr>
              <w:t>220V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>6</w:t>
            </w:r>
            <w:r w:rsidRPr="00BC19A0">
              <w:rPr>
                <w:sz w:val="22"/>
                <w:szCs w:val="22"/>
              </w:rPr>
              <w:t>0Hz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感應電動機，滿載轉差率為</w:t>
            </w:r>
            <w:r w:rsidRPr="00BC19A0">
              <w:rPr>
                <w:sz w:val="22"/>
                <w:szCs w:val="22"/>
              </w:rPr>
              <w:t>5%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，則此電動機的滿載轉矩</w:t>
            </w:r>
            <w:r w:rsid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>約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為多少</w:t>
            </w:r>
            <w:r w:rsid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>公斤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－公尺？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 xml:space="preserve">　</w:t>
            </w:r>
          </w:p>
          <w:p w:rsidR="00A113F8" w:rsidRPr="009E30C6" w:rsidRDefault="009E30C6" w:rsidP="00A113F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(答案取至小數點第2位)</w:t>
            </w:r>
          </w:p>
          <w:p w:rsidR="00A113F8" w:rsidRDefault="00A113F8" w:rsidP="00A113F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A113F8" w:rsidRDefault="00A113F8" w:rsidP="00A113F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AA3CD9" w:rsidRDefault="00F772BC" w:rsidP="00A113F8">
            <w:pPr>
              <w:autoSpaceDE w:val="0"/>
              <w:autoSpaceDN w:val="0"/>
              <w:adjustRightInd w:val="0"/>
              <w:rPr>
                <w:rFonts w:ascii="新細明體" w:eastAsia="新細明體" w:hAnsi="新細明體" w:cs="新細明體"/>
                <w:sz w:val="22"/>
                <w:szCs w:val="22"/>
              </w:rPr>
            </w:pPr>
            <w:r w:rsidRPr="00A113F8">
              <w:rPr>
                <w:sz w:val="22"/>
                <w:szCs w:val="22"/>
              </w:rPr>
              <w:t xml:space="preserve"> </w:t>
            </w:r>
            <w:r w:rsidRP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 xml:space="preserve">　</w:t>
            </w:r>
          </w:p>
          <w:p w:rsidR="009E30C6" w:rsidRPr="00A113F8" w:rsidRDefault="009E30C6" w:rsidP="00A113F8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</w:tc>
      </w:tr>
      <w:tr w:rsidR="00AA3CD9" w:rsidRPr="00B255B9" w:rsidTr="00A113F8">
        <w:trPr>
          <w:trHeight w:val="2543"/>
        </w:trPr>
        <w:tc>
          <w:tcPr>
            <w:tcW w:w="6487" w:type="dxa"/>
          </w:tcPr>
          <w:p w:rsidR="00BC19A0" w:rsidRPr="00BC19A0" w:rsidRDefault="00F772BC" w:rsidP="00A113F8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ind w:leftChars="0"/>
              <w:rPr>
                <w:rFonts w:eastAsiaTheme="minorEastAsia" w:cs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有一台三相感應電動機，額定輸出為</w:t>
            </w:r>
            <w:r w:rsidRPr="00BC19A0">
              <w:rPr>
                <w:sz w:val="22"/>
                <w:szCs w:val="22"/>
              </w:rPr>
              <w:t>15kW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，機械損為</w:t>
            </w:r>
            <w:r w:rsidRPr="00BC19A0">
              <w:rPr>
                <w:sz w:val="22"/>
                <w:szCs w:val="22"/>
              </w:rPr>
              <w:t>1kW</w:t>
            </w:r>
            <w:r w:rsidR="00BC19A0"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</w:t>
            </w:r>
          </w:p>
          <w:p w:rsidR="00F772BC" w:rsidRPr="00BC19A0" w:rsidRDefault="00F772BC" w:rsidP="00A113F8">
            <w:pPr>
              <w:pStyle w:val="ab"/>
              <w:autoSpaceDE w:val="0"/>
              <w:autoSpaceDN w:val="0"/>
              <w:ind w:leftChars="0" w:left="360"/>
              <w:rPr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滿載轉差率為</w:t>
            </w:r>
            <w:r w:rsidRPr="00BC19A0">
              <w:rPr>
                <w:sz w:val="22"/>
                <w:szCs w:val="22"/>
              </w:rPr>
              <w:t>3.5%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，則氣隙功率</w:t>
            </w:r>
            <w:r w:rsid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>約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為</w:t>
            </w:r>
            <w:r w:rsid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>多少</w:t>
            </w:r>
            <w:r w:rsidR="00A113F8" w:rsidRPr="00BC19A0">
              <w:rPr>
                <w:sz w:val="22"/>
                <w:szCs w:val="22"/>
              </w:rPr>
              <w:t>kW</w:t>
            </w:r>
            <w:r w:rsidR="00A113F8"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？</w:t>
            </w:r>
            <w:r w:rsidR="00A113F8"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br/>
            </w:r>
            <w:r w:rsidR="009E30C6">
              <w:rPr>
                <w:rFonts w:asciiTheme="minorEastAsia" w:eastAsiaTheme="minorEastAsia" w:hAnsiTheme="minorEastAsia" w:hint="eastAsia"/>
                <w:sz w:val="22"/>
                <w:szCs w:val="22"/>
              </w:rPr>
              <w:t>(答案取至小數點第2位)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color w:val="FF0000"/>
                <w:sz w:val="22"/>
                <w:szCs w:val="22"/>
              </w:rPr>
              <w:t xml:space="preserve"> </w:t>
            </w:r>
          </w:p>
          <w:p w:rsidR="00AA3CD9" w:rsidRPr="00B255B9" w:rsidRDefault="00AA3CD9" w:rsidP="00A113F8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</w:tc>
        <w:tc>
          <w:tcPr>
            <w:tcW w:w="6487" w:type="dxa"/>
          </w:tcPr>
          <w:p w:rsidR="00AA3CD9" w:rsidRPr="00BC19A0" w:rsidRDefault="00F772BC" w:rsidP="003F0555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rFonts w:eastAsia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有一台三相</w:t>
            </w:r>
            <w:r w:rsidR="00A113F8">
              <w:rPr>
                <w:rFonts w:ascii="新細明體" w:eastAsia="新細明體" w:hAnsi="新細明體" w:cs="新細明體" w:hint="eastAsia"/>
                <w:sz w:val="22"/>
                <w:szCs w:val="22"/>
              </w:rPr>
              <w:t>8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極</w:t>
            </w:r>
            <w:r w:rsidRPr="00BC19A0">
              <w:rPr>
                <w:sz w:val="22"/>
                <w:szCs w:val="22"/>
              </w:rPr>
              <w:t>220V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Pr="00BC19A0">
              <w:rPr>
                <w:sz w:val="22"/>
                <w:szCs w:val="22"/>
              </w:rPr>
              <w:t>60Hz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</w:t>
            </w:r>
            <w:r w:rsidRPr="00BC19A0">
              <w:rPr>
                <w:sz w:val="22"/>
                <w:szCs w:val="22"/>
              </w:rPr>
              <w:t>6hp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感應電動機，滿載時轉子銅損為</w:t>
            </w:r>
            <w:r w:rsidRPr="00BC19A0">
              <w:rPr>
                <w:sz w:val="22"/>
                <w:szCs w:val="22"/>
              </w:rPr>
              <w:t>200W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，機械損為</w:t>
            </w:r>
            <w:r w:rsidRPr="00BC19A0">
              <w:rPr>
                <w:sz w:val="22"/>
                <w:szCs w:val="22"/>
              </w:rPr>
              <w:t>324W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，滿載轉速為多少？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br/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 xml:space="preserve">　　</w:t>
            </w:r>
            <w:r w:rsidRPr="00BC19A0">
              <w:rPr>
                <w:sz w:val="22"/>
                <w:szCs w:val="22"/>
              </w:rPr>
              <w:br/>
            </w:r>
          </w:p>
        </w:tc>
      </w:tr>
      <w:tr w:rsidR="00AA3CD9" w:rsidRPr="00B255B9" w:rsidTr="00A113F8">
        <w:trPr>
          <w:trHeight w:val="2551"/>
        </w:trPr>
        <w:tc>
          <w:tcPr>
            <w:tcW w:w="6487" w:type="dxa"/>
          </w:tcPr>
          <w:p w:rsidR="00AA3CD9" w:rsidRPr="00BC19A0" w:rsidRDefault="00F772BC" w:rsidP="009E30C6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rFonts w:eastAsia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有一台</w:t>
            </w:r>
            <w:r w:rsidR="003F0555">
              <w:rPr>
                <w:rFonts w:ascii="新細明體" w:eastAsia="新細明體" w:hAnsi="新細明體" w:cs="新細明體" w:hint="eastAsia"/>
                <w:sz w:val="22"/>
                <w:szCs w:val="22"/>
              </w:rPr>
              <w:t>8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極，</w:t>
            </w:r>
            <w:r w:rsidRPr="00BC19A0">
              <w:rPr>
                <w:sz w:val="22"/>
                <w:szCs w:val="22"/>
              </w:rPr>
              <w:t>60Hz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之三相感應電動機，轉差率為</w:t>
            </w:r>
            <w:r w:rsidR="003F0555">
              <w:rPr>
                <w:rFonts w:ascii="新細明體" w:eastAsia="新細明體" w:hAnsi="新細明體" w:cs="新細明體" w:hint="eastAsia"/>
                <w:sz w:val="22"/>
                <w:szCs w:val="22"/>
              </w:rPr>
              <w:t>4</w:t>
            </w:r>
            <w:r w:rsidRPr="00BC19A0">
              <w:rPr>
                <w:sz w:val="22"/>
                <w:szCs w:val="22"/>
              </w:rPr>
              <w:t>%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時，其轉部銅損為</w:t>
            </w:r>
            <w:r w:rsidRPr="00BC19A0">
              <w:rPr>
                <w:sz w:val="22"/>
                <w:szCs w:val="22"/>
              </w:rPr>
              <w:t>1</w:t>
            </w:r>
            <w:r w:rsidR="003F0555">
              <w:rPr>
                <w:rFonts w:asciiTheme="minorEastAsia" w:eastAsiaTheme="minorEastAsia" w:hAnsiTheme="minorEastAsia" w:hint="eastAsia"/>
                <w:sz w:val="22"/>
                <w:szCs w:val="22"/>
              </w:rPr>
              <w:t>0</w:t>
            </w:r>
            <w:r w:rsidRPr="00BC19A0">
              <w:rPr>
                <w:sz w:val="22"/>
                <w:szCs w:val="22"/>
              </w:rPr>
              <w:t>0W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，則電動機之電磁轉矩約為若干牛頓－公尺？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br/>
            </w:r>
            <w:r w:rsidR="009E30C6">
              <w:rPr>
                <w:rFonts w:asciiTheme="minorEastAsia" w:eastAsiaTheme="minorEastAsia" w:hAnsiTheme="minorEastAsia" w:hint="eastAsia"/>
                <w:sz w:val="22"/>
                <w:szCs w:val="22"/>
              </w:rPr>
              <w:t>(答案取至小數點第2位)</w:t>
            </w:r>
          </w:p>
        </w:tc>
        <w:tc>
          <w:tcPr>
            <w:tcW w:w="6487" w:type="dxa"/>
          </w:tcPr>
          <w:p w:rsidR="00AA3CD9" w:rsidRDefault="00F772BC" w:rsidP="003F0555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rFonts w:eastAsia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有一三相</w:t>
            </w:r>
            <w:r w:rsidRPr="00BC19A0">
              <w:rPr>
                <w:sz w:val="22"/>
                <w:szCs w:val="22"/>
              </w:rPr>
              <w:t>4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極</w:t>
            </w:r>
            <w:r w:rsidRPr="00BC19A0">
              <w:rPr>
                <w:sz w:val="22"/>
                <w:szCs w:val="22"/>
              </w:rPr>
              <w:t>60Hz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繞線式轉子感應電動機，轉子每相電阻為</w:t>
            </w:r>
            <w:r w:rsidRPr="00BC19A0">
              <w:rPr>
                <w:sz w:val="22"/>
                <w:szCs w:val="22"/>
              </w:rPr>
              <w:t>1Ω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，滿載轉速為</w:t>
            </w:r>
            <w:r w:rsidRPr="00BC19A0">
              <w:rPr>
                <w:sz w:val="22"/>
                <w:szCs w:val="22"/>
              </w:rPr>
              <w:t>1728 rpm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，若要使滿載轉速降為</w:t>
            </w:r>
            <w:r w:rsidRPr="00BC19A0">
              <w:rPr>
                <w:sz w:val="22"/>
                <w:szCs w:val="22"/>
              </w:rPr>
              <w:t>1</w:t>
            </w:r>
            <w:r w:rsidR="003F0555">
              <w:rPr>
                <w:rFonts w:asciiTheme="minorEastAsia" w:eastAsiaTheme="minorEastAsia" w:hAnsiTheme="minorEastAsia" w:hint="eastAsia"/>
                <w:sz w:val="22"/>
                <w:szCs w:val="22"/>
              </w:rPr>
              <w:t>512</w:t>
            </w:r>
            <w:r w:rsidRPr="00BC19A0">
              <w:rPr>
                <w:sz w:val="22"/>
                <w:szCs w:val="22"/>
              </w:rPr>
              <w:t xml:space="preserve"> rpm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，應該在轉子每相電路串接多少歐姆的電阻？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br/>
            </w:r>
            <w:r w:rsidRPr="00BC19A0">
              <w:rPr>
                <w:sz w:val="22"/>
                <w:szCs w:val="22"/>
              </w:rPr>
              <w:br/>
            </w:r>
          </w:p>
          <w:p w:rsidR="003F0555" w:rsidRDefault="003F0555" w:rsidP="003F0555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3F0555" w:rsidRDefault="003F0555" w:rsidP="003F0555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3F0555" w:rsidRPr="003F0555" w:rsidRDefault="003F0555" w:rsidP="003F0555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</w:tc>
      </w:tr>
      <w:tr w:rsidR="00AA3CD9" w:rsidRPr="00B255B9" w:rsidTr="00A113F8">
        <w:trPr>
          <w:trHeight w:val="2531"/>
        </w:trPr>
        <w:tc>
          <w:tcPr>
            <w:tcW w:w="6487" w:type="dxa"/>
          </w:tcPr>
          <w:p w:rsidR="00AA3CD9" w:rsidRDefault="00B255B9" w:rsidP="003F0555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rFonts w:eastAsia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某三相</w:t>
            </w:r>
            <w:r w:rsidRPr="00BC19A0">
              <w:rPr>
                <w:sz w:val="22"/>
                <w:szCs w:val="22"/>
              </w:rPr>
              <w:t>220V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</w:t>
            </w:r>
            <w:r w:rsidRPr="00BC19A0">
              <w:rPr>
                <w:sz w:val="22"/>
                <w:szCs w:val="22"/>
              </w:rPr>
              <w:t>50hp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之感應電動機，在額定電壓下的起動轉矩為</w:t>
            </w:r>
            <w:r w:rsidRPr="00BC19A0">
              <w:rPr>
                <w:sz w:val="22"/>
                <w:szCs w:val="22"/>
              </w:rPr>
              <w:t>2</w:t>
            </w:r>
            <w:r w:rsidR="003F0555">
              <w:rPr>
                <w:rFonts w:asciiTheme="minorEastAsia" w:eastAsiaTheme="minorEastAsia" w:hAnsiTheme="minorEastAsia" w:hint="eastAsia"/>
                <w:sz w:val="22"/>
                <w:szCs w:val="22"/>
              </w:rPr>
              <w:t>0</w:t>
            </w:r>
            <w:r w:rsidRPr="00BC19A0">
              <w:rPr>
                <w:sz w:val="22"/>
                <w:szCs w:val="22"/>
              </w:rPr>
              <w:t>0 N-m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，若降壓為</w:t>
            </w:r>
            <w:r w:rsidRPr="00BC19A0">
              <w:rPr>
                <w:sz w:val="22"/>
                <w:szCs w:val="22"/>
              </w:rPr>
              <w:t>110V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起動時，其起動轉矩應為多少？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br/>
            </w:r>
          </w:p>
          <w:p w:rsidR="003F0555" w:rsidRDefault="003F0555" w:rsidP="003F0555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3F0555" w:rsidRDefault="003F0555" w:rsidP="003F0555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3F0555" w:rsidRDefault="003F0555" w:rsidP="003F0555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3F0555" w:rsidRPr="003F0555" w:rsidRDefault="003F0555" w:rsidP="003F0555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</w:tc>
        <w:tc>
          <w:tcPr>
            <w:tcW w:w="6487" w:type="dxa"/>
          </w:tcPr>
          <w:p w:rsidR="00AA3CD9" w:rsidRPr="00BC19A0" w:rsidRDefault="00B255B9" w:rsidP="003F0555">
            <w:pPr>
              <w:pStyle w:val="ab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rFonts w:eastAsia="新細明體"/>
                <w:sz w:val="22"/>
                <w:szCs w:val="22"/>
              </w:rPr>
            </w:pP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有一台</w:t>
            </w:r>
            <w:r w:rsidRPr="00BC19A0">
              <w:rPr>
                <w:sz w:val="22"/>
                <w:szCs w:val="22"/>
              </w:rPr>
              <w:t>6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極、</w:t>
            </w:r>
            <w:r w:rsidRPr="00BC19A0">
              <w:rPr>
                <w:sz w:val="22"/>
                <w:szCs w:val="22"/>
              </w:rPr>
              <w:t>50Hz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、三相</w:t>
            </w:r>
            <w:r w:rsidRPr="00BC19A0">
              <w:rPr>
                <w:sz w:val="22"/>
                <w:szCs w:val="22"/>
              </w:rPr>
              <w:t>220V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感應電動機，全壓起動時，起動電流為</w:t>
            </w:r>
            <w:r w:rsidR="003F0555">
              <w:rPr>
                <w:rFonts w:ascii="新細明體" w:eastAsia="新細明體" w:hAnsi="新細明體" w:cs="新細明體" w:hint="eastAsia"/>
                <w:sz w:val="22"/>
                <w:szCs w:val="22"/>
              </w:rPr>
              <w:t>4</w:t>
            </w:r>
            <w:r w:rsidRPr="00BC19A0">
              <w:rPr>
                <w:sz w:val="22"/>
                <w:szCs w:val="22"/>
              </w:rPr>
              <w:t>00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安培，若以自耦變壓器降壓起動，起動電壓由</w:t>
            </w:r>
            <w:r w:rsidRPr="00BC19A0">
              <w:rPr>
                <w:sz w:val="22"/>
                <w:szCs w:val="22"/>
              </w:rPr>
              <w:t>220V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降到</w:t>
            </w:r>
            <w:r w:rsidRPr="00BC19A0">
              <w:rPr>
                <w:sz w:val="22"/>
                <w:szCs w:val="22"/>
              </w:rPr>
              <w:t>132V</w:t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，則起動時自耦變壓器一次側電流為</w:t>
            </w:r>
            <w:r w:rsidRPr="00BC19A0">
              <w:rPr>
                <w:sz w:val="22"/>
                <w:szCs w:val="22"/>
              </w:rPr>
              <w:t xml:space="preserve"> </w:t>
            </w:r>
            <w:r w:rsidRPr="00BC19A0">
              <w:rPr>
                <w:sz w:val="22"/>
                <w:szCs w:val="22"/>
              </w:rPr>
              <w:br/>
            </w:r>
            <w:r w:rsidRPr="00BC19A0">
              <w:rPr>
                <w:rFonts w:ascii="新細明體" w:eastAsia="新細明體" w:hAnsi="新細明體" w:cs="新細明體" w:hint="eastAsia"/>
                <w:sz w:val="22"/>
                <w:szCs w:val="22"/>
              </w:rPr>
              <w:t xml:space="preserve">　</w:t>
            </w:r>
            <w:r w:rsidRPr="00BC19A0">
              <w:rPr>
                <w:sz w:val="22"/>
                <w:szCs w:val="22"/>
              </w:rPr>
              <w:br/>
            </w:r>
          </w:p>
        </w:tc>
      </w:tr>
      <w:tr w:rsidR="00AA3CD9" w:rsidRPr="00B255B9" w:rsidTr="00A113F8">
        <w:trPr>
          <w:trHeight w:val="2783"/>
        </w:trPr>
        <w:tc>
          <w:tcPr>
            <w:tcW w:w="6487" w:type="dxa"/>
          </w:tcPr>
          <w:p w:rsidR="00AA3CD9" w:rsidRPr="00B255B9" w:rsidRDefault="00BC19A0" w:rsidP="003F0555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>
              <w:rPr>
                <w:rFonts w:ascii="新細明體" w:eastAsia="新細明體" w:hAnsi="新細明體" w:cs="新細明體" w:hint="eastAsia"/>
                <w:sz w:val="22"/>
                <w:szCs w:val="22"/>
              </w:rPr>
              <w:t>11.</w:t>
            </w:r>
            <w:r w:rsidR="00B255B9" w:rsidRPr="00B255B9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有一台定轉矩電動機，高速與低速極數比為</w:t>
            </w:r>
            <w:r w:rsidR="00B255B9" w:rsidRPr="00B255B9">
              <w:rPr>
                <w:sz w:val="22"/>
                <w:szCs w:val="22"/>
              </w:rPr>
              <w:t>1</w:t>
            </w:r>
            <w:r w:rsidR="00B255B9" w:rsidRPr="00B255B9">
              <w:rPr>
                <w:rFonts w:ascii="新細明體" w:eastAsia="新細明體" w:hAnsi="新細明體" w:cs="新細明體" w:hint="eastAsia"/>
                <w:sz w:val="22"/>
                <w:szCs w:val="22"/>
              </w:rPr>
              <w:t>：</w:t>
            </w:r>
            <w:r w:rsidR="00B255B9" w:rsidRPr="00B255B9">
              <w:rPr>
                <w:sz w:val="22"/>
                <w:szCs w:val="22"/>
              </w:rPr>
              <w:t>2</w:t>
            </w:r>
            <w:r w:rsidR="00B255B9" w:rsidRPr="00B255B9">
              <w:rPr>
                <w:rFonts w:ascii="新細明體" w:eastAsia="新細明體" w:hAnsi="新細明體" w:cs="新細明體" w:hint="eastAsia"/>
                <w:sz w:val="22"/>
                <w:szCs w:val="22"/>
              </w:rPr>
              <w:t>，高速功率</w:t>
            </w:r>
            <w:r w:rsidR="00B255B9" w:rsidRPr="00B255B9">
              <w:rPr>
                <w:i/>
                <w:iCs/>
                <w:sz w:val="22"/>
                <w:szCs w:val="22"/>
              </w:rPr>
              <w:t>P</w:t>
            </w:r>
            <w:r w:rsidR="00B255B9" w:rsidRPr="00B255B9">
              <w:rPr>
                <w:i/>
                <w:iCs/>
                <w:sz w:val="22"/>
                <w:szCs w:val="22"/>
                <w:vertAlign w:val="subscript"/>
              </w:rPr>
              <w:t>H</w:t>
            </w:r>
            <w:r w:rsidR="00B255B9" w:rsidRPr="00B255B9">
              <w:rPr>
                <w:rFonts w:ascii="新細明體" w:eastAsia="新細明體" w:hAnsi="新細明體" w:cs="新細明體" w:hint="eastAsia"/>
                <w:sz w:val="22"/>
                <w:szCs w:val="22"/>
              </w:rPr>
              <w:t>與低速功率</w:t>
            </w:r>
            <w:r w:rsidR="00B255B9" w:rsidRPr="00B255B9">
              <w:rPr>
                <w:i/>
                <w:iCs/>
                <w:sz w:val="22"/>
                <w:szCs w:val="22"/>
              </w:rPr>
              <w:t>P</w:t>
            </w:r>
            <w:r w:rsidR="00B255B9" w:rsidRPr="00B255B9">
              <w:rPr>
                <w:i/>
                <w:iCs/>
                <w:sz w:val="22"/>
                <w:szCs w:val="22"/>
                <w:vertAlign w:val="subscript"/>
              </w:rPr>
              <w:t>L</w:t>
            </w:r>
            <w:r w:rsidR="00B255B9" w:rsidRPr="00B255B9">
              <w:rPr>
                <w:rFonts w:ascii="新細明體" w:eastAsia="新細明體" w:hAnsi="新細明體" w:cs="新細明體" w:hint="eastAsia"/>
                <w:sz w:val="22"/>
                <w:szCs w:val="22"/>
              </w:rPr>
              <w:t>的比為多少？</w:t>
            </w:r>
            <w:r w:rsidR="00B255B9" w:rsidRPr="00B255B9">
              <w:rPr>
                <w:sz w:val="22"/>
                <w:szCs w:val="22"/>
              </w:rPr>
              <w:t xml:space="preserve"> </w:t>
            </w:r>
            <w:r w:rsidR="00B255B9" w:rsidRPr="00B255B9">
              <w:rPr>
                <w:sz w:val="22"/>
                <w:szCs w:val="22"/>
              </w:rPr>
              <w:br/>
              <w:t xml:space="preserve"> </w:t>
            </w:r>
            <w:r w:rsidR="00B255B9" w:rsidRPr="00B255B9">
              <w:rPr>
                <w:rFonts w:ascii="新細明體" w:eastAsia="新細明體" w:hAnsi="新細明體" w:cs="新細明體" w:hint="eastAsia"/>
                <w:sz w:val="22"/>
                <w:szCs w:val="22"/>
              </w:rPr>
              <w:t xml:space="preserve">　</w:t>
            </w:r>
          </w:p>
        </w:tc>
        <w:tc>
          <w:tcPr>
            <w:tcW w:w="6487" w:type="dxa"/>
          </w:tcPr>
          <w:p w:rsidR="009146F6" w:rsidRDefault="009146F6" w:rsidP="00EC2870">
            <w:pPr>
              <w:autoSpaceDE w:val="0"/>
              <w:autoSpaceDN w:val="0"/>
              <w:adjustRightInd w:val="0"/>
              <w:rPr>
                <w:rFonts w:ascii="新細明體" w:eastAsia="新細明體" w:hAnsi="新細明體"/>
                <w:sz w:val="22"/>
                <w:szCs w:val="22"/>
              </w:rPr>
            </w:pPr>
            <w:r>
              <w:rPr>
                <w:rFonts w:eastAsia="新細明體" w:hint="eastAsia"/>
                <w:sz w:val="22"/>
                <w:szCs w:val="22"/>
              </w:rPr>
              <w:t xml:space="preserve">12. </w:t>
            </w:r>
            <w:r w:rsidR="00EC2870">
              <w:rPr>
                <w:rFonts w:eastAsia="新細明體" w:hint="eastAsia"/>
                <w:sz w:val="22"/>
                <w:szCs w:val="22"/>
              </w:rPr>
              <w:t>有一台三相六極</w:t>
            </w:r>
            <w:r w:rsidR="00EC2870">
              <w:rPr>
                <w:rFonts w:ascii="新細明體" w:eastAsia="新細明體" w:hAnsi="新細明體" w:hint="eastAsia"/>
                <w:sz w:val="22"/>
                <w:szCs w:val="22"/>
              </w:rPr>
              <w:t>、</w:t>
            </w:r>
            <w:r w:rsidR="00EC2870">
              <w:rPr>
                <w:rFonts w:eastAsia="新細明體" w:hint="eastAsia"/>
                <w:sz w:val="22"/>
                <w:szCs w:val="22"/>
              </w:rPr>
              <w:t>7.5</w:t>
            </w:r>
            <w:r w:rsidR="00EC2870">
              <w:rPr>
                <w:rFonts w:eastAsia="新細明體"/>
                <w:sz w:val="22"/>
                <w:szCs w:val="22"/>
              </w:rPr>
              <w:t>KW</w:t>
            </w:r>
            <w:r w:rsidR="00EC2870">
              <w:rPr>
                <w:rFonts w:ascii="新細明體" w:eastAsia="新細明體" w:hAnsi="新細明體" w:hint="eastAsia"/>
                <w:sz w:val="22"/>
                <w:szCs w:val="22"/>
              </w:rPr>
              <w:t>、</w:t>
            </w:r>
            <w:r w:rsidR="00EC2870">
              <w:rPr>
                <w:rFonts w:eastAsia="新細明體" w:hint="eastAsia"/>
                <w:sz w:val="22"/>
                <w:szCs w:val="22"/>
              </w:rPr>
              <w:t>2</w:t>
            </w:r>
            <w:r w:rsidR="00EC2870">
              <w:rPr>
                <w:rFonts w:eastAsia="新細明體"/>
                <w:sz w:val="22"/>
                <w:szCs w:val="22"/>
              </w:rPr>
              <w:t>00V</w:t>
            </w:r>
            <w:r w:rsidR="00EC2870">
              <w:rPr>
                <w:rFonts w:eastAsia="新細明體" w:hint="eastAsia"/>
                <w:sz w:val="22"/>
                <w:szCs w:val="22"/>
              </w:rPr>
              <w:t>之感應電動機</w:t>
            </w:r>
            <w:r w:rsidR="00EC2870">
              <w:rPr>
                <w:rFonts w:ascii="新細明體" w:eastAsia="新細明體" w:hAnsi="新細明體" w:hint="eastAsia"/>
                <w:sz w:val="22"/>
                <w:szCs w:val="22"/>
              </w:rPr>
              <w:t>，以</w:t>
            </w:r>
            <w:r w:rsidR="00EC2870">
              <w:rPr>
                <w:rFonts w:eastAsia="新細明體" w:hint="eastAsia"/>
                <w:sz w:val="22"/>
                <w:szCs w:val="22"/>
              </w:rPr>
              <w:t>額定電壓啟動時</w:t>
            </w:r>
            <w:r w:rsidR="00EC2870">
              <w:rPr>
                <w:rFonts w:ascii="新細明體" w:eastAsia="新細明體" w:hAnsi="新細明體" w:hint="eastAsia"/>
                <w:sz w:val="22"/>
                <w:szCs w:val="22"/>
              </w:rPr>
              <w:t>，啟動電流為額定電流的6</w:t>
            </w:r>
            <w:r w:rsidR="00635DB6">
              <w:rPr>
                <w:rFonts w:ascii="新細明體" w:eastAsia="新細明體" w:hAnsi="新細明體" w:hint="eastAsia"/>
                <w:sz w:val="22"/>
                <w:szCs w:val="22"/>
              </w:rPr>
              <w:t>21</w:t>
            </w:r>
            <w:r w:rsidR="00EC2870">
              <w:rPr>
                <w:rFonts w:ascii="新細明體" w:eastAsia="新細明體" w:hAnsi="新細明體" w:hint="eastAsia"/>
                <w:sz w:val="22"/>
                <w:szCs w:val="22"/>
              </w:rPr>
              <w:t>%，啟動轉矩為額定的225%，若改用啟動補償器啟動，</w:t>
            </w:r>
            <w:r>
              <w:rPr>
                <w:rFonts w:ascii="新細明體" w:eastAsia="新細明體" w:hAnsi="新細明體" w:hint="eastAsia"/>
                <w:sz w:val="22"/>
                <w:szCs w:val="22"/>
              </w:rPr>
              <w:t>使</w:t>
            </w:r>
            <w:r w:rsidR="00EC2870">
              <w:rPr>
                <w:rFonts w:ascii="新細明體" w:eastAsia="新細明體" w:hAnsi="新細明體" w:hint="eastAsia"/>
                <w:sz w:val="22"/>
                <w:szCs w:val="22"/>
              </w:rPr>
              <w:t>啟動轉矩等於滿載轉矩</w:t>
            </w:r>
            <w:r>
              <w:rPr>
                <w:rFonts w:ascii="新細明體" w:eastAsia="新細明體" w:hAnsi="新細明體" w:hint="eastAsia"/>
                <w:sz w:val="22"/>
                <w:szCs w:val="22"/>
              </w:rPr>
              <w:t>，</w:t>
            </w:r>
          </w:p>
          <w:p w:rsidR="008F0CB7" w:rsidRDefault="009146F6" w:rsidP="00EC2870">
            <w:pPr>
              <w:autoSpaceDE w:val="0"/>
              <w:autoSpaceDN w:val="0"/>
              <w:adjustRightInd w:val="0"/>
              <w:rPr>
                <w:rFonts w:ascii="新細明體" w:eastAsia="新細明體" w:hAnsi="新細明體"/>
                <w:sz w:val="22"/>
                <w:szCs w:val="22"/>
              </w:rPr>
            </w:pPr>
            <w:r>
              <w:rPr>
                <w:rFonts w:ascii="新細明體" w:eastAsia="新細明體" w:hAnsi="新細明體" w:hint="eastAsia"/>
                <w:sz w:val="22"/>
                <w:szCs w:val="22"/>
              </w:rPr>
              <w:t>則</w:t>
            </w:r>
            <w:r w:rsidR="00635DB6">
              <w:rPr>
                <w:rFonts w:ascii="新細明體" w:eastAsia="新細明體" w:hAnsi="新細明體" w:hint="eastAsia"/>
                <w:sz w:val="22"/>
                <w:szCs w:val="22"/>
              </w:rPr>
              <w:t>此時</w:t>
            </w:r>
            <w:r>
              <w:rPr>
                <w:rFonts w:ascii="新細明體" w:eastAsia="新細明體" w:hAnsi="新細明體" w:hint="eastAsia"/>
                <w:sz w:val="22"/>
                <w:szCs w:val="22"/>
              </w:rPr>
              <w:t>啟動電流為額定之？%</w:t>
            </w:r>
          </w:p>
          <w:p w:rsidR="00EC2870" w:rsidRDefault="00EC2870" w:rsidP="00EC2870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9146F6" w:rsidRDefault="009146F6" w:rsidP="00EC2870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9146F6" w:rsidRDefault="009146F6" w:rsidP="00EC2870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9146F6" w:rsidRDefault="009146F6" w:rsidP="00EC2870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  <w:p w:rsidR="009146F6" w:rsidRPr="00B255B9" w:rsidRDefault="009146F6" w:rsidP="00EC2870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</w:tc>
      </w:tr>
    </w:tbl>
    <w:p w:rsidR="00A113F8" w:rsidRDefault="00A113F8" w:rsidP="00E9670A">
      <w:pPr>
        <w:autoSpaceDE w:val="0"/>
        <w:autoSpaceDN w:val="0"/>
        <w:adjustRightInd w:val="0"/>
        <w:snapToGrid w:val="0"/>
        <w:rPr>
          <w:rFonts w:ascii="Arial" w:eastAsia="新細明體" w:hAnsi="Arial" w:cs="新細明體"/>
          <w:color w:val="FF0000"/>
          <w:sz w:val="22"/>
          <w:szCs w:val="22"/>
        </w:rPr>
      </w:pPr>
      <w:r w:rsidRPr="00AB0C98">
        <w:rPr>
          <w:rFonts w:ascii="Arial" w:eastAsia="新細明體" w:hAnsi="Arial" w:cs="新細明體" w:hint="eastAsia"/>
        </w:rPr>
        <w:t>每題</w:t>
      </w:r>
      <w:r w:rsidRPr="00AB0C98">
        <w:rPr>
          <w:rFonts w:ascii="Arial" w:eastAsia="新細明體" w:hAnsi="Arial" w:cs="新細明體" w:hint="eastAsia"/>
        </w:rPr>
        <w:t>2.5</w:t>
      </w:r>
      <w:r w:rsidRPr="00AB0C98">
        <w:rPr>
          <w:rFonts w:ascii="Arial" w:eastAsia="新細明體" w:hAnsi="Arial" w:cs="新細明體" w:hint="eastAsia"/>
        </w:rPr>
        <w:t>分，共</w:t>
      </w:r>
      <w:r>
        <w:rPr>
          <w:rFonts w:ascii="Arial" w:eastAsia="新細明體" w:hAnsi="Arial" w:cs="新細明體" w:hint="eastAsia"/>
        </w:rPr>
        <w:t>30</w:t>
      </w:r>
      <w:r w:rsidRPr="00AB0C98">
        <w:rPr>
          <w:rFonts w:ascii="Arial" w:eastAsia="新細明體" w:hAnsi="Arial" w:cs="新細明體" w:hint="eastAsia"/>
        </w:rPr>
        <w:t>分</w:t>
      </w:r>
    </w:p>
    <w:sectPr w:rsidR="00A113F8" w:rsidSect="000870A2">
      <w:headerReference w:type="default" r:id="rId26"/>
      <w:footerReference w:type="default" r:id="rId27"/>
      <w:pgSz w:w="14572" w:h="20639" w:code="12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267" w:rsidRDefault="00657267" w:rsidP="00573789">
      <w:r>
        <w:separator/>
      </w:r>
    </w:p>
  </w:endnote>
  <w:endnote w:type="continuationSeparator" w:id="0">
    <w:p w:rsidR="00657267" w:rsidRDefault="00657267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1180573"/>
      <w:docPartObj>
        <w:docPartGallery w:val="Page Numbers (Bottom of Page)"/>
        <w:docPartUnique/>
      </w:docPartObj>
    </w:sdtPr>
    <w:sdtEndPr/>
    <w:sdtContent>
      <w:p w:rsidR="00EC2870" w:rsidRPr="00A01CAB" w:rsidRDefault="00EC2870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657267" w:rsidRPr="00657267">
          <w:rPr>
            <w:i/>
            <w:noProof/>
            <w:lang w:val="zh-TW"/>
          </w:rPr>
          <w:t>1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頁/共2頁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267" w:rsidRDefault="00657267" w:rsidP="00573789">
      <w:r>
        <w:separator/>
      </w:r>
    </w:p>
  </w:footnote>
  <w:footnote w:type="continuationSeparator" w:id="0">
    <w:p w:rsidR="00657267" w:rsidRDefault="00657267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EC2870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:rsidR="00EC2870" w:rsidRDefault="00EC2870" w:rsidP="00E1101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Pr="00E9670A">
            <w:rPr>
              <w:rFonts w:ascii="新細明體" w:eastAsia="新細明體" w:hAnsi="新細明體" w:hint="eastAsia"/>
              <w:color w:val="FF0000"/>
              <w:sz w:val="28"/>
            </w:rPr>
            <w:t>9</w:t>
          </w:r>
          <w:r>
            <w:rPr>
              <w:rFonts w:ascii="新細明體" w:eastAsia="新細明體" w:hAnsi="新細明體" w:cs="新細明體" w:hint="eastAsia"/>
              <w:sz w:val="28"/>
            </w:rPr>
            <w:t>學年度第2學期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Theme="minorEastAsia" w:eastAsiaTheme="minorEastAsia" w:hAnsiTheme="minorEastAsia" w:hint="eastAsia"/>
              <w:sz w:val="28"/>
            </w:rPr>
            <w:t>一段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C2870" w:rsidRDefault="00EC2870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C2870" w:rsidRDefault="00EC2870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C2870" w:rsidRDefault="00EC2870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C2870" w:rsidRDefault="00EC2870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EC2870" w:rsidRPr="00DE6789" w:rsidRDefault="00EC2870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EC2870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C2870" w:rsidRDefault="00EC2870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C2870" w:rsidRPr="00E9670A" w:rsidRDefault="00EC2870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C2870" w:rsidRDefault="00EC2870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C2870" w:rsidRPr="00E9670A" w:rsidRDefault="00EC2870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C2870" w:rsidRDefault="00EC2870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C2870" w:rsidRDefault="00EC2870" w:rsidP="00303B9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陳啟瑞  林彣宸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C2870" w:rsidRPr="00E9670A" w:rsidRDefault="00EC2870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C2870" w:rsidRDefault="00EC2870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C2870" w:rsidRDefault="00EC2870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:rsidR="00EC2870" w:rsidRDefault="00EC2870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C2870" w:rsidRDefault="00EC2870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C2870" w:rsidRDefault="00EC2870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EC2870" w:rsidRPr="00E9670A" w:rsidRDefault="00EC2870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是</w:t>
          </w:r>
        </w:p>
        <w:p w:rsidR="00EC2870" w:rsidRPr="00E9670A" w:rsidRDefault="00EC2870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電二甲丙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否</w:t>
          </w:r>
        </w:p>
      </w:tc>
    </w:tr>
  </w:tbl>
  <w:p w:rsidR="00EC2870" w:rsidRDefault="00EC287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27755"/>
    <w:multiLevelType w:val="hybridMultilevel"/>
    <w:tmpl w:val="5C3E195C"/>
    <w:lvl w:ilvl="0" w:tplc="8142517C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FA9"/>
    <w:rsid w:val="000172B1"/>
    <w:rsid w:val="000346F3"/>
    <w:rsid w:val="00055825"/>
    <w:rsid w:val="00064D11"/>
    <w:rsid w:val="00067A5E"/>
    <w:rsid w:val="0007424D"/>
    <w:rsid w:val="000870A2"/>
    <w:rsid w:val="0009435A"/>
    <w:rsid w:val="000A329E"/>
    <w:rsid w:val="000A513A"/>
    <w:rsid w:val="000A798F"/>
    <w:rsid w:val="000C7257"/>
    <w:rsid w:val="000D1C83"/>
    <w:rsid w:val="000D4C12"/>
    <w:rsid w:val="000D641A"/>
    <w:rsid w:val="000E5D0B"/>
    <w:rsid w:val="000F1627"/>
    <w:rsid w:val="000F1FF9"/>
    <w:rsid w:val="000F3205"/>
    <w:rsid w:val="001237A1"/>
    <w:rsid w:val="0013241B"/>
    <w:rsid w:val="00143439"/>
    <w:rsid w:val="001535AD"/>
    <w:rsid w:val="00157982"/>
    <w:rsid w:val="00160E2B"/>
    <w:rsid w:val="001665ED"/>
    <w:rsid w:val="00167F3D"/>
    <w:rsid w:val="001706FF"/>
    <w:rsid w:val="00170C1B"/>
    <w:rsid w:val="00193D33"/>
    <w:rsid w:val="001B455C"/>
    <w:rsid w:val="001E6EFB"/>
    <w:rsid w:val="001F1F55"/>
    <w:rsid w:val="001F4258"/>
    <w:rsid w:val="00206C31"/>
    <w:rsid w:val="002143DD"/>
    <w:rsid w:val="00241B8E"/>
    <w:rsid w:val="002465E3"/>
    <w:rsid w:val="00252B13"/>
    <w:rsid w:val="00270CAD"/>
    <w:rsid w:val="00274631"/>
    <w:rsid w:val="00284AAC"/>
    <w:rsid w:val="002852BB"/>
    <w:rsid w:val="002A01D7"/>
    <w:rsid w:val="002B63E8"/>
    <w:rsid w:val="002B7C3F"/>
    <w:rsid w:val="002C0A59"/>
    <w:rsid w:val="002E3FE2"/>
    <w:rsid w:val="002E51A5"/>
    <w:rsid w:val="002F2EB1"/>
    <w:rsid w:val="00303B9A"/>
    <w:rsid w:val="003222EB"/>
    <w:rsid w:val="00324C3F"/>
    <w:rsid w:val="00331B12"/>
    <w:rsid w:val="003328E6"/>
    <w:rsid w:val="00350FA4"/>
    <w:rsid w:val="00351953"/>
    <w:rsid w:val="00397DC1"/>
    <w:rsid w:val="003A7456"/>
    <w:rsid w:val="003D1AD3"/>
    <w:rsid w:val="003E2A7D"/>
    <w:rsid w:val="003E4D9D"/>
    <w:rsid w:val="003E540E"/>
    <w:rsid w:val="003F0555"/>
    <w:rsid w:val="003F105D"/>
    <w:rsid w:val="00411207"/>
    <w:rsid w:val="00412C20"/>
    <w:rsid w:val="00423148"/>
    <w:rsid w:val="0042372E"/>
    <w:rsid w:val="00423A88"/>
    <w:rsid w:val="0043133A"/>
    <w:rsid w:val="00444C24"/>
    <w:rsid w:val="00460BB7"/>
    <w:rsid w:val="00482362"/>
    <w:rsid w:val="00487A24"/>
    <w:rsid w:val="004942D6"/>
    <w:rsid w:val="004A08D6"/>
    <w:rsid w:val="004B0702"/>
    <w:rsid w:val="004C4541"/>
    <w:rsid w:val="004C7203"/>
    <w:rsid w:val="004F3CA9"/>
    <w:rsid w:val="004F6660"/>
    <w:rsid w:val="00502769"/>
    <w:rsid w:val="00502C87"/>
    <w:rsid w:val="0051358F"/>
    <w:rsid w:val="00514D9F"/>
    <w:rsid w:val="00522C88"/>
    <w:rsid w:val="005334F3"/>
    <w:rsid w:val="00533590"/>
    <w:rsid w:val="005429E9"/>
    <w:rsid w:val="00546FA9"/>
    <w:rsid w:val="00556F97"/>
    <w:rsid w:val="0056527B"/>
    <w:rsid w:val="00573789"/>
    <w:rsid w:val="005764B5"/>
    <w:rsid w:val="005817EF"/>
    <w:rsid w:val="005823CF"/>
    <w:rsid w:val="005D1A7B"/>
    <w:rsid w:val="005D22C0"/>
    <w:rsid w:val="005D26BF"/>
    <w:rsid w:val="006047E6"/>
    <w:rsid w:val="00624D05"/>
    <w:rsid w:val="006317F9"/>
    <w:rsid w:val="00635DB6"/>
    <w:rsid w:val="00642384"/>
    <w:rsid w:val="00647A6C"/>
    <w:rsid w:val="006503C0"/>
    <w:rsid w:val="00657267"/>
    <w:rsid w:val="006738E5"/>
    <w:rsid w:val="00674E11"/>
    <w:rsid w:val="0069717D"/>
    <w:rsid w:val="006A42D9"/>
    <w:rsid w:val="006B34CF"/>
    <w:rsid w:val="006D4B19"/>
    <w:rsid w:val="006D5FC0"/>
    <w:rsid w:val="006D6E8B"/>
    <w:rsid w:val="006E294C"/>
    <w:rsid w:val="006F3FA3"/>
    <w:rsid w:val="00711107"/>
    <w:rsid w:val="00717100"/>
    <w:rsid w:val="0073169F"/>
    <w:rsid w:val="00741386"/>
    <w:rsid w:val="00757283"/>
    <w:rsid w:val="007604E9"/>
    <w:rsid w:val="0077356A"/>
    <w:rsid w:val="0078139E"/>
    <w:rsid w:val="00783177"/>
    <w:rsid w:val="00783869"/>
    <w:rsid w:val="00785E49"/>
    <w:rsid w:val="007A66C6"/>
    <w:rsid w:val="007B5798"/>
    <w:rsid w:val="007D00C4"/>
    <w:rsid w:val="007D11FB"/>
    <w:rsid w:val="007D6390"/>
    <w:rsid w:val="007D6840"/>
    <w:rsid w:val="007D7119"/>
    <w:rsid w:val="008039E3"/>
    <w:rsid w:val="00810A97"/>
    <w:rsid w:val="00823585"/>
    <w:rsid w:val="00830560"/>
    <w:rsid w:val="00830D19"/>
    <w:rsid w:val="00837B93"/>
    <w:rsid w:val="00841BF8"/>
    <w:rsid w:val="00842838"/>
    <w:rsid w:val="0086402C"/>
    <w:rsid w:val="00876A4E"/>
    <w:rsid w:val="00882F6E"/>
    <w:rsid w:val="008B22D2"/>
    <w:rsid w:val="008B2AE2"/>
    <w:rsid w:val="008E662D"/>
    <w:rsid w:val="008F0CB7"/>
    <w:rsid w:val="009102FF"/>
    <w:rsid w:val="0091170F"/>
    <w:rsid w:val="009146F6"/>
    <w:rsid w:val="00920740"/>
    <w:rsid w:val="009417A5"/>
    <w:rsid w:val="009420B2"/>
    <w:rsid w:val="00953C89"/>
    <w:rsid w:val="00983854"/>
    <w:rsid w:val="009A2DA0"/>
    <w:rsid w:val="009C5AED"/>
    <w:rsid w:val="009C625F"/>
    <w:rsid w:val="009E30C6"/>
    <w:rsid w:val="00A01CAB"/>
    <w:rsid w:val="00A113F8"/>
    <w:rsid w:val="00A16FAA"/>
    <w:rsid w:val="00A20A4C"/>
    <w:rsid w:val="00A21CC0"/>
    <w:rsid w:val="00A36AE0"/>
    <w:rsid w:val="00A43193"/>
    <w:rsid w:val="00A45A29"/>
    <w:rsid w:val="00A4698A"/>
    <w:rsid w:val="00A5400B"/>
    <w:rsid w:val="00A70047"/>
    <w:rsid w:val="00A8476E"/>
    <w:rsid w:val="00AA3CD9"/>
    <w:rsid w:val="00AA4B6E"/>
    <w:rsid w:val="00AB0C98"/>
    <w:rsid w:val="00AC19C8"/>
    <w:rsid w:val="00AD1665"/>
    <w:rsid w:val="00AE4C92"/>
    <w:rsid w:val="00AF5B0B"/>
    <w:rsid w:val="00B254B5"/>
    <w:rsid w:val="00B255B9"/>
    <w:rsid w:val="00B41F2A"/>
    <w:rsid w:val="00B43874"/>
    <w:rsid w:val="00B56D3E"/>
    <w:rsid w:val="00B70D9D"/>
    <w:rsid w:val="00B845C6"/>
    <w:rsid w:val="00B851BD"/>
    <w:rsid w:val="00B8628B"/>
    <w:rsid w:val="00B91D87"/>
    <w:rsid w:val="00B92723"/>
    <w:rsid w:val="00B942A6"/>
    <w:rsid w:val="00BA3B9F"/>
    <w:rsid w:val="00BA41A5"/>
    <w:rsid w:val="00BA7D61"/>
    <w:rsid w:val="00BC19A0"/>
    <w:rsid w:val="00BD0079"/>
    <w:rsid w:val="00BD15D2"/>
    <w:rsid w:val="00BD374E"/>
    <w:rsid w:val="00BD6A07"/>
    <w:rsid w:val="00BF54B3"/>
    <w:rsid w:val="00C00BCD"/>
    <w:rsid w:val="00C02C36"/>
    <w:rsid w:val="00C32365"/>
    <w:rsid w:val="00C4124C"/>
    <w:rsid w:val="00C57BAE"/>
    <w:rsid w:val="00C613F9"/>
    <w:rsid w:val="00C6768C"/>
    <w:rsid w:val="00C7201E"/>
    <w:rsid w:val="00C94208"/>
    <w:rsid w:val="00CA29DF"/>
    <w:rsid w:val="00CC1A25"/>
    <w:rsid w:val="00CC650E"/>
    <w:rsid w:val="00CD409A"/>
    <w:rsid w:val="00CD5F6A"/>
    <w:rsid w:val="00D10268"/>
    <w:rsid w:val="00D229D3"/>
    <w:rsid w:val="00D25B71"/>
    <w:rsid w:val="00D26D82"/>
    <w:rsid w:val="00D30798"/>
    <w:rsid w:val="00D33B2A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970B8"/>
    <w:rsid w:val="00DA09E6"/>
    <w:rsid w:val="00DA2FD8"/>
    <w:rsid w:val="00DA4101"/>
    <w:rsid w:val="00DC58E2"/>
    <w:rsid w:val="00DC71E4"/>
    <w:rsid w:val="00DE46DD"/>
    <w:rsid w:val="00DF3F59"/>
    <w:rsid w:val="00E11017"/>
    <w:rsid w:val="00E114AC"/>
    <w:rsid w:val="00E15824"/>
    <w:rsid w:val="00E210C4"/>
    <w:rsid w:val="00E31480"/>
    <w:rsid w:val="00E36448"/>
    <w:rsid w:val="00E476FD"/>
    <w:rsid w:val="00E6370E"/>
    <w:rsid w:val="00E83AD1"/>
    <w:rsid w:val="00E85AC1"/>
    <w:rsid w:val="00E9258C"/>
    <w:rsid w:val="00E92A72"/>
    <w:rsid w:val="00E9670A"/>
    <w:rsid w:val="00E96994"/>
    <w:rsid w:val="00EA31D0"/>
    <w:rsid w:val="00EB612A"/>
    <w:rsid w:val="00EC2870"/>
    <w:rsid w:val="00ED0591"/>
    <w:rsid w:val="00F12FA9"/>
    <w:rsid w:val="00F16827"/>
    <w:rsid w:val="00F264DB"/>
    <w:rsid w:val="00F34DA9"/>
    <w:rsid w:val="00F433C3"/>
    <w:rsid w:val="00F53564"/>
    <w:rsid w:val="00F537FF"/>
    <w:rsid w:val="00F70FA7"/>
    <w:rsid w:val="00F772BC"/>
    <w:rsid w:val="00F947CF"/>
    <w:rsid w:val="00F95BF1"/>
    <w:rsid w:val="00F96D38"/>
    <w:rsid w:val="00FB05D6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156078-E412-450E-97C7-C2F9052CF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4</cp:revision>
  <cp:lastPrinted>2021-03-19T01:24:00Z</cp:lastPrinted>
  <dcterms:created xsi:type="dcterms:W3CDTF">2021-03-19T01:13:00Z</dcterms:created>
  <dcterms:modified xsi:type="dcterms:W3CDTF">2021-03-19T01:24:00Z</dcterms:modified>
</cp:coreProperties>
</file>