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12265E" w14:paraId="1E277E60" w14:textId="77777777" w:rsidTr="002B07F2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40F60F72" w14:textId="77777777" w:rsidR="0012265E" w:rsidRPr="006213A0" w:rsidRDefault="0012265E" w:rsidP="0012265E">
            <w:pPr>
              <w:pStyle w:val="a3"/>
              <w:jc w:val="center"/>
              <w:rPr>
                <w:rFonts w:ascii="新細明體" w:hAnsi="新細明體"/>
              </w:rPr>
            </w:pPr>
            <w:r w:rsidRPr="006213A0">
              <w:rPr>
                <w:rFonts w:ascii="新細明體" w:hAnsi="新細明體" w:hint="eastAsia"/>
                <w:sz w:val="28"/>
              </w:rPr>
              <w:t>市立新北高工1</w:t>
            </w:r>
            <w:r w:rsidRPr="006213A0">
              <w:rPr>
                <w:rFonts w:ascii="新細明體" w:hAnsi="新細明體"/>
                <w:sz w:val="28"/>
              </w:rPr>
              <w:t>10</w:t>
            </w:r>
            <w:r w:rsidRPr="006213A0">
              <w:rPr>
                <w:rFonts w:ascii="新細明體" w:hAnsi="新細明體" w:hint="eastAsia"/>
                <w:sz w:val="28"/>
              </w:rPr>
              <w:t>學年度第</w:t>
            </w:r>
            <w:r w:rsidRPr="006213A0">
              <w:rPr>
                <w:rFonts w:ascii="新細明體" w:hAnsi="新細明體"/>
                <w:sz w:val="28"/>
              </w:rPr>
              <w:t>1</w:t>
            </w:r>
            <w:r w:rsidRPr="006213A0">
              <w:rPr>
                <w:rFonts w:ascii="新細明體" w:hAnsi="新細明體" w:hint="eastAsia"/>
                <w:sz w:val="28"/>
              </w:rPr>
              <w:t>學期 第一次段考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ABB6480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B6568" w14:textId="77777777" w:rsidR="0012265E" w:rsidRPr="006213A0" w:rsidRDefault="00134010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甲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E17A1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D54F4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F50E9D6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6213A0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12265E" w14:paraId="565E7FFE" w14:textId="77777777" w:rsidTr="002B07F2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27F539" w14:textId="77777777" w:rsidR="0012265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F78F6E" w14:textId="77777777" w:rsidR="0012265E" w:rsidRPr="006213A0" w:rsidRDefault="0012265E" w:rsidP="0012265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會計學</w:t>
            </w:r>
          </w:p>
          <w:p w14:paraId="5B465563" w14:textId="77777777" w:rsidR="0012265E" w:rsidRPr="006213A0" w:rsidRDefault="0012265E" w:rsidP="0012265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(記帳實務)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469C6B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命題</w:t>
            </w:r>
          </w:p>
          <w:p w14:paraId="13EB8C77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7871AB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林敦舜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AD8F0D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審題</w:t>
            </w:r>
          </w:p>
          <w:p w14:paraId="0655CF13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F5CE5E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FAA40D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74272B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0F690C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F3DD5B1" w14:textId="77777777" w:rsidR="0012265E" w:rsidRPr="006213A0" w:rsidRDefault="0012265E" w:rsidP="002B07F2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資處科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23BA318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6213A0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ECA79C" w14:textId="77777777" w:rsidR="0012265E" w:rsidRPr="006213A0" w:rsidRDefault="0012265E" w:rsidP="002B07F2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E6E7FD" w14:textId="77777777" w:rsidR="0012265E" w:rsidRPr="006213A0" w:rsidRDefault="00884E77" w:rsidP="002B07F2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6213A0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14:paraId="02611E20" w14:textId="77777777" w:rsidR="0084740C" w:rsidRDefault="0084740C" w:rsidP="008310E7">
      <w:pPr>
        <w:rPr>
          <w:szCs w:val="28"/>
        </w:rPr>
      </w:pPr>
    </w:p>
    <w:p w14:paraId="62CD65D9" w14:textId="77777777" w:rsidR="00302071" w:rsidRPr="00A26E09" w:rsidRDefault="00E238CF" w:rsidP="00E238CF">
      <w:pPr>
        <w:ind w:firstLineChars="200" w:firstLine="720"/>
        <w:rPr>
          <w:rFonts w:ascii="新細明體" w:hAnsi="新細明體"/>
          <w:color w:val="000000"/>
          <w:sz w:val="28"/>
          <w:szCs w:val="28"/>
          <w:bdr w:val="single" w:sz="4" w:space="0" w:color="auto"/>
        </w:rPr>
      </w:pPr>
      <w:r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</w:t>
      </w:r>
      <w:r w:rsidRPr="00E238CF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>※</w:t>
      </w:r>
      <w:r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</w:t>
      </w:r>
      <w:r w:rsidR="003F1A12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>滿分</w:t>
      </w:r>
      <w:r w:rsidRPr="00E238CF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>1</w:t>
      </w:r>
      <w:r w:rsidRPr="00E238CF">
        <w:rPr>
          <w:rFonts w:ascii="微軟正黑體" w:eastAsia="微軟正黑體" w:hAnsi="微軟正黑體"/>
          <w:sz w:val="36"/>
          <w:szCs w:val="32"/>
          <w:bdr w:val="single" w:sz="4" w:space="0" w:color="auto"/>
        </w:rPr>
        <w:t>00</w:t>
      </w:r>
      <w:r w:rsidRPr="00E238CF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>分</w:t>
      </w:r>
      <w:r w:rsidR="00316A8A" w:rsidRPr="00E238CF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>，佔段考成績5</w:t>
      </w:r>
      <w:r w:rsidR="00316A8A" w:rsidRPr="00E238CF">
        <w:rPr>
          <w:rFonts w:ascii="微軟正黑體" w:eastAsia="微軟正黑體" w:hAnsi="微軟正黑體"/>
          <w:sz w:val="36"/>
          <w:szCs w:val="32"/>
          <w:bdr w:val="single" w:sz="4" w:space="0" w:color="auto"/>
        </w:rPr>
        <w:t>0%</w:t>
      </w:r>
      <w:r w:rsidR="003F07F9" w:rsidRPr="00E238CF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</w:t>
      </w:r>
      <w:r w:rsidR="004B4A61">
        <w:rPr>
          <w:rFonts w:ascii="新細明體" w:hAnsi="新細明體"/>
          <w:color w:val="000000"/>
          <w:sz w:val="28"/>
          <w:szCs w:val="28"/>
        </w:rPr>
        <w:t xml:space="preserve"> </w:t>
      </w:r>
      <w:r>
        <w:rPr>
          <w:rFonts w:ascii="新細明體" w:hAnsi="新細明體"/>
          <w:color w:val="000000"/>
          <w:sz w:val="28"/>
          <w:szCs w:val="28"/>
        </w:rPr>
        <w:t xml:space="preserve">  </w:t>
      </w:r>
      <w:r w:rsidR="003F07F9">
        <w:rPr>
          <w:rFonts w:ascii="新細明體" w:hAnsi="新細明體" w:hint="eastAsia"/>
          <w:color w:val="000000"/>
          <w:sz w:val="28"/>
          <w:szCs w:val="28"/>
        </w:rPr>
        <w:t xml:space="preserve"> </w:t>
      </w:r>
      <w:r w:rsidR="00884E77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可</w:t>
      </w:r>
      <w:r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>使</w:t>
      </w:r>
      <w:r w:rsidR="00884E77" w:rsidRPr="008361D0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用計算機 </w:t>
      </w:r>
      <w:r w:rsidR="00884E77" w:rsidRPr="008361D0">
        <w:rPr>
          <w:rFonts w:ascii="微軟正黑體" w:eastAsia="微軟正黑體" w:hAnsi="微軟正黑體" w:hint="eastAsia"/>
          <w:sz w:val="36"/>
          <w:szCs w:val="32"/>
        </w:rPr>
        <w:t xml:space="preserve"> </w:t>
      </w:r>
    </w:p>
    <w:p w14:paraId="7CC926D3" w14:textId="77777777" w:rsidR="00494E22" w:rsidRDefault="00494E22" w:rsidP="000960B3">
      <w:pPr>
        <w:rPr>
          <w:color w:val="000000"/>
        </w:rPr>
      </w:pPr>
    </w:p>
    <w:p w14:paraId="4BE35A32" w14:textId="77777777" w:rsidR="003F1A12" w:rsidRPr="003F1A12" w:rsidRDefault="003F1A12" w:rsidP="000960B3">
      <w:pPr>
        <w:rPr>
          <w:rFonts w:asciiTheme="minorEastAsia" w:eastAsiaTheme="minorEastAsia" w:hAnsiTheme="minorEastAsia"/>
          <w:color w:val="000000"/>
        </w:rPr>
      </w:pP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一、填充題 （每題</w:t>
      </w:r>
      <w:r w:rsidRPr="003F1A12">
        <w:rPr>
          <w:rFonts w:asciiTheme="minorEastAsia" w:eastAsiaTheme="minorEastAsia" w:hAnsiTheme="minorEastAsia"/>
          <w:color w:val="000000"/>
          <w:sz w:val="28"/>
          <w:szCs w:val="28"/>
        </w:rPr>
        <w:t>1</w:t>
      </w: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分，共</w:t>
      </w:r>
      <w:r w:rsidR="009D3CDB">
        <w:rPr>
          <w:rFonts w:asciiTheme="minorEastAsia" w:eastAsiaTheme="minorEastAsia" w:hAnsiTheme="minorEastAsia"/>
          <w:color w:val="000000"/>
          <w:sz w:val="28"/>
          <w:szCs w:val="28"/>
        </w:rPr>
        <w:t>74</w:t>
      </w: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分）</w:t>
      </w:r>
    </w:p>
    <w:p w14:paraId="6C081F94" w14:textId="77777777" w:rsidR="00F7620E" w:rsidRPr="003F1A12" w:rsidRDefault="00F7620E" w:rsidP="00062FAC">
      <w:pPr>
        <w:spacing w:line="500" w:lineRule="exact"/>
        <w:rPr>
          <w:rFonts w:asciiTheme="minorEastAsia" w:eastAsiaTheme="minorEastAsia" w:hAnsiTheme="minorEastAsia"/>
          <w:color w:val="000000"/>
          <w:sz w:val="28"/>
        </w:rPr>
      </w:pPr>
      <w:r w:rsidRPr="003F1A12">
        <w:rPr>
          <w:rFonts w:asciiTheme="minorEastAsia" w:eastAsiaTheme="minorEastAsia" w:hAnsiTheme="minorEastAsia" w:hint="eastAsia"/>
          <w:color w:val="000000"/>
        </w:rPr>
        <w:t xml:space="preserve">◎ </w:t>
      </w:r>
      <w:r w:rsidRPr="003F1A12">
        <w:rPr>
          <w:rFonts w:asciiTheme="minorEastAsia" w:eastAsiaTheme="minorEastAsia" w:hAnsiTheme="minorEastAsia" w:hint="eastAsia"/>
          <w:color w:val="000000"/>
          <w:sz w:val="28"/>
        </w:rPr>
        <w:t>以</w:t>
      </w:r>
      <w:r w:rsidRPr="003F1A12">
        <w:rPr>
          <w:rFonts w:asciiTheme="minorEastAsia" w:eastAsiaTheme="minorEastAsia" w:hAnsiTheme="minorEastAsia" w:hint="eastAsia"/>
          <w:b/>
          <w:color w:val="000000"/>
          <w:sz w:val="32"/>
        </w:rPr>
        <w:t>＋</w:t>
      </w:r>
      <w:r w:rsidRPr="003F1A12">
        <w:rPr>
          <w:rFonts w:asciiTheme="minorEastAsia" w:eastAsiaTheme="minorEastAsia" w:hAnsiTheme="minorEastAsia" w:hint="eastAsia"/>
          <w:color w:val="000000"/>
          <w:sz w:val="28"/>
        </w:rPr>
        <w:t>或</w:t>
      </w:r>
      <w:r w:rsidRPr="003F1A12">
        <w:rPr>
          <w:rFonts w:asciiTheme="minorEastAsia" w:eastAsiaTheme="minorEastAsia" w:hAnsiTheme="minorEastAsia" w:hint="eastAsia"/>
          <w:b/>
          <w:color w:val="000000"/>
          <w:sz w:val="32"/>
        </w:rPr>
        <w:t>－</w:t>
      </w:r>
      <w:r w:rsidRPr="003F1A12">
        <w:rPr>
          <w:rFonts w:asciiTheme="minorEastAsia" w:eastAsiaTheme="minorEastAsia" w:hAnsiTheme="minorEastAsia" w:hint="eastAsia"/>
          <w:color w:val="000000"/>
          <w:sz w:val="28"/>
        </w:rPr>
        <w:t>寫出下方各會計</w:t>
      </w:r>
      <w:r w:rsidRPr="003F1A12">
        <w:rPr>
          <w:rFonts w:asciiTheme="minorEastAsia" w:eastAsiaTheme="minorEastAsia" w:hAnsiTheme="minorEastAsia" w:hint="eastAsia"/>
          <w:color w:val="000000"/>
        </w:rPr>
        <w:t xml:space="preserve">　</w:t>
      </w:r>
      <w:r w:rsidR="00BE4B10" w:rsidRPr="003F1A12">
        <w:rPr>
          <w:rFonts w:asciiTheme="minorEastAsia" w:eastAsiaTheme="minorEastAsia" w:hAnsiTheme="minorEastAsia" w:hint="eastAsia"/>
          <w:color w:val="000000"/>
        </w:rPr>
        <w:t xml:space="preserve"> </w:t>
      </w:r>
      <w:r w:rsidR="00BE4B10" w:rsidRPr="003F1A12">
        <w:rPr>
          <w:rFonts w:asciiTheme="minorEastAsia" w:eastAsiaTheme="minorEastAsia" w:hAnsiTheme="minorEastAsia"/>
          <w:color w:val="000000"/>
        </w:rPr>
        <w:t xml:space="preserve"> </w:t>
      </w:r>
      <w:r w:rsidRPr="003F1A12">
        <w:rPr>
          <w:rFonts w:asciiTheme="minorEastAsia" w:eastAsiaTheme="minorEastAsia" w:hAnsiTheme="minorEastAsia" w:hint="eastAsia"/>
          <w:color w:val="000000"/>
        </w:rPr>
        <w:t xml:space="preserve">  </w:t>
      </w:r>
      <w:r w:rsidRPr="003F1A12">
        <w:rPr>
          <w:rFonts w:asciiTheme="minorEastAsia" w:eastAsiaTheme="minorEastAsia" w:hAnsiTheme="minorEastAsia" w:hint="eastAsia"/>
          <w:color w:val="000000"/>
          <w:sz w:val="28"/>
        </w:rPr>
        <w:t>◎ 請寫出下表所列會計項目的第一級項目「類別」</w:t>
      </w:r>
    </w:p>
    <w:tbl>
      <w:tblPr>
        <w:tblpPr w:leftFromText="180" w:rightFromText="180" w:vertAnchor="text" w:horzAnchor="margin" w:tblpXSpec="right" w:tblpY="756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6"/>
        <w:gridCol w:w="871"/>
        <w:gridCol w:w="1836"/>
        <w:gridCol w:w="886"/>
        <w:gridCol w:w="2185"/>
        <w:gridCol w:w="933"/>
      </w:tblGrid>
      <w:tr w:rsidR="000960B3" w:rsidRPr="003F1A12" w14:paraId="5D9E5E27" w14:textId="77777777" w:rsidTr="00BE4B10"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074CB" w14:textId="77777777" w:rsidR="000960B3" w:rsidRPr="003F1A12" w:rsidRDefault="000960B3" w:rsidP="00B565F6">
            <w:pPr>
              <w:spacing w:line="500" w:lineRule="exact"/>
              <w:jc w:val="center"/>
              <w:rPr>
                <w:rFonts w:asciiTheme="minorEastAsia" w:eastAsiaTheme="minorEastAsia" w:hAnsiTheme="minorEastAsia"/>
                <w:sz w:val="3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32"/>
              </w:rPr>
              <w:t>會計項目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D4552" w14:textId="77777777" w:rsidR="000960B3" w:rsidRPr="003F1A12" w:rsidRDefault="000960B3" w:rsidP="00B565F6">
            <w:pPr>
              <w:spacing w:line="500" w:lineRule="exact"/>
              <w:jc w:val="center"/>
              <w:rPr>
                <w:rFonts w:asciiTheme="minorEastAsia" w:eastAsiaTheme="minorEastAsia" w:hAnsiTheme="minorEastAsia"/>
                <w:sz w:val="3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32"/>
              </w:rPr>
              <w:t>類別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92FC2" w14:textId="77777777" w:rsidR="000960B3" w:rsidRPr="003F1A12" w:rsidRDefault="000960B3" w:rsidP="00B565F6">
            <w:pPr>
              <w:spacing w:line="500" w:lineRule="exact"/>
              <w:jc w:val="center"/>
              <w:rPr>
                <w:rFonts w:asciiTheme="minorEastAsia" w:eastAsiaTheme="minorEastAsia" w:hAnsiTheme="minorEastAsia"/>
                <w:sz w:val="3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32"/>
              </w:rPr>
              <w:t>會計項目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9FE91" w14:textId="77777777" w:rsidR="000960B3" w:rsidRPr="003F1A12" w:rsidRDefault="000960B3" w:rsidP="00B565F6">
            <w:pPr>
              <w:spacing w:line="500" w:lineRule="exact"/>
              <w:jc w:val="center"/>
              <w:rPr>
                <w:rFonts w:asciiTheme="minorEastAsia" w:eastAsiaTheme="minorEastAsia" w:hAnsiTheme="minorEastAsia"/>
                <w:sz w:val="3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32"/>
              </w:rPr>
              <w:t>類別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7D964" w14:textId="77777777" w:rsidR="000960B3" w:rsidRPr="003F1A12" w:rsidRDefault="000960B3" w:rsidP="00B565F6">
            <w:pPr>
              <w:spacing w:line="500" w:lineRule="exact"/>
              <w:jc w:val="center"/>
              <w:rPr>
                <w:rFonts w:asciiTheme="minorEastAsia" w:eastAsiaTheme="minorEastAsia" w:hAnsiTheme="minorEastAsia"/>
                <w:sz w:val="3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32"/>
              </w:rPr>
              <w:t>會計項目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BAD91" w14:textId="77777777" w:rsidR="000960B3" w:rsidRPr="003F1A12" w:rsidRDefault="000960B3" w:rsidP="00B565F6">
            <w:pPr>
              <w:spacing w:line="500" w:lineRule="exact"/>
              <w:jc w:val="center"/>
              <w:rPr>
                <w:rFonts w:asciiTheme="minorEastAsia" w:eastAsiaTheme="minorEastAsia" w:hAnsiTheme="minorEastAsia"/>
                <w:sz w:val="3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32"/>
              </w:rPr>
              <w:t>類別</w:t>
            </w:r>
          </w:p>
        </w:tc>
      </w:tr>
      <w:tr w:rsidR="000960B3" w:rsidRPr="003F1A12" w14:paraId="362D6C00" w14:textId="77777777" w:rsidTr="00BE4B10"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EED24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備抵</w:t>
            </w:r>
            <w:r w:rsidR="00BE4B10" w:rsidRPr="003F1A12">
              <w:rPr>
                <w:rFonts w:asciiTheme="minorEastAsia" w:eastAsiaTheme="minorEastAsia" w:hAnsiTheme="minorEastAsia" w:hint="eastAsia"/>
              </w:rPr>
              <w:t>損失</w:t>
            </w:r>
            <w:r w:rsidR="00494E22" w:rsidRPr="003F1A12">
              <w:rPr>
                <w:rFonts w:asciiTheme="minorEastAsia" w:eastAsiaTheme="minorEastAsia" w:hAnsiTheme="minorEastAsia" w:hint="eastAsia"/>
                <w:sz w:val="20"/>
              </w:rPr>
              <w:t>－應收帳款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C31EE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4459D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處分投資損失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F5CD2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8B463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進貨</w:t>
            </w:r>
            <w:r w:rsidR="00F91866" w:rsidRPr="003F1A12">
              <w:rPr>
                <w:rFonts w:asciiTheme="minorEastAsia" w:eastAsiaTheme="minorEastAsia" w:hAnsiTheme="minorEastAsia" w:hint="eastAsia"/>
              </w:rPr>
              <w:t>折讓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D1A7A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</w:tr>
      <w:tr w:rsidR="000960B3" w:rsidRPr="003F1A12" w14:paraId="5913ECFC" w14:textId="77777777" w:rsidTr="00BE4B10"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4FFE4" w14:textId="77777777" w:rsidR="00BE4B10" w:rsidRPr="003F1A12" w:rsidRDefault="00BE4B10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2"/>
                <w:szCs w:val="24"/>
              </w:rPr>
              <w:t>預期信用減損損失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970AB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43BB8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運</w:t>
            </w:r>
            <w:r w:rsidRPr="003F1A12">
              <w:rPr>
                <w:rFonts w:asciiTheme="minorEastAsia" w:eastAsiaTheme="minorEastAsia" w:hAnsiTheme="minorEastAsia"/>
              </w:rPr>
              <w:t xml:space="preserve">    </w:t>
            </w:r>
            <w:r w:rsidRPr="003F1A12">
              <w:rPr>
                <w:rFonts w:asciiTheme="minorEastAsia" w:eastAsiaTheme="minorEastAsia" w:hAnsiTheme="minorEastAsia" w:hint="eastAsia"/>
              </w:rPr>
              <w:t>費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3D564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E251D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銷貨成本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27D75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</w:tr>
      <w:tr w:rsidR="000960B3" w:rsidRPr="003F1A12" w14:paraId="3C0FFCD6" w14:textId="77777777" w:rsidTr="00BE4B10"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76692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暫</w:t>
            </w:r>
            <w:r w:rsidRPr="003F1A12">
              <w:rPr>
                <w:rFonts w:asciiTheme="minorEastAsia" w:eastAsiaTheme="minorEastAsia" w:hAnsiTheme="minorEastAsia"/>
              </w:rPr>
              <w:t xml:space="preserve"> </w:t>
            </w:r>
            <w:r w:rsidRPr="003F1A12">
              <w:rPr>
                <w:rFonts w:asciiTheme="minorEastAsia" w:eastAsiaTheme="minorEastAsia" w:hAnsiTheme="minorEastAsia" w:hint="eastAsia"/>
              </w:rPr>
              <w:t>付</w:t>
            </w:r>
            <w:r w:rsidRPr="003F1A12">
              <w:rPr>
                <w:rFonts w:asciiTheme="minorEastAsia" w:eastAsiaTheme="minorEastAsia" w:hAnsiTheme="minorEastAsia"/>
              </w:rPr>
              <w:t xml:space="preserve"> </w:t>
            </w:r>
            <w:r w:rsidRPr="003F1A12">
              <w:rPr>
                <w:rFonts w:asciiTheme="minorEastAsia" w:eastAsiaTheme="minorEastAsia" w:hAnsiTheme="minorEastAsia" w:hint="eastAsia"/>
              </w:rPr>
              <w:t>款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6E5E0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D9F84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應付帳款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D35F6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023F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廣</w:t>
            </w:r>
            <w:r w:rsidRPr="003F1A12">
              <w:rPr>
                <w:rFonts w:asciiTheme="minorEastAsia" w:eastAsiaTheme="minorEastAsia" w:hAnsiTheme="minorEastAsia"/>
              </w:rPr>
              <w:t xml:space="preserve"> </w:t>
            </w:r>
            <w:r w:rsidRPr="003F1A12">
              <w:rPr>
                <w:rFonts w:asciiTheme="minorEastAsia" w:eastAsiaTheme="minorEastAsia" w:hAnsiTheme="minorEastAsia" w:hint="eastAsia"/>
              </w:rPr>
              <w:t>告</w:t>
            </w:r>
            <w:r w:rsidRPr="003F1A12">
              <w:rPr>
                <w:rFonts w:asciiTheme="minorEastAsia" w:eastAsiaTheme="minorEastAsia" w:hAnsiTheme="minorEastAsia"/>
              </w:rPr>
              <w:t xml:space="preserve"> </w:t>
            </w:r>
            <w:r w:rsidRPr="003F1A12">
              <w:rPr>
                <w:rFonts w:asciiTheme="minorEastAsia" w:eastAsiaTheme="minorEastAsia" w:hAnsiTheme="minorEastAsia" w:hint="eastAsia"/>
              </w:rPr>
              <w:t>費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F0999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</w:tr>
      <w:tr w:rsidR="000960B3" w:rsidRPr="003F1A12" w14:paraId="405A0643" w14:textId="77777777" w:rsidTr="00BE4B10"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377CE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辦公設備成本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8006A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4AF89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郵</w:t>
            </w:r>
            <w:r w:rsidRPr="003F1A12">
              <w:rPr>
                <w:rFonts w:asciiTheme="minorEastAsia" w:eastAsiaTheme="minorEastAsia" w:hAnsiTheme="minorEastAsia"/>
              </w:rPr>
              <w:t xml:space="preserve"> </w:t>
            </w:r>
            <w:r w:rsidRPr="003F1A12">
              <w:rPr>
                <w:rFonts w:asciiTheme="minorEastAsia" w:eastAsiaTheme="minorEastAsia" w:hAnsiTheme="minorEastAsia" w:hint="eastAsia"/>
              </w:rPr>
              <w:t>電</w:t>
            </w:r>
            <w:r w:rsidRPr="003F1A12">
              <w:rPr>
                <w:rFonts w:asciiTheme="minorEastAsia" w:eastAsiaTheme="minorEastAsia" w:hAnsiTheme="minorEastAsia"/>
              </w:rPr>
              <w:t xml:space="preserve"> </w:t>
            </w:r>
            <w:r w:rsidRPr="003F1A12">
              <w:rPr>
                <w:rFonts w:asciiTheme="minorEastAsia" w:eastAsiaTheme="minorEastAsia" w:hAnsiTheme="minorEastAsia" w:hint="eastAsia"/>
              </w:rPr>
              <w:t>費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EEA1F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86873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存入保證金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BDEAB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</w:tr>
      <w:tr w:rsidR="000960B3" w:rsidRPr="003F1A12" w14:paraId="403105F6" w14:textId="77777777" w:rsidTr="00BE4B10"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EFE66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預收貨款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26286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A95DA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機器設備成本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3D0F9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48ED6" w14:textId="77777777" w:rsidR="000960B3" w:rsidRPr="003F1A12" w:rsidRDefault="00F91866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交 際</w:t>
            </w:r>
            <w:r w:rsidR="000960B3" w:rsidRPr="003F1A12">
              <w:rPr>
                <w:rFonts w:asciiTheme="minorEastAsia" w:eastAsiaTheme="minorEastAsia" w:hAnsiTheme="minorEastAsia"/>
              </w:rPr>
              <w:t xml:space="preserve"> </w:t>
            </w:r>
            <w:r w:rsidR="000960B3" w:rsidRPr="003F1A12">
              <w:rPr>
                <w:rFonts w:asciiTheme="minorEastAsia" w:eastAsiaTheme="minorEastAsia" w:hAnsiTheme="minorEastAsia" w:hint="eastAsia"/>
              </w:rPr>
              <w:t>費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8924A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</w:tr>
      <w:tr w:rsidR="000960B3" w:rsidRPr="003F1A12" w14:paraId="3403280C" w14:textId="77777777" w:rsidTr="00BE4B10"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E897B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銷貨收入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08BB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4A7A2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銷貨</w:t>
            </w:r>
            <w:r w:rsidR="00F91866" w:rsidRPr="003F1A12">
              <w:rPr>
                <w:rFonts w:asciiTheme="minorEastAsia" w:eastAsiaTheme="minorEastAsia" w:hAnsiTheme="minorEastAsia" w:hint="eastAsia"/>
              </w:rPr>
              <w:t>退回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FA015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D223E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累計折舊</w:t>
            </w:r>
            <w:r w:rsidRPr="003F1A12">
              <w:rPr>
                <w:rFonts w:asciiTheme="minorEastAsia" w:eastAsiaTheme="minorEastAsia" w:hAnsiTheme="minorEastAsia" w:hint="eastAsia"/>
                <w:sz w:val="20"/>
              </w:rPr>
              <w:t>－運輸設備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76B7C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</w:tr>
      <w:tr w:rsidR="000960B3" w:rsidRPr="003F1A12" w14:paraId="5DD27FDC" w14:textId="77777777" w:rsidTr="00BE4B10"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43071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進貨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36852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5E2A3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佣金支出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460AE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DC868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捐　　贈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0569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</w:tr>
      <w:tr w:rsidR="000960B3" w:rsidRPr="003F1A12" w14:paraId="1134C92C" w14:textId="77777777" w:rsidTr="00BE4B10"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FF85B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銀行長期借款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7A84E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08BE1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應收票據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324E1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ACC89" w14:textId="77777777" w:rsidR="000960B3" w:rsidRPr="003F1A12" w:rsidRDefault="00BE4B10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2"/>
                <w:szCs w:val="24"/>
              </w:rPr>
              <w:t>預期信用減損損失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5AD44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</w:tr>
      <w:tr w:rsidR="000960B3" w:rsidRPr="003F1A12" w14:paraId="6870F7E0" w14:textId="77777777" w:rsidTr="00BE4B10"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64AB1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用品盤存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3A7F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CFDF2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銀行透支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6DE4B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AB1A0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預付貨款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FA74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</w:tr>
      <w:tr w:rsidR="000960B3" w:rsidRPr="003F1A12" w14:paraId="7FF69AAE" w14:textId="77777777" w:rsidTr="00BE4B10"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22E01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利息費用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D035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F2DB0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專利權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887C4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D20F9" w14:textId="77777777" w:rsidR="000960B3" w:rsidRPr="003F1A12" w:rsidRDefault="000960B3" w:rsidP="003F1A12">
            <w:pPr>
              <w:spacing w:line="400" w:lineRule="exact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</w:rPr>
              <w:t>職工福利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6E832" w14:textId="77777777" w:rsidR="000960B3" w:rsidRPr="003F1A12" w:rsidRDefault="000960B3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36"/>
                <w:szCs w:val="24"/>
              </w:rPr>
            </w:pPr>
          </w:p>
        </w:tc>
      </w:tr>
    </w:tbl>
    <w:p w14:paraId="32990138" w14:textId="77777777" w:rsidR="000960B3" w:rsidRPr="003F1A12" w:rsidRDefault="000960B3" w:rsidP="00062FAC">
      <w:pPr>
        <w:spacing w:line="500" w:lineRule="exact"/>
        <w:rPr>
          <w:rFonts w:asciiTheme="minorEastAsia" w:eastAsiaTheme="minorEastAsia" w:hAnsiTheme="minorEastAsia"/>
          <w:color w:val="000000"/>
          <w:shd w:val="pct15" w:color="auto" w:fill="FFFFFF"/>
        </w:rPr>
      </w:pPr>
      <w:r w:rsidRPr="003F1A12">
        <w:rPr>
          <w:rFonts w:asciiTheme="minorEastAsia" w:eastAsiaTheme="minorEastAsia" w:hAnsiTheme="minorEastAsia" w:hint="eastAsia"/>
          <w:color w:val="000000"/>
        </w:rPr>
        <w:t xml:space="preserve"> </w:t>
      </w:r>
      <w:r w:rsidR="00E553A5" w:rsidRPr="003F1A12">
        <w:rPr>
          <w:rFonts w:asciiTheme="minorEastAsia" w:eastAsiaTheme="minorEastAsia" w:hAnsiTheme="minorEastAsia" w:hint="eastAsia"/>
          <w:color w:val="000000"/>
        </w:rPr>
        <w:t xml:space="preserve">　</w:t>
      </w:r>
      <w:r w:rsidR="002C15A7" w:rsidRPr="003F1A12">
        <w:rPr>
          <w:rFonts w:asciiTheme="minorEastAsia" w:eastAsiaTheme="minorEastAsia" w:hAnsiTheme="minorEastAsia" w:hint="eastAsia"/>
          <w:color w:val="000000"/>
          <w:sz w:val="28"/>
        </w:rPr>
        <w:t>要素之借貸法則</w:t>
      </w:r>
      <w:r w:rsidR="00E553A5" w:rsidRPr="003F1A12">
        <w:rPr>
          <w:rFonts w:asciiTheme="minorEastAsia" w:eastAsiaTheme="minorEastAsia" w:hAnsiTheme="minorEastAsia" w:hint="eastAsia"/>
          <w:color w:val="000000"/>
        </w:rPr>
        <w:t xml:space="preserve">　　　　　　　　　　　</w:t>
      </w:r>
      <w:r w:rsidR="002C15A7" w:rsidRPr="003F1A12">
        <w:rPr>
          <w:rFonts w:asciiTheme="minorEastAsia" w:eastAsiaTheme="minorEastAsia" w:hAnsiTheme="minorEastAsia" w:hint="eastAsia"/>
          <w:color w:val="000000"/>
        </w:rPr>
        <w:t xml:space="preserve"> </w:t>
      </w:r>
      <w:r w:rsidR="00E553A5" w:rsidRPr="003F1A12">
        <w:rPr>
          <w:rFonts w:asciiTheme="minorEastAsia" w:eastAsiaTheme="minorEastAsia" w:hAnsiTheme="minorEastAsia" w:hint="eastAsia"/>
          <w:color w:val="000000"/>
        </w:rPr>
        <w:t xml:space="preserve">　</w:t>
      </w:r>
      <w:r w:rsidR="002C15A7" w:rsidRPr="003F1A12">
        <w:rPr>
          <w:rFonts w:asciiTheme="minorEastAsia" w:eastAsiaTheme="minorEastAsia" w:hAnsiTheme="minorEastAsia"/>
          <w:color w:val="000000"/>
        </w:rPr>
        <w:t>(</w:t>
      </w:r>
      <w:r w:rsidRPr="003F1A12">
        <w:rPr>
          <w:rFonts w:asciiTheme="minorEastAsia" w:eastAsiaTheme="minorEastAsia" w:hAnsiTheme="minorEastAsia" w:hint="eastAsia"/>
          <w:color w:val="000000"/>
        </w:rPr>
        <w:t xml:space="preserve"> 請以代號A、L、C、R、E回答，若為抵減項目，</w:t>
      </w:r>
      <w:r w:rsidR="00A10258" w:rsidRPr="003F1A12">
        <w:rPr>
          <w:rFonts w:asciiTheme="minorEastAsia" w:eastAsiaTheme="minorEastAsia" w:hAnsiTheme="minorEastAsia" w:hint="eastAsia"/>
          <w:color w:val="000000"/>
        </w:rPr>
        <w:t>請</w:t>
      </w:r>
      <w:r w:rsidRPr="003F1A12">
        <w:rPr>
          <w:rFonts w:asciiTheme="minorEastAsia" w:eastAsiaTheme="minorEastAsia" w:hAnsiTheme="minorEastAsia" w:hint="eastAsia"/>
          <w:color w:val="000000"/>
        </w:rPr>
        <w:t>以「－」註明</w:t>
      </w:r>
      <w:r w:rsidR="002C15A7" w:rsidRPr="003F1A12">
        <w:rPr>
          <w:rFonts w:asciiTheme="minorEastAsia" w:eastAsiaTheme="minorEastAsia" w:hAnsiTheme="minorEastAsia" w:hint="eastAsia"/>
          <w:color w:val="000000"/>
        </w:rPr>
        <w:t xml:space="preserve"> )</w:t>
      </w:r>
    </w:p>
    <w:p w14:paraId="32D08C7F" w14:textId="77777777" w:rsidR="000960B3" w:rsidRPr="003F1A12" w:rsidRDefault="00062FAC" w:rsidP="000960B3">
      <w:pPr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3F1A12">
        <w:rPr>
          <w:rFonts w:asciiTheme="minorEastAsia" w:eastAsiaTheme="minorEastAsia" w:hAnsiTheme="minorEastAsia" w:hint="eastAsia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CB20639" wp14:editId="54A5B084">
                <wp:simplePos x="0" y="0"/>
                <wp:positionH relativeFrom="column">
                  <wp:posOffset>203200</wp:posOffset>
                </wp:positionH>
                <wp:positionV relativeFrom="paragraph">
                  <wp:posOffset>336846</wp:posOffset>
                </wp:positionV>
                <wp:extent cx="2044065" cy="2918124"/>
                <wp:effectExtent l="0" t="0" r="32385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4065" cy="2918124"/>
                          <a:chOff x="9769" y="1034"/>
                          <a:chExt cx="3219" cy="3248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9769" y="1443"/>
                            <a:ext cx="3219" cy="2839"/>
                            <a:chOff x="9769" y="1443"/>
                            <a:chExt cx="3219" cy="2839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769" y="1536"/>
                              <a:ext cx="321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3" y="1550"/>
                              <a:ext cx="0" cy="239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36" y="1448"/>
                              <a:ext cx="1221" cy="28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2E496D" w14:textId="77777777" w:rsidR="00C33C5E" w:rsidRPr="00BE4B10" w:rsidRDefault="00C33C5E" w:rsidP="00EE2F33">
                                <w:pPr>
                                  <w:ind w:firstLineChars="50" w:firstLine="160"/>
                                  <w:rPr>
                                    <w:sz w:val="32"/>
                                    <w:szCs w:val="28"/>
                                  </w:rPr>
                                </w:pPr>
                                <w:r w:rsidRPr="00BE4B10">
                                  <w:rPr>
                                    <w:rFonts w:hint="eastAsia"/>
                                    <w:sz w:val="32"/>
                                    <w:szCs w:val="28"/>
                                  </w:rPr>
                                  <w:t>A</w:t>
                                </w:r>
                              </w:p>
                              <w:p w14:paraId="2CC387A2" w14:textId="77777777" w:rsidR="00C33C5E" w:rsidRPr="00BE4B10" w:rsidRDefault="00C33C5E" w:rsidP="00EE2F33">
                                <w:pPr>
                                  <w:ind w:firstLineChars="50" w:firstLine="160"/>
                                  <w:rPr>
                                    <w:sz w:val="32"/>
                                    <w:szCs w:val="28"/>
                                  </w:rPr>
                                </w:pPr>
                                <w:r w:rsidRPr="00BE4B10">
                                  <w:rPr>
                                    <w:rFonts w:hint="eastAsia"/>
                                    <w:sz w:val="32"/>
                                    <w:szCs w:val="28"/>
                                  </w:rPr>
                                  <w:t>L</w:t>
                                </w:r>
                              </w:p>
                              <w:p w14:paraId="64370BB2" w14:textId="77777777" w:rsidR="00C33C5E" w:rsidRPr="00BE4B10" w:rsidRDefault="00C33C5E" w:rsidP="00EE2F33">
                                <w:pPr>
                                  <w:ind w:firstLineChars="50" w:firstLine="160"/>
                                  <w:rPr>
                                    <w:sz w:val="32"/>
                                    <w:szCs w:val="28"/>
                                  </w:rPr>
                                </w:pPr>
                                <w:r w:rsidRPr="00BE4B10">
                                  <w:rPr>
                                    <w:rFonts w:hint="eastAsia"/>
                                    <w:sz w:val="32"/>
                                    <w:szCs w:val="28"/>
                                  </w:rPr>
                                  <w:t>C</w:t>
                                </w:r>
                                <w:r w:rsidR="00C32215">
                                  <w:rPr>
                                    <w:sz w:val="32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2EC88E32" w14:textId="77777777" w:rsidR="00C33C5E" w:rsidRPr="00BE4B10" w:rsidRDefault="00C33C5E" w:rsidP="00EE2F33">
                                <w:pPr>
                                  <w:ind w:firstLineChars="50" w:firstLine="160"/>
                                  <w:rPr>
                                    <w:sz w:val="32"/>
                                    <w:szCs w:val="28"/>
                                  </w:rPr>
                                </w:pPr>
                                <w:r w:rsidRPr="00BE4B10">
                                  <w:rPr>
                                    <w:rFonts w:hint="eastAsia"/>
                                    <w:sz w:val="32"/>
                                    <w:szCs w:val="28"/>
                                  </w:rPr>
                                  <w:t>R</w:t>
                                </w:r>
                                <w:r w:rsidR="00C32215">
                                  <w:rPr>
                                    <w:rFonts w:hint="eastAsia"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  <w:p w14:paraId="5F03E888" w14:textId="77777777" w:rsidR="00C33C5E" w:rsidRPr="00BE4B10" w:rsidRDefault="00C33C5E" w:rsidP="00EE2F33">
                                <w:pPr>
                                  <w:ind w:firstLineChars="50" w:firstLine="160"/>
                                  <w:rPr>
                                    <w:sz w:val="32"/>
                                    <w:szCs w:val="28"/>
                                  </w:rPr>
                                </w:pPr>
                                <w:r w:rsidRPr="00BE4B10">
                                  <w:rPr>
                                    <w:rFonts w:hint="eastAsia"/>
                                    <w:sz w:val="32"/>
                                    <w:szCs w:val="28"/>
                                  </w:rPr>
                                  <w:t>E</w:t>
                                </w:r>
                                <w:r w:rsidR="00C32215">
                                  <w:rPr>
                                    <w:sz w:val="32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33FC977A" w14:textId="77777777" w:rsidR="00F91866" w:rsidRPr="00BE4B10" w:rsidRDefault="00F91866" w:rsidP="00494E22">
                                <w:pPr>
                                  <w:jc w:val="center"/>
                                  <w:rPr>
                                    <w:sz w:val="32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595" y="1443"/>
                              <a:ext cx="1221" cy="25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41CAD2" w14:textId="77777777" w:rsidR="00C33C5E" w:rsidRPr="00BE4B10" w:rsidRDefault="00C33C5E" w:rsidP="00EE2F33">
                                <w:pPr>
                                  <w:ind w:firstLineChars="50" w:firstLine="160"/>
                                  <w:rPr>
                                    <w:sz w:val="32"/>
                                    <w:szCs w:val="28"/>
                                  </w:rPr>
                                </w:pPr>
                                <w:r w:rsidRPr="00BE4B10">
                                  <w:rPr>
                                    <w:rFonts w:hint="eastAsia"/>
                                    <w:sz w:val="32"/>
                                    <w:szCs w:val="28"/>
                                  </w:rPr>
                                  <w:t>A</w:t>
                                </w:r>
                                <w:r w:rsidR="00C32215">
                                  <w:rPr>
                                    <w:rFonts w:hint="eastAsia"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  <w:p w14:paraId="3C0E9AA7" w14:textId="77777777" w:rsidR="00C33C5E" w:rsidRPr="00BE4B10" w:rsidRDefault="00C33C5E" w:rsidP="00EE2F33">
                                <w:pPr>
                                  <w:ind w:firstLineChars="50" w:firstLine="160"/>
                                  <w:rPr>
                                    <w:sz w:val="32"/>
                                    <w:szCs w:val="28"/>
                                  </w:rPr>
                                </w:pPr>
                                <w:r w:rsidRPr="00BE4B10">
                                  <w:rPr>
                                    <w:rFonts w:hint="eastAsia"/>
                                    <w:sz w:val="32"/>
                                    <w:szCs w:val="28"/>
                                  </w:rPr>
                                  <w:t>L</w:t>
                                </w:r>
                              </w:p>
                              <w:p w14:paraId="174FD3A2" w14:textId="77777777" w:rsidR="00C33C5E" w:rsidRPr="00BE4B10" w:rsidRDefault="00C33C5E" w:rsidP="00EE2F33">
                                <w:pPr>
                                  <w:ind w:firstLineChars="50" w:firstLine="160"/>
                                  <w:rPr>
                                    <w:sz w:val="32"/>
                                    <w:szCs w:val="28"/>
                                  </w:rPr>
                                </w:pPr>
                                <w:r w:rsidRPr="00BE4B10">
                                  <w:rPr>
                                    <w:rFonts w:hint="eastAsia"/>
                                    <w:sz w:val="32"/>
                                    <w:szCs w:val="28"/>
                                  </w:rPr>
                                  <w:t>C</w:t>
                                </w:r>
                              </w:p>
                              <w:p w14:paraId="6C76B4F5" w14:textId="77777777" w:rsidR="00C33C5E" w:rsidRPr="00BE4B10" w:rsidRDefault="00C33C5E" w:rsidP="00EE2F33">
                                <w:pPr>
                                  <w:ind w:firstLineChars="50" w:firstLine="160"/>
                                  <w:rPr>
                                    <w:sz w:val="32"/>
                                    <w:szCs w:val="28"/>
                                  </w:rPr>
                                </w:pPr>
                                <w:r w:rsidRPr="00BE4B10">
                                  <w:rPr>
                                    <w:rFonts w:hint="eastAsia"/>
                                    <w:sz w:val="32"/>
                                    <w:szCs w:val="28"/>
                                  </w:rPr>
                                  <w:t>R</w:t>
                                </w:r>
                              </w:p>
                              <w:p w14:paraId="2109034E" w14:textId="77777777" w:rsidR="00C33C5E" w:rsidRPr="00BE4B10" w:rsidRDefault="00C33C5E" w:rsidP="00EE2F33">
                                <w:pPr>
                                  <w:ind w:firstLineChars="50" w:firstLine="160"/>
                                  <w:rPr>
                                    <w:sz w:val="32"/>
                                    <w:szCs w:val="28"/>
                                  </w:rPr>
                                </w:pPr>
                                <w:r w:rsidRPr="00BE4B10">
                                  <w:rPr>
                                    <w:rFonts w:hint="eastAsia"/>
                                    <w:sz w:val="32"/>
                                    <w:szCs w:val="28"/>
                                  </w:rPr>
                                  <w:t>E</w:t>
                                </w:r>
                                <w:r w:rsidR="00C32215">
                                  <w:rPr>
                                    <w:rFonts w:hint="eastAsia"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  <w:p w14:paraId="71D09B2E" w14:textId="77777777" w:rsidR="00F91866" w:rsidRPr="00BE4B10" w:rsidRDefault="00F91866" w:rsidP="00494E22">
                                <w:pPr>
                                  <w:jc w:val="center"/>
                                  <w:rPr>
                                    <w:sz w:val="32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0546" y="1034"/>
                            <a:ext cx="1665" cy="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33B1A" w14:textId="77777777" w:rsidR="00C33C5E" w:rsidRPr="00504F66" w:rsidRDefault="00C33C5E" w:rsidP="00C33C5E">
                              <w:pPr>
                                <w:rPr>
                                  <w:rFonts w:ascii="新細明體" w:hAnsi="新細明體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新細明體" w:hAnsi="新細明體" w:hint="eastAsia"/>
                                  <w:sz w:val="32"/>
                                  <w:szCs w:val="32"/>
                                </w:rPr>
                                <w:t>借貸法則</w:t>
                              </w:r>
                            </w:p>
                            <w:p w14:paraId="796F3912" w14:textId="77777777" w:rsidR="00F91866" w:rsidRPr="00504F66" w:rsidRDefault="00F91866" w:rsidP="00494E22">
                              <w:pPr>
                                <w:rPr>
                                  <w:rFonts w:ascii="新細明體" w:hAnsi="新細明體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B20639" id="Group 2" o:spid="_x0000_s1026" style="position:absolute;margin-left:16pt;margin-top:26.5pt;width:160.95pt;height:229.75pt;z-index:251657728" coordorigin="9769,1034" coordsize="3219,3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">
                <v:group id="Group 3" o:spid="_x0000_s1027" style="position:absolute;left:9769;top:1443;width:3219;height:2839" coordorigin="9769,1443" coordsize="3219,2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" o:spid="_x0000_s1028" style="position:absolute;visibility:visible;mso-wrap-style:square" from="9769,1536" to="12988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<v:line id="Line 5" o:spid="_x0000_s1029" style="position:absolute;visibility:visible;mso-wrap-style:square" from="11323,1550" to="11323,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9936;top:1448;width:1221;height:2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<v:textbox>
                      <w:txbxContent>
                        <w:p w14:paraId="0A2E496D" w14:textId="77777777" w:rsidR="00C33C5E" w:rsidRPr="00BE4B10" w:rsidRDefault="00C33C5E" w:rsidP="00EE2F33">
                          <w:pPr>
                            <w:ind w:firstLineChars="50" w:firstLine="160"/>
                            <w:rPr>
                              <w:sz w:val="32"/>
                              <w:szCs w:val="28"/>
                            </w:rPr>
                          </w:pPr>
                          <w:r w:rsidRPr="00BE4B10">
                            <w:rPr>
                              <w:rFonts w:hint="eastAsia"/>
                              <w:sz w:val="32"/>
                              <w:szCs w:val="28"/>
                            </w:rPr>
                            <w:t>A</w:t>
                          </w:r>
                        </w:p>
                        <w:p w14:paraId="2CC387A2" w14:textId="77777777" w:rsidR="00C33C5E" w:rsidRPr="00BE4B10" w:rsidRDefault="00C33C5E" w:rsidP="00EE2F33">
                          <w:pPr>
                            <w:ind w:firstLineChars="50" w:firstLine="160"/>
                            <w:rPr>
                              <w:sz w:val="32"/>
                              <w:szCs w:val="28"/>
                            </w:rPr>
                          </w:pPr>
                          <w:r w:rsidRPr="00BE4B10">
                            <w:rPr>
                              <w:rFonts w:hint="eastAsia"/>
                              <w:sz w:val="32"/>
                              <w:szCs w:val="28"/>
                            </w:rPr>
                            <w:t>L</w:t>
                          </w:r>
                        </w:p>
                        <w:p w14:paraId="64370BB2" w14:textId="77777777" w:rsidR="00C33C5E" w:rsidRPr="00BE4B10" w:rsidRDefault="00C33C5E" w:rsidP="00EE2F33">
                          <w:pPr>
                            <w:ind w:firstLineChars="50" w:firstLine="160"/>
                            <w:rPr>
                              <w:sz w:val="32"/>
                              <w:szCs w:val="28"/>
                            </w:rPr>
                          </w:pPr>
                          <w:r w:rsidRPr="00BE4B10">
                            <w:rPr>
                              <w:rFonts w:hint="eastAsia"/>
                              <w:sz w:val="32"/>
                              <w:szCs w:val="28"/>
                            </w:rPr>
                            <w:t>C</w:t>
                          </w:r>
                          <w:r w:rsidR="00C32215">
                            <w:rPr>
                              <w:sz w:val="32"/>
                              <w:szCs w:val="28"/>
                            </w:rPr>
                            <w:t xml:space="preserve"> </w:t>
                          </w:r>
                        </w:p>
                        <w:p w14:paraId="2EC88E32" w14:textId="77777777" w:rsidR="00C33C5E" w:rsidRPr="00BE4B10" w:rsidRDefault="00C33C5E" w:rsidP="00EE2F33">
                          <w:pPr>
                            <w:ind w:firstLineChars="50" w:firstLine="160"/>
                            <w:rPr>
                              <w:sz w:val="32"/>
                              <w:szCs w:val="28"/>
                            </w:rPr>
                          </w:pPr>
                          <w:r w:rsidRPr="00BE4B10">
                            <w:rPr>
                              <w:rFonts w:hint="eastAsia"/>
                              <w:sz w:val="32"/>
                              <w:szCs w:val="28"/>
                            </w:rPr>
                            <w:t>R</w:t>
                          </w:r>
                          <w:r w:rsidR="00C32215">
                            <w:rPr>
                              <w:rFonts w:hint="eastAsia"/>
                              <w:color w:val="FF0000"/>
                            </w:rPr>
                            <w:t xml:space="preserve"> </w:t>
                          </w:r>
                        </w:p>
                        <w:p w14:paraId="5F03E888" w14:textId="77777777" w:rsidR="00C33C5E" w:rsidRPr="00BE4B10" w:rsidRDefault="00C33C5E" w:rsidP="00EE2F33">
                          <w:pPr>
                            <w:ind w:firstLineChars="50" w:firstLine="160"/>
                            <w:rPr>
                              <w:sz w:val="32"/>
                              <w:szCs w:val="28"/>
                            </w:rPr>
                          </w:pPr>
                          <w:r w:rsidRPr="00BE4B10">
                            <w:rPr>
                              <w:rFonts w:hint="eastAsia"/>
                              <w:sz w:val="32"/>
                              <w:szCs w:val="28"/>
                            </w:rPr>
                            <w:t>E</w:t>
                          </w:r>
                          <w:r w:rsidR="00C32215">
                            <w:rPr>
                              <w:sz w:val="32"/>
                              <w:szCs w:val="28"/>
                            </w:rPr>
                            <w:t xml:space="preserve"> </w:t>
                          </w:r>
                        </w:p>
                        <w:p w14:paraId="33FC977A" w14:textId="77777777" w:rsidR="00F91866" w:rsidRPr="00BE4B10" w:rsidRDefault="00F91866" w:rsidP="00494E22">
                          <w:pPr>
                            <w:jc w:val="center"/>
                            <w:rPr>
                              <w:sz w:val="32"/>
                              <w:szCs w:val="28"/>
                            </w:rPr>
                          </w:pPr>
                        </w:p>
                      </w:txbxContent>
                    </v:textbox>
                  </v:shape>
                  <v:shape id="Text Box 7" o:spid="_x0000_s1031" type="#_x0000_t202" style="position:absolute;left:11595;top:1443;width:1221;height:2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0941CAD2" w14:textId="77777777" w:rsidR="00C33C5E" w:rsidRPr="00BE4B10" w:rsidRDefault="00C33C5E" w:rsidP="00EE2F33">
                          <w:pPr>
                            <w:ind w:firstLineChars="50" w:firstLine="160"/>
                            <w:rPr>
                              <w:sz w:val="32"/>
                              <w:szCs w:val="28"/>
                            </w:rPr>
                          </w:pPr>
                          <w:r w:rsidRPr="00BE4B10">
                            <w:rPr>
                              <w:rFonts w:hint="eastAsia"/>
                              <w:sz w:val="32"/>
                              <w:szCs w:val="28"/>
                            </w:rPr>
                            <w:t>A</w:t>
                          </w:r>
                          <w:r w:rsidR="00C32215">
                            <w:rPr>
                              <w:rFonts w:hint="eastAsia"/>
                              <w:color w:val="FF0000"/>
                            </w:rPr>
                            <w:t xml:space="preserve"> </w:t>
                          </w:r>
                        </w:p>
                        <w:p w14:paraId="3C0E9AA7" w14:textId="77777777" w:rsidR="00C33C5E" w:rsidRPr="00BE4B10" w:rsidRDefault="00C33C5E" w:rsidP="00EE2F33">
                          <w:pPr>
                            <w:ind w:firstLineChars="50" w:firstLine="160"/>
                            <w:rPr>
                              <w:sz w:val="32"/>
                              <w:szCs w:val="28"/>
                            </w:rPr>
                          </w:pPr>
                          <w:r w:rsidRPr="00BE4B10">
                            <w:rPr>
                              <w:rFonts w:hint="eastAsia"/>
                              <w:sz w:val="32"/>
                              <w:szCs w:val="28"/>
                            </w:rPr>
                            <w:t>L</w:t>
                          </w:r>
                        </w:p>
                        <w:p w14:paraId="174FD3A2" w14:textId="77777777" w:rsidR="00C33C5E" w:rsidRPr="00BE4B10" w:rsidRDefault="00C33C5E" w:rsidP="00EE2F33">
                          <w:pPr>
                            <w:ind w:firstLineChars="50" w:firstLine="160"/>
                            <w:rPr>
                              <w:sz w:val="32"/>
                              <w:szCs w:val="28"/>
                            </w:rPr>
                          </w:pPr>
                          <w:r w:rsidRPr="00BE4B10">
                            <w:rPr>
                              <w:rFonts w:hint="eastAsia"/>
                              <w:sz w:val="32"/>
                              <w:szCs w:val="28"/>
                            </w:rPr>
                            <w:t>C</w:t>
                          </w:r>
                        </w:p>
                        <w:p w14:paraId="6C76B4F5" w14:textId="77777777" w:rsidR="00C33C5E" w:rsidRPr="00BE4B10" w:rsidRDefault="00C33C5E" w:rsidP="00EE2F33">
                          <w:pPr>
                            <w:ind w:firstLineChars="50" w:firstLine="160"/>
                            <w:rPr>
                              <w:sz w:val="32"/>
                              <w:szCs w:val="28"/>
                            </w:rPr>
                          </w:pPr>
                          <w:r w:rsidRPr="00BE4B10">
                            <w:rPr>
                              <w:rFonts w:hint="eastAsia"/>
                              <w:sz w:val="32"/>
                              <w:szCs w:val="28"/>
                            </w:rPr>
                            <w:t>R</w:t>
                          </w:r>
                        </w:p>
                        <w:p w14:paraId="2109034E" w14:textId="77777777" w:rsidR="00C33C5E" w:rsidRPr="00BE4B10" w:rsidRDefault="00C33C5E" w:rsidP="00EE2F33">
                          <w:pPr>
                            <w:ind w:firstLineChars="50" w:firstLine="160"/>
                            <w:rPr>
                              <w:sz w:val="32"/>
                              <w:szCs w:val="28"/>
                            </w:rPr>
                          </w:pPr>
                          <w:r w:rsidRPr="00BE4B10">
                            <w:rPr>
                              <w:rFonts w:hint="eastAsia"/>
                              <w:sz w:val="32"/>
                              <w:szCs w:val="28"/>
                            </w:rPr>
                            <w:t>E</w:t>
                          </w:r>
                          <w:r w:rsidR="00C32215">
                            <w:rPr>
                              <w:rFonts w:hint="eastAsia"/>
                              <w:color w:val="FF0000"/>
                            </w:rPr>
                            <w:t xml:space="preserve"> </w:t>
                          </w:r>
                        </w:p>
                        <w:p w14:paraId="71D09B2E" w14:textId="77777777" w:rsidR="00F91866" w:rsidRPr="00BE4B10" w:rsidRDefault="00F91866" w:rsidP="00494E22">
                          <w:pPr>
                            <w:jc w:val="center"/>
                            <w:rPr>
                              <w:sz w:val="32"/>
                              <w:szCs w:val="28"/>
                            </w:rPr>
                          </w:pPr>
                        </w:p>
                      </w:txbxContent>
                    </v:textbox>
                  </v:shape>
                </v:group>
                <v:shape id="Text Box 8" o:spid="_x0000_s1032" type="#_x0000_t202" style="position:absolute;left:10546;top:1034;width:1665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65333B1A" w14:textId="77777777" w:rsidR="00C33C5E" w:rsidRPr="00504F66" w:rsidRDefault="00C33C5E" w:rsidP="00C33C5E">
                        <w:pPr>
                          <w:rPr>
                            <w:rFonts w:ascii="新細明體" w:hAnsi="新細明體"/>
                            <w:sz w:val="32"/>
                            <w:szCs w:val="32"/>
                          </w:rPr>
                        </w:pPr>
                        <w:r>
                          <w:rPr>
                            <w:rFonts w:ascii="新細明體" w:hAnsi="新細明體" w:hint="eastAsia"/>
                            <w:sz w:val="32"/>
                            <w:szCs w:val="32"/>
                          </w:rPr>
                          <w:t>借貸法則</w:t>
                        </w:r>
                      </w:p>
                      <w:p w14:paraId="796F3912" w14:textId="77777777" w:rsidR="00F91866" w:rsidRPr="00504F66" w:rsidRDefault="00F91866" w:rsidP="00494E22">
                        <w:pPr>
                          <w:rPr>
                            <w:rFonts w:ascii="新細明體" w:hAnsi="新細明體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5AAC519" w14:textId="77777777" w:rsidR="000960B3" w:rsidRPr="003F1A12" w:rsidRDefault="000960B3" w:rsidP="000960B3">
      <w:pPr>
        <w:rPr>
          <w:rFonts w:asciiTheme="minorEastAsia" w:eastAsiaTheme="minorEastAsia" w:hAnsiTheme="minorEastAsia"/>
          <w:color w:val="000000"/>
          <w:sz w:val="28"/>
          <w:szCs w:val="28"/>
        </w:rPr>
      </w:pPr>
    </w:p>
    <w:p w14:paraId="03580536" w14:textId="77777777" w:rsidR="000960B3" w:rsidRPr="003F1A12" w:rsidRDefault="000960B3" w:rsidP="000960B3">
      <w:pPr>
        <w:rPr>
          <w:rFonts w:asciiTheme="minorEastAsia" w:eastAsiaTheme="minorEastAsia" w:hAnsiTheme="minorEastAsia"/>
          <w:color w:val="000000"/>
          <w:sz w:val="28"/>
          <w:szCs w:val="28"/>
        </w:rPr>
      </w:pPr>
    </w:p>
    <w:p w14:paraId="62CC93C6" w14:textId="77777777" w:rsidR="000960B3" w:rsidRPr="003F1A12" w:rsidRDefault="000960B3" w:rsidP="000960B3">
      <w:pPr>
        <w:rPr>
          <w:rFonts w:asciiTheme="minorEastAsia" w:eastAsiaTheme="minorEastAsia" w:hAnsiTheme="minorEastAsia"/>
          <w:color w:val="000000"/>
        </w:rPr>
      </w:pPr>
    </w:p>
    <w:p w14:paraId="5D4E04BF" w14:textId="77777777" w:rsidR="000960B3" w:rsidRPr="003F1A12" w:rsidRDefault="000960B3" w:rsidP="000960B3">
      <w:pPr>
        <w:jc w:val="right"/>
        <w:rPr>
          <w:rFonts w:asciiTheme="minorEastAsia" w:eastAsiaTheme="minorEastAsia" w:hAnsiTheme="minorEastAsia" w:cs="Arial"/>
          <w:color w:val="008000"/>
          <w:szCs w:val="24"/>
        </w:rPr>
      </w:pPr>
    </w:p>
    <w:p w14:paraId="1518E9DB" w14:textId="77777777" w:rsidR="000960B3" w:rsidRPr="003F1A12" w:rsidRDefault="000960B3" w:rsidP="000960B3">
      <w:pPr>
        <w:jc w:val="right"/>
        <w:rPr>
          <w:rFonts w:asciiTheme="minorEastAsia" w:eastAsiaTheme="minorEastAsia" w:hAnsiTheme="minorEastAsia" w:cs="Arial"/>
          <w:color w:val="008000"/>
          <w:szCs w:val="24"/>
        </w:rPr>
      </w:pPr>
    </w:p>
    <w:p w14:paraId="77D0418F" w14:textId="77777777" w:rsidR="000960B3" w:rsidRPr="003F1A12" w:rsidRDefault="000960B3" w:rsidP="000960B3">
      <w:pPr>
        <w:jc w:val="right"/>
        <w:rPr>
          <w:rFonts w:asciiTheme="minorEastAsia" w:eastAsiaTheme="minorEastAsia" w:hAnsiTheme="minorEastAsia" w:cs="Arial"/>
          <w:color w:val="008000"/>
          <w:szCs w:val="24"/>
        </w:rPr>
      </w:pPr>
    </w:p>
    <w:p w14:paraId="0B700456" w14:textId="77777777" w:rsidR="000960B3" w:rsidRPr="003F1A12" w:rsidRDefault="000960B3" w:rsidP="000960B3">
      <w:pPr>
        <w:jc w:val="right"/>
        <w:rPr>
          <w:rFonts w:asciiTheme="minorEastAsia" w:eastAsiaTheme="minorEastAsia" w:hAnsiTheme="minorEastAsia" w:cs="Arial"/>
          <w:color w:val="008000"/>
          <w:szCs w:val="24"/>
        </w:rPr>
      </w:pPr>
    </w:p>
    <w:p w14:paraId="6363149B" w14:textId="77777777" w:rsidR="000960B3" w:rsidRPr="003F1A12" w:rsidRDefault="000960B3" w:rsidP="000960B3">
      <w:pPr>
        <w:jc w:val="right"/>
        <w:rPr>
          <w:rFonts w:asciiTheme="minorEastAsia" w:eastAsiaTheme="minorEastAsia" w:hAnsiTheme="minorEastAsia" w:cs="Arial"/>
          <w:color w:val="008000"/>
          <w:szCs w:val="24"/>
        </w:rPr>
      </w:pPr>
    </w:p>
    <w:p w14:paraId="6B1A7571" w14:textId="77777777" w:rsidR="00062FAC" w:rsidRPr="003F1A12" w:rsidRDefault="00062FAC" w:rsidP="00F7620E">
      <w:pPr>
        <w:rPr>
          <w:rFonts w:asciiTheme="minorEastAsia" w:eastAsiaTheme="minorEastAsia" w:hAnsiTheme="minorEastAsia"/>
          <w:color w:val="000000"/>
        </w:rPr>
      </w:pPr>
    </w:p>
    <w:p w14:paraId="711868E8" w14:textId="77777777" w:rsidR="00062FAC" w:rsidRPr="003F1A12" w:rsidRDefault="00062FAC" w:rsidP="00F7620E">
      <w:pPr>
        <w:rPr>
          <w:rFonts w:asciiTheme="minorEastAsia" w:eastAsiaTheme="minorEastAsia" w:hAnsiTheme="minorEastAsia"/>
          <w:color w:val="000000"/>
        </w:rPr>
      </w:pPr>
    </w:p>
    <w:p w14:paraId="507D8C09" w14:textId="77777777" w:rsidR="00F7620E" w:rsidRPr="003F1A12" w:rsidRDefault="00F7620E" w:rsidP="00980295">
      <w:pPr>
        <w:spacing w:beforeLines="50" w:before="180"/>
        <w:rPr>
          <w:rFonts w:asciiTheme="minorEastAsia" w:eastAsiaTheme="minorEastAsia" w:hAnsiTheme="minorEastAsia" w:cs="Arial"/>
          <w:color w:val="008000"/>
          <w:sz w:val="28"/>
          <w:szCs w:val="24"/>
        </w:rPr>
      </w:pPr>
      <w:r w:rsidRPr="003F1A12">
        <w:rPr>
          <w:rFonts w:asciiTheme="minorEastAsia" w:eastAsiaTheme="minorEastAsia" w:hAnsiTheme="minorEastAsia" w:hint="eastAsia"/>
          <w:color w:val="000000"/>
          <w:sz w:val="28"/>
        </w:rPr>
        <w:t>◎ 請寫出下表所敘述之內容代表第四級會計項目</w:t>
      </w:r>
      <w:r w:rsidR="00D34852" w:rsidRPr="003F1A12">
        <w:rPr>
          <w:rFonts w:asciiTheme="minorEastAsia" w:eastAsiaTheme="minorEastAsia" w:hAnsiTheme="minorEastAsia" w:hint="eastAsia"/>
          <w:color w:val="000000"/>
          <w:sz w:val="28"/>
        </w:rPr>
        <w:t>的</w:t>
      </w:r>
      <w:r w:rsidRPr="003F1A12">
        <w:rPr>
          <w:rFonts w:asciiTheme="minorEastAsia" w:eastAsiaTheme="minorEastAsia" w:hAnsiTheme="minorEastAsia" w:hint="eastAsia"/>
          <w:color w:val="000000"/>
          <w:sz w:val="28"/>
        </w:rPr>
        <w:t>「</w:t>
      </w:r>
      <w:r w:rsidR="00D34852" w:rsidRPr="003F1A12">
        <w:rPr>
          <w:rFonts w:asciiTheme="minorEastAsia" w:eastAsiaTheme="minorEastAsia" w:hAnsiTheme="minorEastAsia" w:hint="eastAsia"/>
          <w:color w:val="000000"/>
          <w:sz w:val="28"/>
        </w:rPr>
        <w:t>會計</w:t>
      </w:r>
      <w:r w:rsidRPr="003F1A12">
        <w:rPr>
          <w:rFonts w:asciiTheme="minorEastAsia" w:eastAsiaTheme="minorEastAsia" w:hAnsiTheme="minorEastAsia" w:hint="eastAsia"/>
          <w:color w:val="000000"/>
          <w:sz w:val="28"/>
        </w:rPr>
        <w:t>科目」</w:t>
      </w:r>
    </w:p>
    <w:tbl>
      <w:tblPr>
        <w:tblpPr w:leftFromText="180" w:rightFromText="180" w:vertAnchor="text" w:horzAnchor="margin" w:tblpXSpec="center" w:tblpY="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6475"/>
        <w:gridCol w:w="3565"/>
      </w:tblGrid>
      <w:tr w:rsidR="003F1A12" w:rsidRPr="003F1A12" w14:paraId="236127EC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720391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FFCAC2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sz w:val="36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36"/>
                <w:szCs w:val="24"/>
              </w:rPr>
              <w:t xml:space="preserve">內　 </w:t>
            </w:r>
            <w:r w:rsidRPr="003F1A12">
              <w:rPr>
                <w:rFonts w:asciiTheme="minorEastAsia" w:eastAsiaTheme="minorEastAsia" w:hAnsiTheme="minorEastAsia"/>
                <w:sz w:val="36"/>
                <w:szCs w:val="24"/>
              </w:rPr>
              <w:t xml:space="preserve">   </w:t>
            </w:r>
            <w:r w:rsidRPr="003F1A12">
              <w:rPr>
                <w:rFonts w:asciiTheme="minorEastAsia" w:eastAsiaTheme="minorEastAsia" w:hAnsiTheme="minorEastAsia" w:hint="eastAsia"/>
                <w:sz w:val="36"/>
                <w:szCs w:val="24"/>
              </w:rPr>
              <w:t>容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262B1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sz w:val="36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36"/>
                <w:szCs w:val="24"/>
              </w:rPr>
              <w:t>第四級會計項目</w:t>
            </w:r>
          </w:p>
        </w:tc>
      </w:tr>
      <w:tr w:rsidR="003F1A12" w:rsidRPr="003F1A12" w14:paraId="161FA8F4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4559E1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01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960214" w14:textId="77777777" w:rsidR="003F1A12" w:rsidRPr="003F1A12" w:rsidRDefault="00C5687D" w:rsidP="00C5687D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存放在銀行的各種存款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A7DF9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0F724563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A156E8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02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D9F2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賒銷商品所</w:t>
            </w:r>
            <w:r w:rsidR="007267FE">
              <w:rPr>
                <w:rFonts w:asciiTheme="minorEastAsia" w:eastAsiaTheme="minorEastAsia" w:hAnsiTheme="minorEastAsia" w:hint="eastAsia"/>
                <w:sz w:val="28"/>
                <w:szCs w:val="24"/>
              </w:rPr>
              <w:t>獲得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的債權。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906B0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6679F2CB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DDCAA54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03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F174F" w14:textId="77777777" w:rsidR="003F1A12" w:rsidRPr="003F1A12" w:rsidRDefault="00C5687D" w:rsidP="00C5687D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因賒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購商品</w:t>
            </w: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所積欠的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債務。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DED6A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2B32AB31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F64362D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04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7F53C8" w14:textId="77777777" w:rsidR="003F1A12" w:rsidRPr="003F1A12" w:rsidRDefault="00C5687D" w:rsidP="00C5687D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因賒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購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設備</w:t>
            </w: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所積欠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的款</w:t>
            </w: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項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E0E2E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1DA82D21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DE3E48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05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834EF" w14:textId="77777777" w:rsidR="003F1A12" w:rsidRPr="003F1A12" w:rsidRDefault="00C5687D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出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售商品所獲得的遠期票據。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39A6E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6C0EE8B2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D8032F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06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FF04C2" w14:textId="77777777" w:rsidR="003F1A12" w:rsidRPr="003F1A12" w:rsidRDefault="00C5687D" w:rsidP="00C5687D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因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購買商品所簽發的票據。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6426C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5617281A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01EF1A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07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3E646E" w14:textId="77777777" w:rsidR="003F1A12" w:rsidRPr="003F1A12" w:rsidRDefault="003F1A12" w:rsidP="00C5687D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企業</w:t>
            </w:r>
            <w:r w:rsidR="00C5687D">
              <w:rPr>
                <w:rFonts w:asciiTheme="minorEastAsia" w:eastAsiaTheme="minorEastAsia" w:hAnsiTheme="minorEastAsia" w:hint="eastAsia"/>
                <w:sz w:val="28"/>
                <w:szCs w:val="24"/>
              </w:rPr>
              <w:t>代其他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機</w:t>
            </w:r>
            <w:r w:rsidR="00C5687D">
              <w:rPr>
                <w:rFonts w:asciiTheme="minorEastAsia" w:eastAsiaTheme="minorEastAsia" w:hAnsiTheme="minorEastAsia" w:hint="eastAsia"/>
                <w:sz w:val="28"/>
                <w:szCs w:val="24"/>
              </w:rPr>
              <w:t>關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收</w:t>
            </w:r>
            <w:r w:rsidR="00C5687D">
              <w:rPr>
                <w:rFonts w:asciiTheme="minorEastAsia" w:eastAsiaTheme="minorEastAsia" w:hAnsiTheme="minorEastAsia" w:hint="eastAsia"/>
                <w:sz w:val="28"/>
                <w:szCs w:val="24"/>
              </w:rPr>
              <w:t>取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的款項，如薪資代扣所得稅。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9B58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631C42FF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6A62EF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08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623D78" w14:textId="77777777" w:rsidR="003F1A12" w:rsidRPr="003F1A12" w:rsidRDefault="003F1A12" w:rsidP="00837640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業主與企業間臨時性權益變動</w:t>
            </w:r>
            <w:r w:rsidR="00837640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的</w:t>
            </w:r>
            <w:r w:rsidR="00837640">
              <w:rPr>
                <w:rFonts w:asciiTheme="minorEastAsia" w:eastAsiaTheme="minorEastAsia" w:hAnsiTheme="minorEastAsia" w:hint="eastAsia"/>
                <w:sz w:val="28"/>
                <w:szCs w:val="24"/>
              </w:rPr>
              <w:t>項目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D0BD8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68017CC1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430F32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09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AD3D7" w14:textId="77777777" w:rsidR="003F1A12" w:rsidRPr="003F1A12" w:rsidRDefault="00837640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訂購商品 (</w:t>
            </w:r>
            <w:r>
              <w:rPr>
                <w:rFonts w:asciiTheme="minorEastAsia" w:eastAsiaTheme="minorEastAsia" w:hAnsiTheme="minorEastAsia"/>
                <w:sz w:val="28"/>
                <w:szCs w:val="24"/>
              </w:rPr>
              <w:t xml:space="preserve"> 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進貨</w:t>
            </w: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8"/>
                <w:szCs w:val="24"/>
              </w:rPr>
              <w:t xml:space="preserve">) 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時預先支付的訂金。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DE7C7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35873D92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1BF28C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10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34B70D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收取的</w:t>
            </w:r>
            <w:r w:rsidR="00837640">
              <w:rPr>
                <w:rFonts w:asciiTheme="minorEastAsia" w:eastAsiaTheme="minorEastAsia" w:hAnsiTheme="minorEastAsia" w:hint="eastAsia"/>
                <w:sz w:val="28"/>
                <w:szCs w:val="24"/>
              </w:rPr>
              <w:t>各種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押金或保證金。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F77E4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57A587F8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51D86B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11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83432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年底</w:t>
            </w:r>
            <w:r w:rsidR="00837640">
              <w:rPr>
                <w:rFonts w:asciiTheme="minorEastAsia" w:eastAsiaTheme="minorEastAsia" w:hAnsiTheme="minorEastAsia" w:hint="eastAsia"/>
                <w:sz w:val="28"/>
                <w:szCs w:val="24"/>
              </w:rPr>
              <w:t>持有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尚未出售的商品。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74C44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631BF4A0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5E28F0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12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52B9F" w14:textId="77777777" w:rsidR="003F1A12" w:rsidRPr="003F1A12" w:rsidRDefault="003F1A12" w:rsidP="00837640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性質</w:t>
            </w:r>
            <w:r w:rsidR="00837640">
              <w:rPr>
                <w:rFonts w:asciiTheme="minorEastAsia" w:eastAsiaTheme="minorEastAsia" w:hAnsiTheme="minorEastAsia" w:hint="eastAsia"/>
                <w:sz w:val="28"/>
                <w:szCs w:val="24"/>
              </w:rPr>
              <w:t>及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金額尚未確定而先</w:t>
            </w:r>
            <w:r w:rsidR="00837640">
              <w:rPr>
                <w:rFonts w:asciiTheme="minorEastAsia" w:eastAsiaTheme="minorEastAsia" w:hAnsiTheme="minorEastAsia" w:hint="eastAsia"/>
                <w:sz w:val="28"/>
                <w:szCs w:val="24"/>
              </w:rPr>
              <w:t>支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付的款項。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74195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3C4EDC9B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8495EF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13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78DCAB" w14:textId="77777777" w:rsidR="003F1A12" w:rsidRPr="003F1A12" w:rsidRDefault="003F1A12" w:rsidP="00837640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本期</w:t>
            </w:r>
            <w:r w:rsidR="00837640">
              <w:rPr>
                <w:rFonts w:asciiTheme="minorEastAsia" w:eastAsiaTheme="minorEastAsia" w:hAnsiTheme="minorEastAsia" w:hint="eastAsia"/>
                <w:sz w:val="28"/>
                <w:szCs w:val="24"/>
              </w:rPr>
              <w:t>預先支付下期的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費用。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68D12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0CBE967C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7203E5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14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0C3D04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業主投入的原始</w:t>
            </w:r>
            <w:r w:rsidR="00837640">
              <w:rPr>
                <w:rFonts w:asciiTheme="minorEastAsia" w:eastAsiaTheme="minorEastAsia" w:hAnsiTheme="minorEastAsia" w:hint="eastAsia"/>
                <w:sz w:val="28"/>
                <w:szCs w:val="24"/>
              </w:rPr>
              <w:t>投資額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D673E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7B65B0AD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9FC82D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15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CF1182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辦公設備成本分攤所提列的折舊累計數。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F73AE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4DEE1699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37CE38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16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EEE714" w14:textId="77777777" w:rsidR="003F1A12" w:rsidRPr="003F1A12" w:rsidRDefault="003F1A12" w:rsidP="00837640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購</w:t>
            </w:r>
            <w:r w:rsidR="00837640">
              <w:rPr>
                <w:rFonts w:asciiTheme="minorEastAsia" w:eastAsiaTheme="minorEastAsia" w:hAnsiTheme="minorEastAsia" w:hint="eastAsia"/>
                <w:sz w:val="28"/>
                <w:szCs w:val="24"/>
              </w:rPr>
              <w:t>買的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商品，因品質不</w:t>
            </w:r>
            <w:r w:rsidR="00837640">
              <w:rPr>
                <w:rFonts w:asciiTheme="minorEastAsia" w:eastAsiaTheme="minorEastAsia" w:hAnsiTheme="minorEastAsia" w:hint="eastAsia"/>
                <w:sz w:val="28"/>
                <w:szCs w:val="24"/>
              </w:rPr>
              <w:t>佳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等因素退還</w:t>
            </w:r>
            <w:r w:rsidR="00837640">
              <w:rPr>
                <w:rFonts w:asciiTheme="minorEastAsia" w:eastAsiaTheme="minorEastAsia" w:hAnsiTheme="minorEastAsia" w:hint="eastAsia"/>
                <w:sz w:val="28"/>
                <w:szCs w:val="24"/>
              </w:rPr>
              <w:t>給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賣方。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3AE9A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2BB5821A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E5D575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17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AB63B" w14:textId="77777777" w:rsidR="003F1A12" w:rsidRPr="003F1A12" w:rsidRDefault="00837640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購</w:t>
            </w: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買的</w:t>
            </w: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商品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所支付之</w:t>
            </w: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進貨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運費、保險費</w:t>
            </w: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、關稅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等。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DCF46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6AD040CF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4CF8D5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18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2F7F8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支付電話、電報等費用及購買郵票的支出。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FB0D8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139683C0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532615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19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8C839" w14:textId="77777777" w:rsidR="003F1A12" w:rsidRPr="003F1A12" w:rsidRDefault="00837640" w:rsidP="00837640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因銷售商品而給顧客的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現金折扣或</w:t>
            </w: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讓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價。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60F52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3F1A12" w:rsidRPr="003F1A12" w14:paraId="6B2C0E26" w14:textId="77777777" w:rsidTr="003F1A12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4910C1" w14:textId="77777777" w:rsidR="003F1A12" w:rsidRPr="003F1A12" w:rsidRDefault="003F1A12" w:rsidP="003F1A12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20</w:t>
            </w:r>
          </w:p>
        </w:tc>
        <w:tc>
          <w:tcPr>
            <w:tcW w:w="6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471D6" w14:textId="77777777" w:rsidR="003F1A12" w:rsidRPr="003F1A12" w:rsidRDefault="00837640" w:rsidP="00837640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4"/>
              </w:rPr>
              <w:t>招待客戶用餐、贈送客戶禮品等支出</w:t>
            </w:r>
            <w:r w:rsidR="003F1A12" w:rsidRPr="003F1A12">
              <w:rPr>
                <w:rFonts w:asciiTheme="minorEastAsia" w:eastAsiaTheme="minorEastAsia" w:hAnsiTheme="minorEastAsia" w:hint="eastAsia"/>
                <w:sz w:val="28"/>
                <w:szCs w:val="24"/>
              </w:rPr>
              <w:t>。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001A6" w14:textId="77777777" w:rsidR="003F1A12" w:rsidRPr="003F1A12" w:rsidRDefault="003F1A12" w:rsidP="003F1A12">
            <w:pPr>
              <w:spacing w:line="400" w:lineRule="exact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</w:tbl>
    <w:p w14:paraId="1427C7A3" w14:textId="77777777" w:rsidR="000960B3" w:rsidRPr="003F1A12" w:rsidRDefault="000960B3" w:rsidP="000960B3">
      <w:pPr>
        <w:jc w:val="right"/>
        <w:rPr>
          <w:rFonts w:asciiTheme="minorEastAsia" w:eastAsiaTheme="minorEastAsia" w:hAnsiTheme="minorEastAsia" w:cs="Arial"/>
          <w:color w:val="008000"/>
          <w:szCs w:val="24"/>
        </w:rPr>
      </w:pPr>
    </w:p>
    <w:p w14:paraId="55226732" w14:textId="77777777" w:rsidR="00504F66" w:rsidRPr="003F1A12" w:rsidRDefault="00504F66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23DDBEBC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0CEAF669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2CFBD1E5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53AFF710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20A5F57C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19C75344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0ED21A8B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2D50FADF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16B51594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3C099D11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57DB67E5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172DAA6A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4DEF5F67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732BC36A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70F4A0E8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73CDD798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3AD4D10A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116438FD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4CEAF8E8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6D5BC28E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7443BF76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66151810" w14:textId="77777777" w:rsidR="003F1A12" w:rsidRPr="003F1A12" w:rsidRDefault="003F1A12" w:rsidP="00302071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524903F0" w14:textId="77777777" w:rsidR="00B32D66" w:rsidRPr="00B32D66" w:rsidRDefault="00B32D66" w:rsidP="00B32D66">
      <w:pPr>
        <w:ind w:left="482" w:hanging="482"/>
        <w:jc w:val="both"/>
        <w:textAlignment w:val="center"/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</w:pP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lastRenderedPageBreak/>
        <w:t>◎</w:t>
      </w:r>
      <w:r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 </w:t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試依據下列敘述填入適當之財務報表五大要素：</w:t>
      </w:r>
      <w:r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 xml:space="preserve"> A.</w:t>
      </w:r>
      <w:r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資產　</w:t>
      </w:r>
      <w:r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>B.</w:t>
      </w:r>
      <w:r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負債　</w:t>
      </w:r>
      <w:r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>C.</w:t>
      </w:r>
      <w:r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權益　</w:t>
      </w:r>
      <w:r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>D.</w:t>
      </w:r>
      <w:r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收益　</w:t>
      </w:r>
      <w:r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>E.</w:t>
      </w:r>
      <w:r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>費損</w:t>
      </w:r>
      <w:r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 </w:t>
      </w:r>
    </w:p>
    <w:p w14:paraId="5628FE21" w14:textId="77777777" w:rsidR="00B32D66" w:rsidRDefault="00B32D66" w:rsidP="00B32D66">
      <w:pPr>
        <w:ind w:leftChars="800" w:left="1920"/>
        <w:jc w:val="both"/>
        <w:textAlignment w:val="center"/>
        <w:rPr>
          <w:rFonts w:asciiTheme="minorEastAsia" w:eastAsiaTheme="minorEastAsia" w:hAnsiTheme="minorEastAsia"/>
          <w:color w:val="000000"/>
          <w:sz w:val="27"/>
          <w:szCs w:val="27"/>
        </w:rPr>
      </w:pPr>
      <w:r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(1)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27"/>
          <w:szCs w:val="27"/>
        </w:rPr>
        <w:t>計算損益的虛帳戶，並使權益減少的部分</w:t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。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br/>
      </w:r>
      <w:r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(2)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企業的資產總額減去負債總額後的餘額。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br/>
      </w:r>
      <w:r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(3)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企業向銀行借款或積欠供應商的貨款</w:t>
      </w:r>
      <w:r>
        <w:rPr>
          <w:rFonts w:asciiTheme="minorEastAsia" w:eastAsiaTheme="minorEastAsia" w:hAnsiTheme="minorEastAsia" w:hint="eastAsia"/>
          <w:color w:val="000000"/>
          <w:sz w:val="27"/>
          <w:szCs w:val="27"/>
        </w:rPr>
        <w:t>。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br/>
      </w:r>
      <w:r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(4)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計算損益的虛帳戶，並使權益增加的部分。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br/>
      </w:r>
      <w:r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(5)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企業所擁有的經濟資源</w:t>
      </w:r>
      <w:r>
        <w:rPr>
          <w:rFonts w:asciiTheme="minorEastAsia" w:eastAsiaTheme="minorEastAsia" w:hAnsiTheme="minorEastAsia" w:hint="eastAsia"/>
          <w:color w:val="000000"/>
          <w:sz w:val="27"/>
          <w:szCs w:val="27"/>
        </w:rPr>
        <w:t>。</w:t>
      </w:r>
    </w:p>
    <w:p w14:paraId="7DAA200F" w14:textId="77777777" w:rsidR="00B32D66" w:rsidRDefault="00B32D66" w:rsidP="00B32D66">
      <w:pPr>
        <w:ind w:left="482" w:hanging="482"/>
        <w:jc w:val="both"/>
        <w:textAlignment w:val="center"/>
        <w:rPr>
          <w:rFonts w:asciiTheme="minorEastAsia" w:eastAsiaTheme="minorEastAsia" w:hAnsiTheme="minorEastAsia"/>
          <w:color w:val="000000"/>
          <w:sz w:val="27"/>
          <w:szCs w:val="27"/>
        </w:rPr>
      </w:pPr>
    </w:p>
    <w:p w14:paraId="029CEB1F" w14:textId="77777777" w:rsidR="009D3CDB" w:rsidRDefault="009D3CDB" w:rsidP="00B32D66">
      <w:pPr>
        <w:ind w:left="482" w:hanging="482"/>
        <w:jc w:val="both"/>
        <w:textAlignment w:val="center"/>
        <w:rPr>
          <w:rFonts w:asciiTheme="minorEastAsia" w:eastAsiaTheme="minorEastAsia" w:hAnsiTheme="minorEastAsia"/>
          <w:color w:val="000000"/>
          <w:sz w:val="27"/>
          <w:szCs w:val="27"/>
        </w:rPr>
      </w:pP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◎ 下列的敘述分別和哪一個會計基本假設有關？請將適當的選項</w:t>
      </w:r>
      <w:r>
        <w:rPr>
          <w:rFonts w:asciiTheme="minorEastAsia" w:eastAsiaTheme="minorEastAsia" w:hAnsiTheme="minorEastAsia" w:hint="eastAsia"/>
          <w:color w:val="000000"/>
          <w:sz w:val="27"/>
          <w:szCs w:val="27"/>
        </w:rPr>
        <w:t>代號</w:t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填入空格：</w:t>
      </w:r>
    </w:p>
    <w:p w14:paraId="58F4A78D" w14:textId="77777777" w:rsidR="009D3CDB" w:rsidRPr="00B32D66" w:rsidRDefault="009D3CDB" w:rsidP="00B32D66">
      <w:pPr>
        <w:spacing w:beforeLines="50" w:before="180" w:afterLines="50" w:after="180"/>
        <w:ind w:firstLineChars="500" w:firstLine="1350"/>
        <w:jc w:val="both"/>
        <w:textAlignment w:val="center"/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</w:pPr>
      <w:r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 xml:space="preserve"> </w:t>
      </w:r>
      <w:r w:rsidR="00B32D66"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>A.</w:t>
      </w:r>
      <w:r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繼續經營個體　</w:t>
      </w:r>
      <w:r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 xml:space="preserve">B. </w:t>
      </w:r>
      <w:r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貨幣評價假設　</w:t>
      </w:r>
      <w:r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 xml:space="preserve">C. </w:t>
      </w:r>
      <w:r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報導期間假設　</w:t>
      </w:r>
      <w:r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 xml:space="preserve">D. </w:t>
      </w:r>
      <w:r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>企業個體假設</w:t>
      </w:r>
      <w:r w:rsid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 </w:t>
      </w:r>
    </w:p>
    <w:p w14:paraId="3CCCBB45" w14:textId="77777777" w:rsidR="009D3CDB" w:rsidRPr="009D3CDB" w:rsidRDefault="009D3CDB" w:rsidP="009D3CDB">
      <w:pPr>
        <w:spacing w:before="96" w:after="48"/>
        <w:ind w:leftChars="500" w:left="1470" w:hangingChars="100" w:hanging="270"/>
        <w:jc w:val="both"/>
        <w:textAlignment w:val="center"/>
        <w:rPr>
          <w:rFonts w:asciiTheme="minorEastAsia" w:eastAsiaTheme="minorEastAsia" w:hAnsiTheme="minorEastAsia"/>
          <w:color w:val="000000"/>
          <w:sz w:val="27"/>
          <w:szCs w:val="27"/>
        </w:rPr>
      </w:pP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　　　</w:t>
      </w:r>
      <w:r w:rsidR="00B32D66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(1)</w:t>
      </w:r>
      <w:r w:rsidR="00B32D66"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將企業的經營過程分成適當段落，定期表達企業的損益與財務狀況。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br/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　　</w:t>
      </w:r>
      <w:r w:rsidR="00B32D66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B32D66"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="00B32D66"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 </w:t>
      </w:r>
      <w:r w:rsidR="00B32D66"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>(2)</w:t>
      </w:r>
      <w:r w:rsidR="00B32D66"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將不動產、廠房及設備在耐用年限內分攤為費用。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br/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　　</w:t>
      </w:r>
      <w:r w:rsidR="00B32D66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B32D66"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="00B32D66"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 </w:t>
      </w:r>
      <w:r w:rsidR="00B32D66"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>(3)</w:t>
      </w:r>
      <w:r w:rsidR="00B32D66"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屬於企業的經濟活動應與業主的私人經濟活動分開處理。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br/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　　</w:t>
      </w:r>
      <w:r w:rsidR="00B32D66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B32D66"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="00B32D66"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 </w:t>
      </w:r>
      <w:r w:rsidR="00B32D66"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>(4)</w:t>
      </w:r>
      <w:r w:rsidR="00B32D66"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原則上假設幣值穩定，不隨時間改變。</w:t>
      </w:r>
    </w:p>
    <w:p w14:paraId="153917E4" w14:textId="77777777" w:rsidR="00B32D66" w:rsidRDefault="00B32D66" w:rsidP="00B32D66">
      <w:pPr>
        <w:spacing w:beforeLines="50" w:before="180" w:afterLines="50" w:after="180"/>
        <w:ind w:left="482" w:hanging="482"/>
        <w:jc w:val="both"/>
        <w:textAlignment w:val="center"/>
        <w:rPr>
          <w:rFonts w:asciiTheme="minorEastAsia" w:eastAsiaTheme="minorEastAsia" w:hAnsiTheme="minorEastAsia"/>
          <w:color w:val="000000"/>
          <w:sz w:val="27"/>
          <w:szCs w:val="27"/>
        </w:rPr>
      </w:pPr>
      <w:r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◎</w:t>
      </w:r>
      <w:r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 </w:t>
      </w:r>
      <w:r w:rsidR="009D3CDB"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將下列事項所配合的會計基本假設填入空格中。</w:t>
      </w:r>
    </w:p>
    <w:p w14:paraId="4A5646CA" w14:textId="77777777" w:rsidR="00B32D66" w:rsidRPr="00B32D66" w:rsidRDefault="00B32D66" w:rsidP="00B32D66">
      <w:pPr>
        <w:spacing w:beforeLines="50" w:before="180" w:afterLines="50" w:after="180"/>
        <w:ind w:firstLineChars="500" w:firstLine="1350"/>
        <w:jc w:val="both"/>
        <w:textAlignment w:val="center"/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</w:pPr>
      <w:r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 xml:space="preserve"> </w:t>
      </w:r>
      <w:r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>A.</w:t>
      </w:r>
      <w:r w:rsidR="009D3CDB"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應計基礎　</w:t>
      </w:r>
      <w:r w:rsidR="009D3CDB"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>B.</w:t>
      </w:r>
      <w:r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 xml:space="preserve"> </w:t>
      </w:r>
      <w:r w:rsidR="009D3CDB"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繼續經營個體　</w:t>
      </w:r>
      <w:r w:rsidR="009D3CDB"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>C.</w:t>
      </w:r>
      <w:r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 xml:space="preserve"> </w:t>
      </w:r>
      <w:r w:rsidR="009D3CDB"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企業個體假設　</w:t>
      </w:r>
      <w:r w:rsidR="009D3CDB"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>D.</w:t>
      </w:r>
      <w:r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 xml:space="preserve"> </w:t>
      </w:r>
      <w:r w:rsidR="009D3CDB"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>報導期間假設</w:t>
      </w:r>
      <w:r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　</w:t>
      </w:r>
      <w:r w:rsidR="009D3CDB"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>E.</w:t>
      </w:r>
      <w:r w:rsidRPr="00B32D66">
        <w:rPr>
          <w:rFonts w:asciiTheme="minorEastAsia" w:eastAsiaTheme="minorEastAsia" w:hAnsiTheme="minorEastAsia"/>
          <w:color w:val="000000"/>
          <w:sz w:val="27"/>
          <w:szCs w:val="27"/>
          <w:bdr w:val="single" w:sz="4" w:space="0" w:color="auto"/>
        </w:rPr>
        <w:t xml:space="preserve"> </w:t>
      </w:r>
      <w:r w:rsidR="009D3CDB" w:rsidRPr="00B32D66"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>貨幣評價假設</w:t>
      </w:r>
      <w:r>
        <w:rPr>
          <w:rFonts w:asciiTheme="minorEastAsia" w:eastAsiaTheme="minorEastAsia" w:hAnsiTheme="minorEastAsia" w:hint="eastAsia"/>
          <w:color w:val="000000"/>
          <w:sz w:val="27"/>
          <w:szCs w:val="27"/>
          <w:bdr w:val="single" w:sz="4" w:space="0" w:color="auto"/>
        </w:rPr>
        <w:t xml:space="preserve"> </w:t>
      </w:r>
    </w:p>
    <w:p w14:paraId="6AE69FBA" w14:textId="77777777" w:rsidR="009D3CDB" w:rsidRPr="009D3CDB" w:rsidRDefault="00B32D66" w:rsidP="00B32D66">
      <w:pPr>
        <w:spacing w:beforeLines="50" w:before="180" w:afterLines="50" w:after="180"/>
        <w:ind w:leftChars="100" w:left="240" w:firstLineChars="500" w:firstLine="1350"/>
        <w:jc w:val="both"/>
        <w:textAlignment w:val="center"/>
        <w:rPr>
          <w:rFonts w:asciiTheme="minorEastAsia" w:eastAsiaTheme="minorEastAsia" w:hAnsiTheme="minorEastAsia"/>
          <w:color w:val="000000"/>
          <w:sz w:val="27"/>
          <w:szCs w:val="27"/>
        </w:rPr>
      </w:pP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</w:t>
      </w:r>
      <w:r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</w:t>
      </w:r>
      <w:r w:rsidR="009D3CDB" w:rsidRPr="009D3CDB">
        <w:rPr>
          <w:rFonts w:asciiTheme="minorEastAsia" w:eastAsiaTheme="minorEastAsia" w:hAnsiTheme="minorEastAsia"/>
          <w:color w:val="000000"/>
          <w:sz w:val="27"/>
          <w:szCs w:val="27"/>
        </w:rPr>
        <w:t>(1)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 w:rsidR="009D3CDB"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每期編製財務報表。</w:t>
      </w:r>
      <w:r w:rsidR="009D3CDB" w:rsidRPr="009D3CDB">
        <w:rPr>
          <w:rFonts w:asciiTheme="minorEastAsia" w:eastAsiaTheme="minorEastAsia" w:hAnsiTheme="minorEastAsia"/>
          <w:color w:val="000000"/>
          <w:sz w:val="27"/>
          <w:szCs w:val="27"/>
        </w:rPr>
        <w:br/>
      </w:r>
      <w:r w:rsidR="009D3CDB"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　　</w:t>
      </w:r>
      <w:r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 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   </w:t>
      </w:r>
      <w:r w:rsidR="009D3CDB"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　</w:t>
      </w:r>
      <w:r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</w:t>
      </w:r>
      <w:r w:rsidR="009D3CDB" w:rsidRPr="009D3CDB">
        <w:rPr>
          <w:rFonts w:asciiTheme="minorEastAsia" w:eastAsiaTheme="minorEastAsia" w:hAnsiTheme="minorEastAsia"/>
          <w:color w:val="000000"/>
          <w:sz w:val="27"/>
          <w:szCs w:val="27"/>
        </w:rPr>
        <w:t>(2)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 w:rsidR="009D3CDB"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企業經理人的雄才大略不入帳。</w:t>
      </w:r>
      <w:r w:rsidR="009D3CDB" w:rsidRPr="009D3CDB">
        <w:rPr>
          <w:rFonts w:asciiTheme="minorEastAsia" w:eastAsiaTheme="minorEastAsia" w:hAnsiTheme="minorEastAsia"/>
          <w:color w:val="000000"/>
          <w:sz w:val="27"/>
          <w:szCs w:val="27"/>
        </w:rPr>
        <w:br/>
      </w:r>
      <w:r w:rsidR="009D3CDB"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　　　</w:t>
      </w:r>
      <w:r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 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   </w:t>
      </w:r>
      <w:r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</w:t>
      </w:r>
      <w:r w:rsidR="009D3CDB" w:rsidRPr="009D3CDB">
        <w:rPr>
          <w:rFonts w:asciiTheme="minorEastAsia" w:eastAsiaTheme="minorEastAsia" w:hAnsiTheme="minorEastAsia"/>
          <w:color w:val="000000"/>
          <w:sz w:val="27"/>
          <w:szCs w:val="27"/>
        </w:rPr>
        <w:t>(3)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 w:rsidR="009D3CDB"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銷售商品，貨款暫欠尚未收現，仍然記錄這筆交易。</w:t>
      </w:r>
      <w:r w:rsidR="009D3CDB" w:rsidRPr="009D3CDB">
        <w:rPr>
          <w:rFonts w:asciiTheme="minorEastAsia" w:eastAsiaTheme="minorEastAsia" w:hAnsiTheme="minorEastAsia"/>
          <w:color w:val="000000"/>
          <w:sz w:val="27"/>
          <w:szCs w:val="27"/>
        </w:rPr>
        <w:br/>
      </w:r>
      <w:r w:rsidR="009D3CDB"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　　　</w:t>
      </w:r>
      <w:r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 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   </w:t>
      </w:r>
      <w:r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</w:t>
      </w:r>
      <w:r w:rsidR="009D3CDB" w:rsidRPr="009D3CDB">
        <w:rPr>
          <w:rFonts w:asciiTheme="minorEastAsia" w:eastAsiaTheme="minorEastAsia" w:hAnsiTheme="minorEastAsia"/>
          <w:color w:val="000000"/>
          <w:sz w:val="27"/>
          <w:szCs w:val="27"/>
        </w:rPr>
        <w:t>(4)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 w:rsidR="009D3CDB"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業主代付本店的水電瓦斯費，應記入帳冊增加業主的權益。</w:t>
      </w:r>
      <w:r w:rsidR="009D3CDB" w:rsidRPr="009D3CDB">
        <w:rPr>
          <w:rFonts w:asciiTheme="minorEastAsia" w:eastAsiaTheme="minorEastAsia" w:hAnsiTheme="minorEastAsia"/>
          <w:color w:val="000000"/>
          <w:sz w:val="27"/>
          <w:szCs w:val="27"/>
        </w:rPr>
        <w:br/>
      </w:r>
      <w:r w:rsidR="009D3CDB"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　　　</w:t>
      </w:r>
      <w:r>
        <w:rPr>
          <w:rFonts w:asciiTheme="minorEastAsia" w:eastAsiaTheme="minorEastAsia" w:hAnsiTheme="minorEastAsia" w:hint="eastAsia"/>
          <w:color w:val="000000"/>
          <w:sz w:val="27"/>
          <w:szCs w:val="27"/>
        </w:rPr>
        <w:t xml:space="preserve"> 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   </w:t>
      </w:r>
      <w:r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</w:t>
      </w:r>
      <w:r w:rsidR="00D13FEC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  <w:u w:val="single"/>
        </w:rPr>
        <w:t xml:space="preserve">   </w:t>
      </w:r>
      <w:r w:rsidRPr="009D3CDB">
        <w:rPr>
          <w:rFonts w:asciiTheme="minorEastAsia" w:eastAsiaTheme="minorEastAsia" w:hAnsiTheme="minorEastAsia"/>
          <w:color w:val="000000"/>
          <w:sz w:val="27"/>
          <w:szCs w:val="27"/>
        </w:rPr>
        <w:t xml:space="preserve">   </w:t>
      </w:r>
      <w:r w:rsidR="009D3CDB" w:rsidRPr="009D3CDB">
        <w:rPr>
          <w:rFonts w:asciiTheme="minorEastAsia" w:eastAsiaTheme="minorEastAsia" w:hAnsiTheme="minorEastAsia"/>
          <w:color w:val="000000"/>
          <w:sz w:val="27"/>
          <w:szCs w:val="27"/>
        </w:rPr>
        <w:t>(5)</w:t>
      </w:r>
      <w:r>
        <w:rPr>
          <w:rFonts w:asciiTheme="minorEastAsia" w:eastAsiaTheme="minorEastAsia" w:hAnsiTheme="minorEastAsia"/>
          <w:color w:val="000000"/>
          <w:sz w:val="27"/>
          <w:szCs w:val="27"/>
        </w:rPr>
        <w:t xml:space="preserve"> </w:t>
      </w:r>
      <w:r w:rsidR="009D3CDB" w:rsidRPr="009D3CDB">
        <w:rPr>
          <w:rFonts w:asciiTheme="minorEastAsia" w:eastAsiaTheme="minorEastAsia" w:hAnsiTheme="minorEastAsia" w:hint="eastAsia"/>
          <w:color w:val="000000"/>
          <w:sz w:val="27"/>
          <w:szCs w:val="27"/>
        </w:rPr>
        <w:t>機器設備以帳面金額衡量，而不考慮其清算價值。</w:t>
      </w:r>
    </w:p>
    <w:p w14:paraId="2C8A9570" w14:textId="77777777" w:rsidR="003F1A12" w:rsidRPr="003F1A12" w:rsidRDefault="003F1A12" w:rsidP="009D3CDB">
      <w:pPr>
        <w:spacing w:before="96" w:after="48"/>
        <w:ind w:left="482" w:hanging="482"/>
        <w:jc w:val="both"/>
        <w:textAlignment w:val="center"/>
        <w:rPr>
          <w:rFonts w:asciiTheme="minorEastAsia" w:eastAsiaTheme="minorEastAsia" w:hAnsiTheme="minorEastAsia"/>
          <w:color w:val="000000"/>
        </w:rPr>
      </w:pP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二、</w:t>
      </w:r>
      <w:r w:rsidR="00DB770A">
        <w:rPr>
          <w:rFonts w:asciiTheme="minorEastAsia" w:eastAsiaTheme="minorEastAsia" w:hAnsiTheme="minorEastAsia" w:hint="eastAsia"/>
          <w:color w:val="000000"/>
          <w:sz w:val="28"/>
          <w:szCs w:val="28"/>
        </w:rPr>
        <w:t>計算</w:t>
      </w: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題 （每</w:t>
      </w:r>
      <w:r w:rsidR="00404EE8">
        <w:rPr>
          <w:rFonts w:asciiTheme="minorEastAsia" w:eastAsiaTheme="minorEastAsia" w:hAnsiTheme="minorEastAsia" w:hint="eastAsia"/>
          <w:color w:val="000000"/>
          <w:sz w:val="28"/>
          <w:szCs w:val="28"/>
        </w:rPr>
        <w:t>個答案</w:t>
      </w:r>
      <w:r w:rsidRPr="003F1A12">
        <w:rPr>
          <w:rFonts w:asciiTheme="minorEastAsia" w:eastAsiaTheme="minorEastAsia" w:hAnsiTheme="minorEastAsia"/>
          <w:color w:val="000000"/>
          <w:sz w:val="28"/>
          <w:szCs w:val="28"/>
        </w:rPr>
        <w:t>2</w:t>
      </w: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分，共</w:t>
      </w:r>
      <w:r w:rsidR="00497E47">
        <w:rPr>
          <w:rFonts w:asciiTheme="minorEastAsia" w:eastAsiaTheme="minorEastAsia" w:hAnsiTheme="minorEastAsia"/>
          <w:color w:val="000000"/>
          <w:sz w:val="28"/>
          <w:szCs w:val="28"/>
        </w:rPr>
        <w:t>24</w:t>
      </w: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分）</w:t>
      </w:r>
    </w:p>
    <w:p w14:paraId="5B93AEB2" w14:textId="77777777" w:rsidR="00497E47" w:rsidRPr="003F1A12" w:rsidRDefault="00497E47" w:rsidP="00497E47">
      <w:pPr>
        <w:ind w:leftChars="100" w:left="240" w:firstLineChars="200" w:firstLine="560"/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◎ 請計算並填入下列空格提示：此為連續年度，每期期末為次期期初之金額</w:t>
      </w:r>
    </w:p>
    <w:tbl>
      <w:tblPr>
        <w:tblW w:w="0" w:type="auto"/>
        <w:tblInd w:w="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50"/>
        <w:gridCol w:w="1599"/>
        <w:gridCol w:w="1600"/>
        <w:gridCol w:w="1600"/>
        <w:gridCol w:w="1600"/>
        <w:gridCol w:w="1600"/>
        <w:gridCol w:w="1600"/>
        <w:gridCol w:w="1600"/>
      </w:tblGrid>
      <w:tr w:rsidR="00497E47" w:rsidRPr="00733B69" w14:paraId="3A700A12" w14:textId="77777777" w:rsidTr="00980295">
        <w:trPr>
          <w:trHeight w:val="540"/>
        </w:trPr>
        <w:tc>
          <w:tcPr>
            <w:tcW w:w="1050" w:type="dxa"/>
            <w:vAlign w:val="center"/>
          </w:tcPr>
          <w:p w14:paraId="4BA1C7AB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年度</w:t>
            </w:r>
          </w:p>
        </w:tc>
        <w:tc>
          <w:tcPr>
            <w:tcW w:w="1599" w:type="dxa"/>
            <w:vAlign w:val="center"/>
          </w:tcPr>
          <w:p w14:paraId="1875BF45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期末資產</w:t>
            </w:r>
          </w:p>
        </w:tc>
        <w:tc>
          <w:tcPr>
            <w:tcW w:w="1600" w:type="dxa"/>
            <w:vAlign w:val="center"/>
          </w:tcPr>
          <w:p w14:paraId="78376CDD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期末負債</w:t>
            </w:r>
          </w:p>
        </w:tc>
        <w:tc>
          <w:tcPr>
            <w:tcW w:w="1600" w:type="dxa"/>
            <w:vAlign w:val="center"/>
          </w:tcPr>
          <w:p w14:paraId="01586056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期末權益</w:t>
            </w:r>
          </w:p>
        </w:tc>
        <w:tc>
          <w:tcPr>
            <w:tcW w:w="1600" w:type="dxa"/>
            <w:vAlign w:val="center"/>
          </w:tcPr>
          <w:p w14:paraId="36747512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期初權益</w:t>
            </w:r>
          </w:p>
        </w:tc>
        <w:tc>
          <w:tcPr>
            <w:tcW w:w="1600" w:type="dxa"/>
            <w:vAlign w:val="center"/>
          </w:tcPr>
          <w:p w14:paraId="2CBC055D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收益</w:t>
            </w:r>
          </w:p>
        </w:tc>
        <w:tc>
          <w:tcPr>
            <w:tcW w:w="1600" w:type="dxa"/>
            <w:vAlign w:val="center"/>
          </w:tcPr>
          <w:p w14:paraId="44268D36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費損</w:t>
            </w:r>
          </w:p>
        </w:tc>
        <w:tc>
          <w:tcPr>
            <w:tcW w:w="1600" w:type="dxa"/>
            <w:vAlign w:val="center"/>
          </w:tcPr>
          <w:p w14:paraId="160434F3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淨利</w:t>
            </w:r>
            <w:r>
              <w:rPr>
                <w:rFonts w:hint="eastAsia"/>
                <w:sz w:val="28"/>
                <w:szCs w:val="26"/>
              </w:rPr>
              <w:t xml:space="preserve"> </w:t>
            </w:r>
            <w:r w:rsidRPr="00404EE8">
              <w:rPr>
                <w:rFonts w:hint="eastAsia"/>
                <w:sz w:val="28"/>
                <w:szCs w:val="26"/>
              </w:rPr>
              <w:t>(</w:t>
            </w:r>
            <w:r w:rsidRPr="00404EE8">
              <w:rPr>
                <w:rFonts w:hint="eastAsia"/>
                <w:sz w:val="28"/>
                <w:szCs w:val="26"/>
              </w:rPr>
              <w:t>淨損</w:t>
            </w:r>
            <w:r w:rsidRPr="00404EE8">
              <w:rPr>
                <w:rFonts w:hint="eastAsia"/>
                <w:sz w:val="28"/>
                <w:szCs w:val="26"/>
              </w:rPr>
              <w:t>)</w:t>
            </w:r>
          </w:p>
        </w:tc>
      </w:tr>
      <w:tr w:rsidR="00497E47" w:rsidRPr="00733B69" w14:paraId="247EC0E4" w14:textId="77777777" w:rsidTr="00981379">
        <w:trPr>
          <w:trHeight w:val="470"/>
        </w:trPr>
        <w:tc>
          <w:tcPr>
            <w:tcW w:w="1050" w:type="dxa"/>
            <w:vAlign w:val="center"/>
          </w:tcPr>
          <w:p w14:paraId="773F2C6D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第</w:t>
            </w:r>
            <w:r w:rsidRPr="00404EE8">
              <w:rPr>
                <w:rFonts w:hint="eastAsia"/>
                <w:sz w:val="28"/>
                <w:szCs w:val="26"/>
              </w:rPr>
              <w:t>1</w:t>
            </w:r>
            <w:r w:rsidRPr="00404EE8">
              <w:rPr>
                <w:rFonts w:hint="eastAsia"/>
                <w:sz w:val="28"/>
                <w:szCs w:val="26"/>
              </w:rPr>
              <w:t>年</w:t>
            </w:r>
          </w:p>
        </w:tc>
        <w:tc>
          <w:tcPr>
            <w:tcW w:w="1599" w:type="dxa"/>
            <w:vAlign w:val="center"/>
          </w:tcPr>
          <w:p w14:paraId="4D985446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500,000</w:t>
            </w:r>
          </w:p>
        </w:tc>
        <w:tc>
          <w:tcPr>
            <w:tcW w:w="1600" w:type="dxa"/>
            <w:vAlign w:val="center"/>
          </w:tcPr>
          <w:p w14:paraId="67E5D2E0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200,000</w:t>
            </w:r>
          </w:p>
        </w:tc>
        <w:tc>
          <w:tcPr>
            <w:tcW w:w="1600" w:type="dxa"/>
            <w:vAlign w:val="center"/>
          </w:tcPr>
          <w:p w14:paraId="76D7C638" w14:textId="77777777" w:rsidR="00497E47" w:rsidRPr="00404EE8" w:rsidRDefault="00497E47" w:rsidP="00981379">
            <w:pPr>
              <w:jc w:val="center"/>
              <w:rPr>
                <w:color w:val="FF0000"/>
                <w:sz w:val="28"/>
                <w:szCs w:val="26"/>
              </w:rPr>
            </w:pPr>
          </w:p>
        </w:tc>
        <w:tc>
          <w:tcPr>
            <w:tcW w:w="1600" w:type="dxa"/>
            <w:vAlign w:val="center"/>
          </w:tcPr>
          <w:p w14:paraId="4EDC534B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</w:p>
        </w:tc>
        <w:tc>
          <w:tcPr>
            <w:tcW w:w="1600" w:type="dxa"/>
            <w:vAlign w:val="center"/>
          </w:tcPr>
          <w:p w14:paraId="7574554F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600,000</w:t>
            </w:r>
          </w:p>
        </w:tc>
        <w:tc>
          <w:tcPr>
            <w:tcW w:w="1600" w:type="dxa"/>
            <w:vAlign w:val="center"/>
          </w:tcPr>
          <w:p w14:paraId="0AF9BB94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550,000</w:t>
            </w:r>
          </w:p>
        </w:tc>
        <w:tc>
          <w:tcPr>
            <w:tcW w:w="1600" w:type="dxa"/>
            <w:vAlign w:val="center"/>
          </w:tcPr>
          <w:p w14:paraId="299DC441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</w:p>
        </w:tc>
      </w:tr>
      <w:tr w:rsidR="00497E47" w:rsidRPr="00733B69" w14:paraId="00C80790" w14:textId="77777777" w:rsidTr="00981379">
        <w:trPr>
          <w:trHeight w:val="470"/>
        </w:trPr>
        <w:tc>
          <w:tcPr>
            <w:tcW w:w="1050" w:type="dxa"/>
            <w:vAlign w:val="center"/>
          </w:tcPr>
          <w:p w14:paraId="2DBAA50D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第</w:t>
            </w:r>
            <w:r w:rsidRPr="00404EE8">
              <w:rPr>
                <w:rFonts w:hint="eastAsia"/>
                <w:sz w:val="28"/>
                <w:szCs w:val="26"/>
              </w:rPr>
              <w:t>2</w:t>
            </w:r>
            <w:r w:rsidRPr="00404EE8">
              <w:rPr>
                <w:rFonts w:hint="eastAsia"/>
                <w:sz w:val="28"/>
                <w:szCs w:val="26"/>
              </w:rPr>
              <w:t>年</w:t>
            </w:r>
          </w:p>
        </w:tc>
        <w:tc>
          <w:tcPr>
            <w:tcW w:w="1599" w:type="dxa"/>
            <w:vAlign w:val="center"/>
          </w:tcPr>
          <w:p w14:paraId="6C5A9C5E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650,000</w:t>
            </w:r>
          </w:p>
        </w:tc>
        <w:tc>
          <w:tcPr>
            <w:tcW w:w="1600" w:type="dxa"/>
            <w:vAlign w:val="center"/>
          </w:tcPr>
          <w:p w14:paraId="6B2DA846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</w:p>
        </w:tc>
        <w:tc>
          <w:tcPr>
            <w:tcW w:w="1600" w:type="dxa"/>
            <w:vAlign w:val="center"/>
          </w:tcPr>
          <w:p w14:paraId="519D7572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</w:p>
        </w:tc>
        <w:tc>
          <w:tcPr>
            <w:tcW w:w="1600" w:type="dxa"/>
            <w:vAlign w:val="center"/>
          </w:tcPr>
          <w:p w14:paraId="20AF8589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</w:p>
        </w:tc>
        <w:tc>
          <w:tcPr>
            <w:tcW w:w="1600" w:type="dxa"/>
            <w:vAlign w:val="center"/>
          </w:tcPr>
          <w:p w14:paraId="08A29A8F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</w:p>
        </w:tc>
        <w:tc>
          <w:tcPr>
            <w:tcW w:w="1600" w:type="dxa"/>
            <w:vAlign w:val="center"/>
          </w:tcPr>
          <w:p w14:paraId="611025DB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700,000</w:t>
            </w:r>
          </w:p>
        </w:tc>
        <w:tc>
          <w:tcPr>
            <w:tcW w:w="1600" w:type="dxa"/>
            <w:vAlign w:val="center"/>
          </w:tcPr>
          <w:p w14:paraId="43892E75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10,000</w:t>
            </w:r>
          </w:p>
        </w:tc>
      </w:tr>
      <w:tr w:rsidR="00497E47" w:rsidRPr="00733B69" w14:paraId="3DEA581E" w14:textId="77777777" w:rsidTr="00981379">
        <w:trPr>
          <w:trHeight w:val="470"/>
        </w:trPr>
        <w:tc>
          <w:tcPr>
            <w:tcW w:w="1050" w:type="dxa"/>
            <w:vAlign w:val="center"/>
          </w:tcPr>
          <w:p w14:paraId="14D6D69D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第</w:t>
            </w:r>
            <w:r w:rsidRPr="00404EE8">
              <w:rPr>
                <w:rFonts w:hint="eastAsia"/>
                <w:sz w:val="28"/>
                <w:szCs w:val="26"/>
              </w:rPr>
              <w:t>3</w:t>
            </w:r>
            <w:r w:rsidRPr="00404EE8">
              <w:rPr>
                <w:rFonts w:hint="eastAsia"/>
                <w:sz w:val="28"/>
                <w:szCs w:val="26"/>
              </w:rPr>
              <w:t>年</w:t>
            </w:r>
          </w:p>
        </w:tc>
        <w:tc>
          <w:tcPr>
            <w:tcW w:w="1599" w:type="dxa"/>
            <w:vAlign w:val="center"/>
          </w:tcPr>
          <w:p w14:paraId="10F3FA77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</w:p>
        </w:tc>
        <w:tc>
          <w:tcPr>
            <w:tcW w:w="1600" w:type="dxa"/>
            <w:vAlign w:val="center"/>
          </w:tcPr>
          <w:p w14:paraId="7ADC5366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150,000</w:t>
            </w:r>
          </w:p>
        </w:tc>
        <w:tc>
          <w:tcPr>
            <w:tcW w:w="1600" w:type="dxa"/>
            <w:vAlign w:val="center"/>
          </w:tcPr>
          <w:p w14:paraId="71786008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sz w:val="28"/>
                <w:szCs w:val="26"/>
              </w:rPr>
              <w:t>305,000</w:t>
            </w:r>
          </w:p>
        </w:tc>
        <w:tc>
          <w:tcPr>
            <w:tcW w:w="1600" w:type="dxa"/>
            <w:vAlign w:val="center"/>
          </w:tcPr>
          <w:p w14:paraId="320911C3" w14:textId="77777777" w:rsidR="00497E47" w:rsidRPr="00404EE8" w:rsidRDefault="00497E47" w:rsidP="00981379">
            <w:pPr>
              <w:jc w:val="center"/>
              <w:rPr>
                <w:color w:val="FF0000"/>
                <w:sz w:val="28"/>
                <w:szCs w:val="26"/>
              </w:rPr>
            </w:pPr>
          </w:p>
        </w:tc>
        <w:tc>
          <w:tcPr>
            <w:tcW w:w="1600" w:type="dxa"/>
            <w:vAlign w:val="center"/>
          </w:tcPr>
          <w:p w14:paraId="20FB2D40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500,000</w:t>
            </w:r>
          </w:p>
        </w:tc>
        <w:tc>
          <w:tcPr>
            <w:tcW w:w="1600" w:type="dxa"/>
            <w:vAlign w:val="center"/>
          </w:tcPr>
          <w:p w14:paraId="5F03A7B2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</w:p>
        </w:tc>
        <w:tc>
          <w:tcPr>
            <w:tcW w:w="1600" w:type="dxa"/>
            <w:vAlign w:val="center"/>
          </w:tcPr>
          <w:p w14:paraId="2A454164" w14:textId="77777777" w:rsidR="00497E47" w:rsidRPr="00404EE8" w:rsidRDefault="00497E47" w:rsidP="00981379">
            <w:pPr>
              <w:jc w:val="center"/>
              <w:rPr>
                <w:sz w:val="28"/>
                <w:szCs w:val="26"/>
              </w:rPr>
            </w:pPr>
            <w:r w:rsidRPr="00404EE8">
              <w:rPr>
                <w:rFonts w:hint="eastAsia"/>
                <w:sz w:val="28"/>
                <w:szCs w:val="26"/>
              </w:rPr>
              <w:t>(5,000)</w:t>
            </w:r>
          </w:p>
        </w:tc>
      </w:tr>
    </w:tbl>
    <w:p w14:paraId="624358FA" w14:textId="77777777" w:rsidR="00497E47" w:rsidRPr="003F1A12" w:rsidRDefault="00497E47" w:rsidP="00497E47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4CB9661B" w14:textId="77777777" w:rsidR="00DB770A" w:rsidRDefault="00DB770A" w:rsidP="00DB770A">
      <w:pPr>
        <w:spacing w:line="500" w:lineRule="exact"/>
        <w:ind w:leftChars="100" w:left="240" w:firstLineChars="200" w:firstLine="560"/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◎ 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小商店期末有資產 $</w:t>
      </w:r>
      <w:r>
        <w:rPr>
          <w:rFonts w:asciiTheme="minorEastAsia" w:eastAsiaTheme="minorEastAsia" w:hAnsiTheme="minorEastAsia"/>
          <w:color w:val="000000"/>
          <w:sz w:val="28"/>
          <w:szCs w:val="28"/>
        </w:rPr>
        <w:t>150,000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、負債 </w:t>
      </w:r>
      <w:r>
        <w:rPr>
          <w:rFonts w:asciiTheme="minorEastAsia" w:eastAsiaTheme="minorEastAsia" w:hAnsiTheme="minorEastAsia"/>
          <w:color w:val="000000"/>
          <w:sz w:val="28"/>
          <w:szCs w:val="28"/>
        </w:rPr>
        <w:t>$100,000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，本期收益 </w:t>
      </w:r>
      <w:r>
        <w:rPr>
          <w:rFonts w:asciiTheme="minorEastAsia" w:eastAsiaTheme="minorEastAsia" w:hAnsiTheme="minorEastAsia"/>
          <w:color w:val="000000"/>
          <w:sz w:val="28"/>
          <w:szCs w:val="28"/>
        </w:rPr>
        <w:t>$50,000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、費損 </w:t>
      </w:r>
      <w:r>
        <w:rPr>
          <w:rFonts w:asciiTheme="minorEastAsia" w:eastAsiaTheme="minorEastAsia" w:hAnsiTheme="minorEastAsia"/>
          <w:color w:val="000000"/>
          <w:sz w:val="28"/>
          <w:szCs w:val="28"/>
        </w:rPr>
        <w:t>$30,000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，則期初權益</w:t>
      </w:r>
    </w:p>
    <w:p w14:paraId="7F8EFA3D" w14:textId="77777777" w:rsidR="00DB770A" w:rsidRDefault="00DB770A" w:rsidP="00DB770A">
      <w:pPr>
        <w:spacing w:line="50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  <w:r>
        <w:rPr>
          <w:rFonts w:asciiTheme="minorEastAsia" w:eastAsiaTheme="minorEastAsia" w:hAnsiTheme="minorEastAsia"/>
          <w:color w:val="000000"/>
          <w:sz w:val="28"/>
          <w:szCs w:val="28"/>
        </w:rPr>
        <w:t xml:space="preserve">         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為 </w:t>
      </w:r>
      <w:r w:rsidR="00D13FEC">
        <w:rPr>
          <w:rFonts w:asciiTheme="minorEastAsia" w:eastAsiaTheme="minorEastAsia" w:hAnsiTheme="minorEastAsia"/>
          <w:color w:val="000000"/>
          <w:sz w:val="28"/>
          <w:szCs w:val="28"/>
        </w:rPr>
        <w:t xml:space="preserve"> </w:t>
      </w:r>
      <w:r w:rsidR="00D13FEC">
        <w:rPr>
          <w:rFonts w:asciiTheme="minorEastAsia" w:eastAsiaTheme="minorEastAsia" w:hAnsiTheme="minorEastAsia"/>
          <w:color w:val="000000"/>
          <w:sz w:val="28"/>
          <w:szCs w:val="28"/>
          <w:u w:val="single"/>
        </w:rPr>
        <w:t xml:space="preserve">           </w:t>
      </w:r>
    </w:p>
    <w:p w14:paraId="2B22ED99" w14:textId="77777777" w:rsidR="00497E47" w:rsidRPr="00DB770A" w:rsidRDefault="00497E47" w:rsidP="00DB770A">
      <w:pPr>
        <w:spacing w:line="50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</w:p>
    <w:p w14:paraId="7601CEBC" w14:textId="77777777" w:rsidR="00497E47" w:rsidRDefault="00DB770A" w:rsidP="00497E47">
      <w:pPr>
        <w:spacing w:line="500" w:lineRule="exact"/>
        <w:ind w:leftChars="100" w:left="240" w:firstLineChars="200" w:firstLine="560"/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◎ 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小</w:t>
      </w:r>
      <w:r w:rsidR="00497E47">
        <w:rPr>
          <w:rFonts w:asciiTheme="minorEastAsia" w:eastAsiaTheme="minorEastAsia" w:hAnsiTheme="minorEastAsia" w:hint="eastAsia"/>
          <w:color w:val="000000"/>
          <w:sz w:val="28"/>
          <w:szCs w:val="28"/>
        </w:rPr>
        <w:t>小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商店</w:t>
      </w:r>
      <w:r w:rsidR="00497E47">
        <w:rPr>
          <w:rFonts w:asciiTheme="minorEastAsia" w:eastAsiaTheme="minorEastAsia" w:hAnsiTheme="minorEastAsia" w:hint="eastAsia"/>
          <w:color w:val="000000"/>
          <w:sz w:val="28"/>
          <w:szCs w:val="28"/>
        </w:rPr>
        <w:t>年初資產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 $</w:t>
      </w:r>
      <w:r w:rsidR="00497E47">
        <w:rPr>
          <w:rFonts w:asciiTheme="minorEastAsia" w:eastAsiaTheme="minorEastAsia" w:hAnsiTheme="minorEastAsia"/>
          <w:color w:val="000000"/>
          <w:sz w:val="28"/>
          <w:szCs w:val="28"/>
        </w:rPr>
        <w:t>45</w:t>
      </w:r>
      <w:r>
        <w:rPr>
          <w:rFonts w:asciiTheme="minorEastAsia" w:eastAsiaTheme="minorEastAsia" w:hAnsiTheme="minorEastAsia"/>
          <w:color w:val="000000"/>
          <w:sz w:val="28"/>
          <w:szCs w:val="28"/>
        </w:rPr>
        <w:t>0,000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、負債 </w:t>
      </w:r>
      <w:r>
        <w:rPr>
          <w:rFonts w:asciiTheme="minorEastAsia" w:eastAsiaTheme="minorEastAsia" w:hAnsiTheme="minorEastAsia"/>
          <w:color w:val="000000"/>
          <w:sz w:val="28"/>
          <w:szCs w:val="28"/>
        </w:rPr>
        <w:t>$</w:t>
      </w:r>
      <w:r w:rsidR="00497E47">
        <w:rPr>
          <w:rFonts w:asciiTheme="minorEastAsia" w:eastAsiaTheme="minorEastAsia" w:hAnsiTheme="minorEastAsia"/>
          <w:color w:val="000000"/>
          <w:sz w:val="28"/>
          <w:szCs w:val="28"/>
        </w:rPr>
        <w:t>25</w:t>
      </w:r>
      <w:r>
        <w:rPr>
          <w:rFonts w:asciiTheme="minorEastAsia" w:eastAsiaTheme="minorEastAsia" w:hAnsiTheme="minorEastAsia"/>
          <w:color w:val="000000"/>
          <w:sz w:val="28"/>
          <w:szCs w:val="28"/>
        </w:rPr>
        <w:t>0,000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，</w:t>
      </w:r>
      <w:r w:rsidR="00497E47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當年增資 </w:t>
      </w:r>
      <w:r w:rsidR="00497E47">
        <w:rPr>
          <w:rFonts w:asciiTheme="minorEastAsia" w:eastAsiaTheme="minorEastAsia" w:hAnsiTheme="minorEastAsia"/>
          <w:color w:val="000000"/>
          <w:sz w:val="28"/>
          <w:szCs w:val="28"/>
        </w:rPr>
        <w:t>$50,000</w:t>
      </w:r>
      <w:r w:rsidR="00497E47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、提取 </w:t>
      </w:r>
      <w:r w:rsidR="00497E47">
        <w:rPr>
          <w:rFonts w:asciiTheme="minorEastAsia" w:eastAsiaTheme="minorEastAsia" w:hAnsiTheme="minorEastAsia"/>
          <w:color w:val="000000"/>
          <w:sz w:val="28"/>
          <w:szCs w:val="28"/>
        </w:rPr>
        <w:t>$20,000</w:t>
      </w:r>
      <w:r w:rsidR="00497E47">
        <w:rPr>
          <w:rFonts w:asciiTheme="minorEastAsia" w:eastAsiaTheme="minorEastAsia" w:hAnsiTheme="minorEastAsia" w:hint="eastAsia"/>
          <w:color w:val="000000"/>
          <w:sz w:val="28"/>
          <w:szCs w:val="28"/>
        </w:rPr>
        <w:t>、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收益 </w:t>
      </w:r>
      <w:r>
        <w:rPr>
          <w:rFonts w:asciiTheme="minorEastAsia" w:eastAsiaTheme="minorEastAsia" w:hAnsiTheme="minorEastAsia"/>
          <w:color w:val="000000"/>
          <w:sz w:val="28"/>
          <w:szCs w:val="28"/>
        </w:rPr>
        <w:t>$</w:t>
      </w:r>
      <w:r w:rsidR="00980295">
        <w:rPr>
          <w:rFonts w:asciiTheme="minorEastAsia" w:eastAsiaTheme="minorEastAsia" w:hAnsiTheme="minorEastAsia"/>
          <w:color w:val="000000"/>
          <w:sz w:val="28"/>
          <w:szCs w:val="28"/>
        </w:rPr>
        <w:t>1</w:t>
      </w:r>
      <w:r w:rsidR="00497E47">
        <w:rPr>
          <w:rFonts w:asciiTheme="minorEastAsia" w:eastAsiaTheme="minorEastAsia" w:hAnsiTheme="minorEastAsia"/>
          <w:color w:val="000000"/>
          <w:sz w:val="28"/>
          <w:szCs w:val="28"/>
        </w:rPr>
        <w:t>8</w:t>
      </w:r>
      <w:r>
        <w:rPr>
          <w:rFonts w:asciiTheme="minorEastAsia" w:eastAsiaTheme="minorEastAsia" w:hAnsiTheme="minorEastAsia"/>
          <w:color w:val="000000"/>
          <w:sz w:val="28"/>
          <w:szCs w:val="28"/>
        </w:rPr>
        <w:t>0,000</w:t>
      </w:r>
    </w:p>
    <w:p w14:paraId="3E64FF6D" w14:textId="77777777" w:rsidR="00DB770A" w:rsidRDefault="00497E47" w:rsidP="00497E47">
      <w:pPr>
        <w:spacing w:line="500" w:lineRule="exact"/>
        <w:ind w:leftChars="100" w:left="240" w:firstLineChars="200" w:firstLine="560"/>
        <w:rPr>
          <w:rFonts w:asciiTheme="minorEastAsia" w:eastAsiaTheme="minorEastAsia" w:hAnsiTheme="minorEastAsia"/>
          <w:color w:val="000000"/>
          <w:sz w:val="28"/>
          <w:szCs w:val="28"/>
        </w:rPr>
      </w:pP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color w:val="000000"/>
          <w:sz w:val="28"/>
          <w:szCs w:val="28"/>
        </w:rPr>
        <w:t xml:space="preserve">  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、</w:t>
      </w:r>
      <w:r w:rsidR="00DB770A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費損 </w:t>
      </w:r>
      <w:r w:rsidR="00DB770A">
        <w:rPr>
          <w:rFonts w:asciiTheme="minorEastAsia" w:eastAsiaTheme="minorEastAsia" w:hAnsiTheme="minorEastAsia"/>
          <w:color w:val="000000"/>
          <w:sz w:val="28"/>
          <w:szCs w:val="28"/>
        </w:rPr>
        <w:t>$</w:t>
      </w:r>
      <w:r w:rsidR="00980295">
        <w:rPr>
          <w:rFonts w:asciiTheme="minorEastAsia" w:eastAsiaTheme="minorEastAsia" w:hAnsiTheme="minorEastAsia"/>
          <w:color w:val="000000"/>
          <w:sz w:val="28"/>
          <w:szCs w:val="28"/>
        </w:rPr>
        <w:t>205</w:t>
      </w:r>
      <w:r w:rsidR="00DB770A">
        <w:rPr>
          <w:rFonts w:asciiTheme="minorEastAsia" w:eastAsiaTheme="minorEastAsia" w:hAnsiTheme="minorEastAsia"/>
          <w:color w:val="000000"/>
          <w:sz w:val="28"/>
          <w:szCs w:val="28"/>
        </w:rPr>
        <w:t>,000</w:t>
      </w:r>
      <w:r w:rsidR="00DB770A">
        <w:rPr>
          <w:rFonts w:asciiTheme="minorEastAsia" w:eastAsiaTheme="minorEastAsia" w:hAnsiTheme="minorEastAsia" w:hint="eastAsia"/>
          <w:color w:val="000000"/>
          <w:sz w:val="28"/>
          <w:szCs w:val="28"/>
        </w:rPr>
        <w:t>，則期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末</w:t>
      </w:r>
      <w:r w:rsidR="00DB770A">
        <w:rPr>
          <w:rFonts w:asciiTheme="minorEastAsia" w:eastAsiaTheme="minorEastAsia" w:hAnsiTheme="minorEastAsia" w:hint="eastAsia"/>
          <w:color w:val="000000"/>
          <w:sz w:val="28"/>
          <w:szCs w:val="28"/>
        </w:rPr>
        <w:t>權益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為</w:t>
      </w:r>
      <w:r w:rsidR="00EE2F33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 </w:t>
      </w:r>
      <w:r w:rsidR="00EE2F33">
        <w:rPr>
          <w:rFonts w:asciiTheme="minorEastAsia" w:eastAsiaTheme="minorEastAsia" w:hAnsiTheme="minorEastAsia"/>
          <w:color w:val="000000"/>
          <w:sz w:val="28"/>
          <w:szCs w:val="28"/>
        </w:rPr>
        <w:t xml:space="preserve"> </w:t>
      </w:r>
      <w:r w:rsidR="00EE2F33">
        <w:rPr>
          <w:rFonts w:asciiTheme="minorEastAsia" w:eastAsiaTheme="minorEastAsia" w:hAnsiTheme="minorEastAsia"/>
          <w:color w:val="000000"/>
          <w:sz w:val="28"/>
          <w:szCs w:val="28"/>
          <w:u w:val="single"/>
        </w:rPr>
        <w:t xml:space="preserve">            </w:t>
      </w:r>
      <w:r>
        <w:rPr>
          <w:rFonts w:asciiTheme="minorEastAsia" w:eastAsiaTheme="minorEastAsia" w:hAnsiTheme="minorEastAsia"/>
          <w:color w:val="000000"/>
          <w:sz w:val="28"/>
          <w:szCs w:val="28"/>
        </w:rPr>
        <w:t xml:space="preserve"> </w:t>
      </w:r>
    </w:p>
    <w:p w14:paraId="43A7DFA0" w14:textId="77777777" w:rsidR="00A4761F" w:rsidRPr="003F1A12" w:rsidRDefault="00A4761F" w:rsidP="00494E22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1A3ACD9A" w14:textId="77777777" w:rsidR="00A10258" w:rsidRPr="003F1A12" w:rsidRDefault="00A10258" w:rsidP="00494E22">
      <w:pPr>
        <w:ind w:left="1287" w:hanging="1287"/>
        <w:rPr>
          <w:rFonts w:asciiTheme="minorEastAsia" w:eastAsiaTheme="minorEastAsia" w:hAnsiTheme="minorEastAsia"/>
          <w:color w:val="000000"/>
          <w:szCs w:val="24"/>
        </w:rPr>
      </w:pPr>
    </w:p>
    <w:p w14:paraId="5CEE4391" w14:textId="77777777" w:rsidR="00A4761F" w:rsidRPr="00281185" w:rsidRDefault="00A10258" w:rsidP="00281185">
      <w:pPr>
        <w:ind w:left="1287" w:hanging="1287"/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三、</w:t>
      </w:r>
      <w:r w:rsidR="00A4761F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尊師重道送</w:t>
      </w: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分題</w:t>
      </w:r>
      <w:r w:rsidR="00F91866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（每個答案1分，共</w:t>
      </w:r>
      <w:r w:rsidR="00A4761F" w:rsidRPr="003F1A12">
        <w:rPr>
          <w:rFonts w:asciiTheme="minorEastAsia" w:eastAsiaTheme="minorEastAsia" w:hAnsiTheme="minorEastAsia"/>
          <w:color w:val="000000"/>
          <w:sz w:val="28"/>
          <w:szCs w:val="28"/>
        </w:rPr>
        <w:t>2</w:t>
      </w:r>
      <w:r w:rsidR="00F91866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分）</w:t>
      </w:r>
    </w:p>
    <w:p w14:paraId="3BA2FB7A" w14:textId="77777777" w:rsidR="00281185" w:rsidRPr="00281185" w:rsidRDefault="002F6F4E" w:rsidP="00281185">
      <w:pPr>
        <w:spacing w:line="500" w:lineRule="exact"/>
        <w:ind w:leftChars="400" w:left="960" w:firstLineChars="100" w:firstLine="280"/>
        <w:rPr>
          <w:rFonts w:asciiTheme="minorEastAsia" w:eastAsiaTheme="minorEastAsia" w:hAnsiTheme="minorEastAsia"/>
          <w:color w:val="000000"/>
          <w:szCs w:val="28"/>
        </w:rPr>
      </w:pP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1.  你最敬愛的</w:t>
      </w:r>
      <w:r w:rsidR="00A4761F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〈高中〉班導</w:t>
      </w: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師叫什麼名字？</w:t>
      </w:r>
      <w:r w:rsidR="00281185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 </w:t>
      </w:r>
      <w:r w:rsidR="00281185">
        <w:rPr>
          <w:rFonts w:asciiTheme="minorEastAsia" w:eastAsiaTheme="minorEastAsia" w:hAnsiTheme="minorEastAsia" w:hint="eastAsia"/>
          <w:color w:val="000000"/>
          <w:sz w:val="28"/>
          <w:szCs w:val="28"/>
          <w:u w:val="single"/>
        </w:rPr>
        <w:t xml:space="preserve"> </w:t>
      </w:r>
      <w:r w:rsidR="00281185">
        <w:rPr>
          <w:rFonts w:asciiTheme="minorEastAsia" w:eastAsiaTheme="minorEastAsia" w:hAnsiTheme="minorEastAsia"/>
          <w:color w:val="000000"/>
          <w:sz w:val="28"/>
          <w:szCs w:val="28"/>
          <w:u w:val="single"/>
        </w:rPr>
        <w:t xml:space="preserve">                </w:t>
      </w:r>
      <w:r w:rsidR="00473BF1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 </w:t>
      </w:r>
      <w:r w:rsidR="00473BF1" w:rsidRPr="00281185">
        <w:rPr>
          <w:rFonts w:asciiTheme="minorEastAsia" w:eastAsiaTheme="minorEastAsia" w:hAnsiTheme="minorEastAsia"/>
          <w:color w:val="000000"/>
          <w:szCs w:val="28"/>
        </w:rPr>
        <w:t xml:space="preserve">( </w:t>
      </w:r>
      <w:r w:rsidR="00473BF1" w:rsidRPr="00281185">
        <w:rPr>
          <w:rFonts w:asciiTheme="minorEastAsia" w:eastAsiaTheme="minorEastAsia" w:hAnsiTheme="minorEastAsia" w:hint="eastAsia"/>
          <w:color w:val="000000"/>
          <w:szCs w:val="28"/>
        </w:rPr>
        <w:t>限新北高工校內 )</w:t>
      </w:r>
      <w:r w:rsidR="00281185" w:rsidRPr="00281185">
        <w:rPr>
          <w:rFonts w:asciiTheme="minorEastAsia" w:eastAsiaTheme="minorEastAsia" w:hAnsiTheme="minorEastAsia" w:hint="eastAsia"/>
          <w:color w:val="000000"/>
          <w:szCs w:val="28"/>
        </w:rPr>
        <w:t xml:space="preserve"> </w:t>
      </w:r>
    </w:p>
    <w:p w14:paraId="76963D13" w14:textId="77777777" w:rsidR="002F6F4E" w:rsidRPr="00281185" w:rsidRDefault="003F1A12" w:rsidP="00281185">
      <w:pPr>
        <w:spacing w:line="500" w:lineRule="exact"/>
        <w:ind w:leftChars="400" w:left="960" w:firstLineChars="100" w:firstLine="280"/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3F1A12">
        <w:rPr>
          <w:rFonts w:asciiTheme="minorEastAsia" w:eastAsiaTheme="minorEastAsia" w:hAnsiTheme="minorEastAsia"/>
          <w:color w:val="000000"/>
          <w:sz w:val="28"/>
          <w:szCs w:val="28"/>
        </w:rPr>
        <w:t>2</w:t>
      </w:r>
      <w:r w:rsidR="00A4761F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.  你最敬愛的〈高中〉會計老師叫什麼名字？</w:t>
      </w:r>
      <w:r w:rsidR="00281185">
        <w:rPr>
          <w:rFonts w:asciiTheme="minorEastAsia" w:eastAsiaTheme="minorEastAsia" w:hAnsiTheme="minorEastAsia"/>
          <w:color w:val="000000"/>
          <w:sz w:val="28"/>
          <w:szCs w:val="28"/>
        </w:rPr>
        <w:t xml:space="preserve"> </w:t>
      </w:r>
      <w:r w:rsidR="00281185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 </w:t>
      </w:r>
      <w:r w:rsidR="00281185">
        <w:rPr>
          <w:rFonts w:asciiTheme="minorEastAsia" w:eastAsiaTheme="minorEastAsia" w:hAnsiTheme="minorEastAsia" w:hint="eastAsia"/>
          <w:color w:val="000000"/>
          <w:sz w:val="28"/>
          <w:szCs w:val="28"/>
          <w:u w:val="single"/>
        </w:rPr>
        <w:t xml:space="preserve"> </w:t>
      </w:r>
      <w:r w:rsidR="00281185">
        <w:rPr>
          <w:rFonts w:asciiTheme="minorEastAsia" w:eastAsiaTheme="minorEastAsia" w:hAnsiTheme="minorEastAsia"/>
          <w:color w:val="000000"/>
          <w:sz w:val="28"/>
          <w:szCs w:val="28"/>
          <w:u w:val="single"/>
        </w:rPr>
        <w:t xml:space="preserve">                </w:t>
      </w:r>
      <w:r w:rsidR="00281185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 </w:t>
      </w:r>
      <w:r w:rsidR="00281185" w:rsidRPr="00281185">
        <w:rPr>
          <w:rFonts w:asciiTheme="minorEastAsia" w:eastAsiaTheme="minorEastAsia" w:hAnsiTheme="minorEastAsia"/>
          <w:color w:val="000000"/>
          <w:szCs w:val="28"/>
        </w:rPr>
        <w:t xml:space="preserve">( </w:t>
      </w:r>
      <w:r w:rsidR="00281185" w:rsidRPr="00281185">
        <w:rPr>
          <w:rFonts w:asciiTheme="minorEastAsia" w:eastAsiaTheme="minorEastAsia" w:hAnsiTheme="minorEastAsia" w:hint="eastAsia"/>
          <w:color w:val="000000"/>
          <w:szCs w:val="28"/>
        </w:rPr>
        <w:t>限新北高工校內 )</w:t>
      </w:r>
    </w:p>
    <w:sectPr w:rsidR="002F6F4E" w:rsidRPr="00281185" w:rsidSect="00494E22">
      <w:headerReference w:type="default" r:id="rId7"/>
      <w:footerReference w:type="default" r:id="rId8"/>
      <w:pgSz w:w="14572" w:h="20639" w:code="12"/>
      <w:pgMar w:top="680" w:right="680" w:bottom="680" w:left="680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8E5D1" w14:textId="77777777" w:rsidR="00296485" w:rsidRDefault="00296485">
      <w:r>
        <w:separator/>
      </w:r>
    </w:p>
  </w:endnote>
  <w:endnote w:type="continuationSeparator" w:id="0">
    <w:p w14:paraId="7462843F" w14:textId="77777777" w:rsidR="00296485" w:rsidRDefault="00296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FF35F" w14:textId="77777777" w:rsidR="00F91866" w:rsidRDefault="00F91866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213A0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213A0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775B2" w14:textId="77777777" w:rsidR="00296485" w:rsidRDefault="00296485">
      <w:r>
        <w:separator/>
      </w:r>
    </w:p>
  </w:footnote>
  <w:footnote w:type="continuationSeparator" w:id="0">
    <w:p w14:paraId="26047242" w14:textId="77777777" w:rsidR="00296485" w:rsidRDefault="00296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6A166" w14:textId="77777777" w:rsidR="00F91866" w:rsidRPr="00DF6967" w:rsidRDefault="00F9186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25A2B"/>
    <w:rsid w:val="000533AE"/>
    <w:rsid w:val="00054165"/>
    <w:rsid w:val="00062FAC"/>
    <w:rsid w:val="000731B7"/>
    <w:rsid w:val="00075E59"/>
    <w:rsid w:val="00082413"/>
    <w:rsid w:val="000960B3"/>
    <w:rsid w:val="000A19A7"/>
    <w:rsid w:val="000D2197"/>
    <w:rsid w:val="000D7E50"/>
    <w:rsid w:val="000F0A5C"/>
    <w:rsid w:val="000F1EBD"/>
    <w:rsid w:val="000F31AA"/>
    <w:rsid w:val="001075A0"/>
    <w:rsid w:val="0012265E"/>
    <w:rsid w:val="00134010"/>
    <w:rsid w:val="00171477"/>
    <w:rsid w:val="001756E5"/>
    <w:rsid w:val="001808BF"/>
    <w:rsid w:val="001D79E3"/>
    <w:rsid w:val="001E715E"/>
    <w:rsid w:val="001F4592"/>
    <w:rsid w:val="001F740D"/>
    <w:rsid w:val="002332A1"/>
    <w:rsid w:val="002423F8"/>
    <w:rsid w:val="00281185"/>
    <w:rsid w:val="00296485"/>
    <w:rsid w:val="002A1A3B"/>
    <w:rsid w:val="002C15A7"/>
    <w:rsid w:val="002D166C"/>
    <w:rsid w:val="002D3493"/>
    <w:rsid w:val="002F6F4E"/>
    <w:rsid w:val="00302071"/>
    <w:rsid w:val="00306B4D"/>
    <w:rsid w:val="00312418"/>
    <w:rsid w:val="00315315"/>
    <w:rsid w:val="00316A8A"/>
    <w:rsid w:val="00321D20"/>
    <w:rsid w:val="00361170"/>
    <w:rsid w:val="003818E7"/>
    <w:rsid w:val="003909AF"/>
    <w:rsid w:val="003C50B3"/>
    <w:rsid w:val="003D5646"/>
    <w:rsid w:val="003F07F9"/>
    <w:rsid w:val="003F1A12"/>
    <w:rsid w:val="00404EE8"/>
    <w:rsid w:val="00424786"/>
    <w:rsid w:val="00434F5B"/>
    <w:rsid w:val="0044170C"/>
    <w:rsid w:val="00473BF1"/>
    <w:rsid w:val="004949D1"/>
    <w:rsid w:val="00494E22"/>
    <w:rsid w:val="0049676D"/>
    <w:rsid w:val="00497E47"/>
    <w:rsid w:val="004B0A84"/>
    <w:rsid w:val="004B4A61"/>
    <w:rsid w:val="004B4D2C"/>
    <w:rsid w:val="004C4C51"/>
    <w:rsid w:val="004C6370"/>
    <w:rsid w:val="004C74BE"/>
    <w:rsid w:val="004D1C3E"/>
    <w:rsid w:val="00504F66"/>
    <w:rsid w:val="00513B6E"/>
    <w:rsid w:val="00523264"/>
    <w:rsid w:val="0052459E"/>
    <w:rsid w:val="00540BFD"/>
    <w:rsid w:val="00543A1E"/>
    <w:rsid w:val="005717B1"/>
    <w:rsid w:val="00586C60"/>
    <w:rsid w:val="00590EFD"/>
    <w:rsid w:val="005A32C9"/>
    <w:rsid w:val="005B2164"/>
    <w:rsid w:val="005D093E"/>
    <w:rsid w:val="005D439B"/>
    <w:rsid w:val="0061414F"/>
    <w:rsid w:val="00617602"/>
    <w:rsid w:val="006213A0"/>
    <w:rsid w:val="00622DE9"/>
    <w:rsid w:val="00640D4D"/>
    <w:rsid w:val="00646A06"/>
    <w:rsid w:val="00677FFB"/>
    <w:rsid w:val="00691574"/>
    <w:rsid w:val="006B011A"/>
    <w:rsid w:val="006C3973"/>
    <w:rsid w:val="007009A9"/>
    <w:rsid w:val="0070501D"/>
    <w:rsid w:val="007244ED"/>
    <w:rsid w:val="007267FE"/>
    <w:rsid w:val="00733B69"/>
    <w:rsid w:val="007423DF"/>
    <w:rsid w:val="00752542"/>
    <w:rsid w:val="00754341"/>
    <w:rsid w:val="007853D2"/>
    <w:rsid w:val="007936AA"/>
    <w:rsid w:val="007A58D9"/>
    <w:rsid w:val="007C18C2"/>
    <w:rsid w:val="007D3D20"/>
    <w:rsid w:val="00827253"/>
    <w:rsid w:val="008310E7"/>
    <w:rsid w:val="00837640"/>
    <w:rsid w:val="0084740C"/>
    <w:rsid w:val="00850238"/>
    <w:rsid w:val="00852BB2"/>
    <w:rsid w:val="008566FA"/>
    <w:rsid w:val="00871304"/>
    <w:rsid w:val="00876784"/>
    <w:rsid w:val="00884E77"/>
    <w:rsid w:val="008A249A"/>
    <w:rsid w:val="008E0920"/>
    <w:rsid w:val="008E1C09"/>
    <w:rsid w:val="008F3B6F"/>
    <w:rsid w:val="009046BF"/>
    <w:rsid w:val="00914487"/>
    <w:rsid w:val="0092351F"/>
    <w:rsid w:val="00927471"/>
    <w:rsid w:val="00941320"/>
    <w:rsid w:val="009475D4"/>
    <w:rsid w:val="00951974"/>
    <w:rsid w:val="009756FA"/>
    <w:rsid w:val="00980295"/>
    <w:rsid w:val="00991E9B"/>
    <w:rsid w:val="009B22AD"/>
    <w:rsid w:val="009D2548"/>
    <w:rsid w:val="009D3CDB"/>
    <w:rsid w:val="00A0602C"/>
    <w:rsid w:val="00A10258"/>
    <w:rsid w:val="00A164CA"/>
    <w:rsid w:val="00A26E09"/>
    <w:rsid w:val="00A4761F"/>
    <w:rsid w:val="00A5566F"/>
    <w:rsid w:val="00A57A92"/>
    <w:rsid w:val="00A60AEB"/>
    <w:rsid w:val="00A6384D"/>
    <w:rsid w:val="00A940C0"/>
    <w:rsid w:val="00A97405"/>
    <w:rsid w:val="00AA2B8A"/>
    <w:rsid w:val="00AB43FA"/>
    <w:rsid w:val="00AB4F1C"/>
    <w:rsid w:val="00AC74B8"/>
    <w:rsid w:val="00B23646"/>
    <w:rsid w:val="00B32D66"/>
    <w:rsid w:val="00B3475E"/>
    <w:rsid w:val="00B54777"/>
    <w:rsid w:val="00B565F6"/>
    <w:rsid w:val="00BA3DA5"/>
    <w:rsid w:val="00BE4B10"/>
    <w:rsid w:val="00BE5479"/>
    <w:rsid w:val="00BE54B4"/>
    <w:rsid w:val="00C07512"/>
    <w:rsid w:val="00C108EC"/>
    <w:rsid w:val="00C24E68"/>
    <w:rsid w:val="00C32215"/>
    <w:rsid w:val="00C33C5E"/>
    <w:rsid w:val="00C5687D"/>
    <w:rsid w:val="00C57693"/>
    <w:rsid w:val="00C65E8C"/>
    <w:rsid w:val="00C708BF"/>
    <w:rsid w:val="00CC01EE"/>
    <w:rsid w:val="00CE3CF4"/>
    <w:rsid w:val="00CE5750"/>
    <w:rsid w:val="00CF1687"/>
    <w:rsid w:val="00CF38B8"/>
    <w:rsid w:val="00CF3AA4"/>
    <w:rsid w:val="00D00DA4"/>
    <w:rsid w:val="00D027DE"/>
    <w:rsid w:val="00D13FEC"/>
    <w:rsid w:val="00D34852"/>
    <w:rsid w:val="00D57F49"/>
    <w:rsid w:val="00D660ED"/>
    <w:rsid w:val="00D821C6"/>
    <w:rsid w:val="00D9008B"/>
    <w:rsid w:val="00DA02B8"/>
    <w:rsid w:val="00DA2481"/>
    <w:rsid w:val="00DB6083"/>
    <w:rsid w:val="00DB770A"/>
    <w:rsid w:val="00DE6789"/>
    <w:rsid w:val="00DF6967"/>
    <w:rsid w:val="00DF75B8"/>
    <w:rsid w:val="00E052B0"/>
    <w:rsid w:val="00E06699"/>
    <w:rsid w:val="00E12A70"/>
    <w:rsid w:val="00E2098C"/>
    <w:rsid w:val="00E23063"/>
    <w:rsid w:val="00E238CF"/>
    <w:rsid w:val="00E35E85"/>
    <w:rsid w:val="00E553A5"/>
    <w:rsid w:val="00E92A12"/>
    <w:rsid w:val="00E92C8F"/>
    <w:rsid w:val="00E9451A"/>
    <w:rsid w:val="00EA2306"/>
    <w:rsid w:val="00EA67F7"/>
    <w:rsid w:val="00EB65BF"/>
    <w:rsid w:val="00EE2F33"/>
    <w:rsid w:val="00F004EE"/>
    <w:rsid w:val="00F0210C"/>
    <w:rsid w:val="00F05B3D"/>
    <w:rsid w:val="00F17AAE"/>
    <w:rsid w:val="00F336FE"/>
    <w:rsid w:val="00F61222"/>
    <w:rsid w:val="00F71C22"/>
    <w:rsid w:val="00F7620E"/>
    <w:rsid w:val="00F871BC"/>
    <w:rsid w:val="00F91866"/>
    <w:rsid w:val="00F94410"/>
    <w:rsid w:val="00F9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E7036"/>
  <w15:chartTrackingRefBased/>
  <w15:docId w15:val="{9A5BEEA6-2155-4538-8629-A70CD4DC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A2B8A"/>
    <w:rPr>
      <w:rFonts w:ascii="Arial" w:hAnsi="Arial"/>
      <w:sz w:val="18"/>
      <w:szCs w:val="18"/>
    </w:rPr>
  </w:style>
  <w:style w:type="character" w:styleId="a7">
    <w:name w:val="annotation reference"/>
    <w:semiHidden/>
    <w:rsid w:val="007D3D20"/>
    <w:rPr>
      <w:sz w:val="18"/>
      <w:szCs w:val="18"/>
    </w:rPr>
  </w:style>
  <w:style w:type="paragraph" w:styleId="a8">
    <w:name w:val="annotation text"/>
    <w:basedOn w:val="a"/>
    <w:semiHidden/>
    <w:rsid w:val="007D3D20"/>
  </w:style>
  <w:style w:type="paragraph" w:styleId="a9">
    <w:name w:val="annotation subject"/>
    <w:basedOn w:val="a8"/>
    <w:next w:val="a8"/>
    <w:semiHidden/>
    <w:rsid w:val="007D3D20"/>
    <w:rPr>
      <w:b/>
      <w:bCs/>
    </w:rPr>
  </w:style>
  <w:style w:type="paragraph" w:styleId="Web">
    <w:name w:val="Normal (Web)"/>
    <w:basedOn w:val="a"/>
    <w:uiPriority w:val="99"/>
    <w:unhideWhenUsed/>
    <w:rsid w:val="0092351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a">
    <w:name w:val="List Paragraph"/>
    <w:basedOn w:val="a"/>
    <w:uiPriority w:val="34"/>
    <w:qFormat/>
    <w:rsid w:val="00E238C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1929</Characters>
  <Application>Microsoft Office Word</Application>
  <DocSecurity>0</DocSecurity>
  <Lines>16</Lines>
  <Paragraphs>4</Paragraphs>
  <ScaleCrop>false</ScaleCrop>
  <Company>microsoft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2014-10-23T03:48:00Z</cp:lastPrinted>
  <dcterms:created xsi:type="dcterms:W3CDTF">2021-10-12T06:48:00Z</dcterms:created>
  <dcterms:modified xsi:type="dcterms:W3CDTF">2021-10-12T06:48:00Z</dcterms:modified>
</cp:coreProperties>
</file>