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14:paraId="3151B950" w14:textId="77777777" w:rsidTr="002B07F2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022ABFAE" w14:textId="77777777" w:rsidR="0012265E" w:rsidRPr="00F905E1" w:rsidRDefault="0012265E" w:rsidP="0012265E">
            <w:pPr>
              <w:pStyle w:val="a3"/>
              <w:jc w:val="center"/>
              <w:rPr>
                <w:rFonts w:ascii="新細明體" w:hAnsi="新細明體"/>
              </w:rPr>
            </w:pPr>
            <w:r w:rsidRPr="00F905E1">
              <w:rPr>
                <w:rFonts w:ascii="新細明體" w:hAnsi="新細明體" w:hint="eastAsia"/>
                <w:sz w:val="28"/>
              </w:rPr>
              <w:t>市立新北高工1</w:t>
            </w:r>
            <w:r w:rsidRPr="00F905E1">
              <w:rPr>
                <w:rFonts w:ascii="新細明體" w:hAnsi="新細明體"/>
                <w:sz w:val="28"/>
              </w:rPr>
              <w:t>10</w:t>
            </w:r>
            <w:r w:rsidRPr="00F905E1">
              <w:rPr>
                <w:rFonts w:ascii="新細明體" w:hAnsi="新細明體" w:hint="eastAsia"/>
                <w:sz w:val="28"/>
              </w:rPr>
              <w:t>學年度第</w:t>
            </w:r>
            <w:r w:rsidRPr="00F905E1">
              <w:rPr>
                <w:rFonts w:ascii="新細明體" w:hAnsi="新細明體"/>
                <w:sz w:val="28"/>
              </w:rPr>
              <w:t>1</w:t>
            </w:r>
            <w:r w:rsidRPr="00F905E1">
              <w:rPr>
                <w:rFonts w:ascii="新細明體" w:hAnsi="新細明體" w:hint="eastAsia"/>
                <w:sz w:val="28"/>
              </w:rPr>
              <w:t>學期 第</w:t>
            </w:r>
            <w:r w:rsidR="00B867D5" w:rsidRPr="00F905E1">
              <w:rPr>
                <w:rFonts w:ascii="新細明體" w:hAnsi="新細明體" w:hint="eastAsia"/>
                <w:sz w:val="28"/>
              </w:rPr>
              <w:t>二</w:t>
            </w:r>
            <w:r w:rsidRPr="00F905E1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082D82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6B003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B677D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DFEC0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B42EB82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905E1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12265E" w14:paraId="75D48EF4" w14:textId="77777777" w:rsidTr="002B07F2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73EF8CC" w14:textId="77777777" w:rsidR="0012265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B6F92" w14:textId="77777777" w:rsidR="0012265E" w:rsidRPr="00F905E1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會計學</w:t>
            </w:r>
          </w:p>
          <w:p w14:paraId="3E53F620" w14:textId="77777777" w:rsidR="0012265E" w:rsidRPr="00F905E1" w:rsidRDefault="0012265E" w:rsidP="0016109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(</w:t>
            </w:r>
            <w:r w:rsidR="00161096" w:rsidRPr="00F905E1">
              <w:rPr>
                <w:rFonts w:ascii="新細明體" w:hAnsi="新細明體" w:hint="eastAsia"/>
                <w:sz w:val="24"/>
              </w:rPr>
              <w:t>會計</w:t>
            </w:r>
            <w:r w:rsidRPr="00F905E1">
              <w:rPr>
                <w:rFonts w:ascii="新細明體" w:hAnsi="新細明體" w:hint="eastAsia"/>
                <w:sz w:val="24"/>
              </w:rPr>
              <w:t>實</w:t>
            </w:r>
            <w:r w:rsidR="00161096" w:rsidRPr="00F905E1">
              <w:rPr>
                <w:rFonts w:ascii="新細明體" w:hAnsi="新細明體" w:hint="eastAsia"/>
                <w:sz w:val="24"/>
              </w:rPr>
              <w:t>作</w:t>
            </w:r>
            <w:r w:rsidRPr="00F905E1">
              <w:rPr>
                <w:rFonts w:ascii="新細明體" w:hAnsi="新細明體" w:hint="eastAsia"/>
                <w:sz w:val="24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160B68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命題</w:t>
            </w:r>
          </w:p>
          <w:p w14:paraId="06C07033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CF8B8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林</w:t>
            </w:r>
            <w:r w:rsidR="00F20973" w:rsidRPr="00F905E1">
              <w:rPr>
                <w:rFonts w:ascii="新細明體" w:hAnsi="新細明體" w:hint="eastAsia"/>
                <w:sz w:val="24"/>
              </w:rPr>
              <w:t>？？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FE7A6A" w14:textId="77777777" w:rsidR="0012265E" w:rsidRPr="00881A70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881A70">
              <w:rPr>
                <w:rFonts w:ascii="新細明體" w:hAnsi="新細明體" w:hint="eastAsia"/>
                <w:sz w:val="24"/>
              </w:rPr>
              <w:t>審題</w:t>
            </w:r>
          </w:p>
          <w:p w14:paraId="34AB30F7" w14:textId="77777777" w:rsidR="0012265E" w:rsidRPr="00315315" w:rsidRDefault="0012265E" w:rsidP="002B07F2">
            <w:pPr>
              <w:pStyle w:val="a3"/>
              <w:jc w:val="center"/>
              <w:rPr>
                <w:rFonts w:ascii="新細明體" w:hAnsi="新細明體"/>
                <w:color w:val="0000FF"/>
                <w:sz w:val="24"/>
              </w:rPr>
            </w:pPr>
            <w:r w:rsidRPr="00881A70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824242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349F3D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DC904" w14:textId="77777777" w:rsidR="0012265E" w:rsidRPr="00F905E1" w:rsidRDefault="00161096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A580FC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05217FE" w14:textId="77777777" w:rsidR="0012265E" w:rsidRPr="00F905E1" w:rsidRDefault="0012265E" w:rsidP="002B07F2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86F39F3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F905E1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0EEE7A" w14:textId="77777777" w:rsidR="0012265E" w:rsidRPr="00F905E1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DDF97F0" w14:textId="77777777" w:rsidR="0012265E" w:rsidRPr="00F905E1" w:rsidRDefault="00884E77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F905E1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767D0C64" w14:textId="77777777" w:rsidR="0084740C" w:rsidRDefault="0084740C" w:rsidP="008310E7">
      <w:pPr>
        <w:rPr>
          <w:szCs w:val="28"/>
        </w:rPr>
      </w:pPr>
    </w:p>
    <w:p w14:paraId="36514BF2" w14:textId="77777777" w:rsidR="00302071" w:rsidRPr="00A26E09" w:rsidRDefault="00316A8A" w:rsidP="00302071">
      <w:pPr>
        <w:rPr>
          <w:rFonts w:ascii="新細明體" w:hAnsi="新細明體"/>
          <w:color w:val="000000"/>
          <w:sz w:val="28"/>
          <w:szCs w:val="28"/>
          <w:bdr w:val="single" w:sz="4" w:space="0" w:color="auto"/>
        </w:rPr>
      </w:pPr>
      <w:r>
        <w:rPr>
          <w:rFonts w:ascii="新細明體" w:hAnsi="新細明體" w:hint="eastAsia"/>
          <w:color w:val="000000"/>
          <w:sz w:val="28"/>
          <w:szCs w:val="28"/>
        </w:rPr>
        <w:t>一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、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選擇</w:t>
      </w:r>
      <w:r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題</w:t>
      </w:r>
      <w:r w:rsidR="0002143A">
        <w:rPr>
          <w:rFonts w:ascii="新細明體" w:hAnsi="新細明體"/>
          <w:color w:val="000000"/>
          <w:sz w:val="28"/>
          <w:szCs w:val="28"/>
        </w:rPr>
        <w:t>3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02143A">
        <w:rPr>
          <w:rFonts w:ascii="新細明體" w:hAnsi="新細明體"/>
          <w:color w:val="000000"/>
          <w:sz w:val="28"/>
          <w:szCs w:val="28"/>
        </w:rPr>
        <w:t>6</w:t>
      </w:r>
      <w:r w:rsidR="00342BF3"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342BF3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請直接作答</w:t>
      </w:r>
      <w:r w:rsidR="00342BF3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</w:t>
      </w:r>
      <w:r w:rsidR="00342BF3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  <w:r w:rsidR="004B4A61">
        <w:rPr>
          <w:rFonts w:ascii="新細明體" w:hAnsi="新細明體"/>
          <w:color w:val="000000"/>
          <w:sz w:val="28"/>
          <w:szCs w:val="28"/>
        </w:rPr>
        <w:t xml:space="preserve"> 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884E77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可</w:t>
      </w:r>
      <w:r w:rsidR="00884E77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用計算機 </w:t>
      </w:r>
      <w:r w:rsidR="00884E77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</w:p>
    <w:p w14:paraId="67DB40E1" w14:textId="77777777" w:rsidR="00485AC8" w:rsidRDefault="00485AC8" w:rsidP="000E1E0E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6154D9E5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甲公司全部採信用卡銷貨，本月份銷貨總額</w:t>
      </w:r>
      <w:r>
        <w:t>$104,500</w:t>
      </w:r>
      <w:r>
        <w:rPr>
          <w:rFonts w:hint="eastAsia"/>
        </w:rPr>
        <w:t>，須支付信用卡發行公司帳款</w:t>
      </w:r>
      <w:r>
        <w:t>3%</w:t>
      </w:r>
      <w:r>
        <w:rPr>
          <w:rFonts w:hint="eastAsia"/>
        </w:rPr>
        <w:t>的手續費，本月份發生銷貨退回</w:t>
      </w:r>
      <w:r>
        <w:t>$2,500</w:t>
      </w:r>
      <w:r>
        <w:rPr>
          <w:rFonts w:hint="eastAsia"/>
        </w:rPr>
        <w:t>，銷貨的運費</w:t>
      </w:r>
      <w:r>
        <w:t>$7,800</w:t>
      </w:r>
      <w:r>
        <w:rPr>
          <w:rFonts w:hint="eastAsia"/>
        </w:rPr>
        <w:t xml:space="preserve">，試問甲公司應收現數為何？　</w:t>
      </w:r>
      <w:r>
        <w:t>(A)$109,800</w:t>
      </w:r>
      <w:r>
        <w:rPr>
          <w:rFonts w:hint="eastAsia"/>
        </w:rPr>
        <w:t xml:space="preserve">　</w:t>
      </w:r>
      <w:r>
        <w:t>(B)$106,665</w:t>
      </w:r>
      <w:r>
        <w:rPr>
          <w:rFonts w:hint="eastAsia"/>
        </w:rPr>
        <w:t xml:space="preserve">　</w:t>
      </w:r>
      <w:r>
        <w:t>(C)$106,506</w:t>
      </w:r>
      <w:r>
        <w:rPr>
          <w:rFonts w:hint="eastAsia"/>
        </w:rPr>
        <w:t xml:space="preserve">　</w:t>
      </w:r>
      <w:r>
        <w:t>(D)$98,940</w:t>
      </w:r>
    </w:p>
    <w:p w14:paraId="0F37FE16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濃美商店備抵損失－應收帳款年初為貸餘</w:t>
      </w:r>
      <w:r>
        <w:t>$100</w:t>
      </w:r>
      <w:r>
        <w:rPr>
          <w:rFonts w:hint="eastAsia"/>
        </w:rPr>
        <w:t>，年底為貸餘</w:t>
      </w:r>
      <w:r>
        <w:t>$950</w:t>
      </w:r>
      <w:r>
        <w:rPr>
          <w:rFonts w:hint="eastAsia"/>
        </w:rPr>
        <w:t>，當年沖銷的帳款為</w:t>
      </w:r>
      <w:r>
        <w:t>$750</w:t>
      </w:r>
      <w:r>
        <w:rPr>
          <w:rFonts w:hint="eastAsia"/>
        </w:rPr>
        <w:t>，年底採用單一損失率法，按應收帳款餘額的</w:t>
      </w:r>
      <w:r>
        <w:t>2%</w:t>
      </w:r>
      <w:r>
        <w:rPr>
          <w:rFonts w:hint="eastAsia"/>
        </w:rPr>
        <w:t xml:space="preserve">提列備抵損失，則年底應收帳款之餘額為　</w:t>
      </w:r>
      <w:r>
        <w:t>(A)$90,000</w:t>
      </w:r>
      <w:r>
        <w:rPr>
          <w:rFonts w:hint="eastAsia"/>
        </w:rPr>
        <w:t xml:space="preserve">　</w:t>
      </w:r>
      <w:r>
        <w:t>(B)$15,000</w:t>
      </w:r>
      <w:r>
        <w:rPr>
          <w:rFonts w:hint="eastAsia"/>
        </w:rPr>
        <w:t xml:space="preserve">　</w:t>
      </w:r>
      <w:r>
        <w:t>(C)$47,500</w:t>
      </w:r>
      <w:r>
        <w:rPr>
          <w:rFonts w:hint="eastAsia"/>
        </w:rPr>
        <w:t xml:space="preserve">　</w:t>
      </w:r>
      <w:r>
        <w:t>(D)$80,000</w:t>
      </w:r>
    </w:p>
    <w:p w14:paraId="721B47F0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應收票據貼現該「應收票據」項目除列的日期為　</w:t>
      </w:r>
      <w:r>
        <w:t>(A)</w:t>
      </w:r>
      <w:r w:rsidR="009B1C1B">
        <w:rPr>
          <w:rFonts w:hint="eastAsia"/>
        </w:rPr>
        <w:t>到期</w:t>
      </w:r>
      <w:r>
        <w:rPr>
          <w:rFonts w:hint="eastAsia"/>
        </w:rPr>
        <w:t xml:space="preserve">日　</w:t>
      </w:r>
      <w:r>
        <w:t>(B)</w:t>
      </w:r>
      <w:r>
        <w:rPr>
          <w:rFonts w:hint="eastAsia"/>
        </w:rPr>
        <w:t xml:space="preserve">貼現日　</w:t>
      </w:r>
      <w:r>
        <w:t>(C)</w:t>
      </w:r>
      <w:r w:rsidR="009B1C1B">
        <w:rPr>
          <w:rFonts w:hint="eastAsia"/>
        </w:rPr>
        <w:t>銷貨取得票據</w:t>
      </w:r>
      <w:r>
        <w:rPr>
          <w:rFonts w:hint="eastAsia"/>
        </w:rPr>
        <w:t xml:space="preserve">日　</w:t>
      </w:r>
      <w:r>
        <w:t>(D)</w:t>
      </w:r>
      <w:r>
        <w:rPr>
          <w:rFonts w:hint="eastAsia"/>
        </w:rPr>
        <w:t>年底調整日</w:t>
      </w:r>
    </w:p>
    <w:p w14:paraId="1BA3BA00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期末應收帳款餘額為</w:t>
      </w:r>
      <w:r>
        <w:t>$200,000</w:t>
      </w:r>
      <w:r>
        <w:rPr>
          <w:rFonts w:hint="eastAsia"/>
        </w:rPr>
        <w:t>，採用單一損失率法提列備抵損失，估計損失率為</w:t>
      </w:r>
      <w:r>
        <w:t>3%</w:t>
      </w:r>
      <w:r>
        <w:rPr>
          <w:rFonts w:hint="eastAsia"/>
        </w:rPr>
        <w:t>，調整前的備抵損失－應收帳款貸餘</w:t>
      </w:r>
      <w:r>
        <w:t>$2,500</w:t>
      </w:r>
      <w:r>
        <w:rPr>
          <w:rFonts w:hint="eastAsia"/>
        </w:rPr>
        <w:t xml:space="preserve">，試問本期預期信用減損損失為多少？　</w:t>
      </w:r>
      <w:r>
        <w:t>(A)$0</w:t>
      </w:r>
      <w:r>
        <w:rPr>
          <w:rFonts w:hint="eastAsia"/>
        </w:rPr>
        <w:t xml:space="preserve">　</w:t>
      </w:r>
      <w:r>
        <w:t>(B)$6,000</w:t>
      </w:r>
      <w:r>
        <w:rPr>
          <w:rFonts w:hint="eastAsia"/>
        </w:rPr>
        <w:t xml:space="preserve">　</w:t>
      </w:r>
      <w:r>
        <w:t>(C)$3,500</w:t>
      </w:r>
      <w:r>
        <w:rPr>
          <w:rFonts w:hint="eastAsia"/>
        </w:rPr>
        <w:t xml:space="preserve">　</w:t>
      </w:r>
      <w:r>
        <w:t>(D)$8,500</w:t>
      </w:r>
    </w:p>
    <w:p w14:paraId="7323568E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芳如公司將</w:t>
      </w:r>
      <w:r>
        <w:t>01/11/1</w:t>
      </w:r>
      <w:r>
        <w:rPr>
          <w:rFonts w:hint="eastAsia"/>
        </w:rPr>
        <w:t>取得的應收票據，於</w:t>
      </w:r>
      <w:r>
        <w:t>12/1</w:t>
      </w:r>
      <w:r>
        <w:rPr>
          <w:rFonts w:hint="eastAsia"/>
        </w:rPr>
        <w:t>持向第一銀行貼現，該票據面值</w:t>
      </w:r>
      <w:r>
        <w:t>$60,000</w:t>
      </w:r>
      <w:r>
        <w:rPr>
          <w:rFonts w:hint="eastAsia"/>
        </w:rPr>
        <w:t>，附息</w:t>
      </w:r>
      <w:r>
        <w:t>6%</w:t>
      </w:r>
      <w:r>
        <w:rPr>
          <w:rFonts w:hint="eastAsia"/>
        </w:rPr>
        <w:t>，期間</w:t>
      </w:r>
      <w:r>
        <w:t>4</w:t>
      </w:r>
      <w:r>
        <w:rPr>
          <w:rFonts w:hint="eastAsia"/>
        </w:rPr>
        <w:t>個月，貼現利率</w:t>
      </w:r>
      <w:r>
        <w:t>12%</w:t>
      </w:r>
      <w:r>
        <w:rPr>
          <w:rFonts w:hint="eastAsia"/>
        </w:rPr>
        <w:t xml:space="preserve">。若票據到期時發票人拒不付款，則應借記催收款項　</w:t>
      </w:r>
      <w:r>
        <w:t>(A)$60,000</w:t>
      </w:r>
      <w:r>
        <w:rPr>
          <w:rFonts w:hint="eastAsia"/>
        </w:rPr>
        <w:t xml:space="preserve">　</w:t>
      </w:r>
      <w:r>
        <w:t>(B)$61,200</w:t>
      </w:r>
      <w:r>
        <w:rPr>
          <w:rFonts w:hint="eastAsia"/>
        </w:rPr>
        <w:t xml:space="preserve">　</w:t>
      </w:r>
      <w:r>
        <w:t>(C)$63,600</w:t>
      </w:r>
      <w:r>
        <w:rPr>
          <w:rFonts w:hint="eastAsia"/>
        </w:rPr>
        <w:t xml:space="preserve">　</w:t>
      </w:r>
      <w:r>
        <w:t>(D)$60,900</w:t>
      </w:r>
    </w:p>
    <w:p w14:paraId="2DBC8D82" w14:textId="77777777" w:rsidR="00EC0076" w:rsidRDefault="00EC0076" w:rsidP="000E1E0E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358D7AE3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帳款無法收回予以沖銷時，下列敘述者</w:t>
      </w:r>
      <w:r w:rsidRPr="00EC0076">
        <w:rPr>
          <w:rFonts w:hint="eastAsia"/>
        </w:rPr>
        <w:t>錯誤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流動資產總額不變　</w:t>
      </w:r>
      <w:r>
        <w:t>(B)</w:t>
      </w:r>
      <w:r>
        <w:rPr>
          <w:rFonts w:hint="eastAsia"/>
        </w:rPr>
        <w:t xml:space="preserve">資產減少　</w:t>
      </w:r>
      <w:r>
        <w:t>(C)</w:t>
      </w:r>
      <w:r>
        <w:rPr>
          <w:rFonts w:hint="eastAsia"/>
        </w:rPr>
        <w:t xml:space="preserve">應收帳款淨額不變　</w:t>
      </w:r>
      <w:r>
        <w:t>(D)</w:t>
      </w:r>
      <w:r>
        <w:rPr>
          <w:rFonts w:hint="eastAsia"/>
        </w:rPr>
        <w:t>應收帳款淨變現價值不變</w:t>
      </w:r>
    </w:p>
    <w:p w14:paraId="0FB014F5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下列有關不附息票據之敘述，何者</w:t>
      </w:r>
      <w:r w:rsidRPr="00EC0076">
        <w:rPr>
          <w:rFonts w:hint="eastAsia"/>
        </w:rPr>
        <w:t>錯誤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現值＜到期值　</w:t>
      </w:r>
      <w:r>
        <w:t>(B)</w:t>
      </w:r>
      <w:r>
        <w:rPr>
          <w:rFonts w:hint="eastAsia"/>
        </w:rPr>
        <w:t xml:space="preserve">現值＝面值　</w:t>
      </w:r>
      <w:r>
        <w:t>(C)</w:t>
      </w:r>
      <w:r>
        <w:rPr>
          <w:rFonts w:hint="eastAsia"/>
        </w:rPr>
        <w:t xml:space="preserve">無票面利率　</w:t>
      </w:r>
      <w:r>
        <w:t>(D)</w:t>
      </w:r>
      <w:r>
        <w:rPr>
          <w:rFonts w:hint="eastAsia"/>
        </w:rPr>
        <w:t>面值＝到期值</w:t>
      </w:r>
    </w:p>
    <w:p w14:paraId="7120C136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應收票據折價應作為　</w:t>
      </w:r>
      <w:r>
        <w:t>(A)</w:t>
      </w:r>
      <w:r>
        <w:rPr>
          <w:rFonts w:hint="eastAsia"/>
        </w:rPr>
        <w:t xml:space="preserve">權益類項目　</w:t>
      </w:r>
      <w:r>
        <w:t>(B)</w:t>
      </w:r>
      <w:r w:rsidR="009B1C1B">
        <w:rPr>
          <w:rFonts w:hint="eastAsia"/>
        </w:rPr>
        <w:t>負債</w:t>
      </w:r>
      <w:r>
        <w:rPr>
          <w:rFonts w:hint="eastAsia"/>
        </w:rPr>
        <w:t xml:space="preserve">抵減項目　</w:t>
      </w:r>
      <w:r>
        <w:t>(C)</w:t>
      </w:r>
      <w:r w:rsidR="009B1C1B">
        <w:rPr>
          <w:rFonts w:hint="eastAsia"/>
        </w:rPr>
        <w:t>資產</w:t>
      </w:r>
      <w:r>
        <w:rPr>
          <w:rFonts w:hint="eastAsia"/>
        </w:rPr>
        <w:t xml:space="preserve">抵減項目　</w:t>
      </w:r>
      <w:r>
        <w:t>(D)</w:t>
      </w:r>
      <w:r>
        <w:rPr>
          <w:rFonts w:hint="eastAsia"/>
        </w:rPr>
        <w:t>應收票據的加項</w:t>
      </w:r>
    </w:p>
    <w:p w14:paraId="10A11607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09.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梅山公司於</w:t>
      </w:r>
      <w:r>
        <w:t>01</w:t>
      </w:r>
      <w:r>
        <w:rPr>
          <w:rFonts w:hint="eastAsia"/>
        </w:rPr>
        <w:t>年初收到二年期不附息票據一張，當時的有效利率為</w:t>
      </w:r>
      <w:r>
        <w:t>10%</w:t>
      </w:r>
      <w:r>
        <w:rPr>
          <w:rFonts w:hint="eastAsia"/>
        </w:rPr>
        <w:t>。若</w:t>
      </w:r>
      <w:r>
        <w:t>01</w:t>
      </w:r>
      <w:r>
        <w:rPr>
          <w:rFonts w:hint="eastAsia"/>
        </w:rPr>
        <w:t>年底借記應收票據折價</w:t>
      </w:r>
      <w:r>
        <w:t>$30,000</w:t>
      </w:r>
      <w:r>
        <w:rPr>
          <w:rFonts w:hint="eastAsia"/>
        </w:rPr>
        <w:t>，請問</w:t>
      </w:r>
      <w:r>
        <w:t>01</w:t>
      </w:r>
      <w:r>
        <w:rPr>
          <w:rFonts w:hint="eastAsia"/>
        </w:rPr>
        <w:t xml:space="preserve">年初應收票據的現值是多少？　</w:t>
      </w:r>
      <w:r>
        <w:t>(A)$330,000</w:t>
      </w:r>
      <w:r>
        <w:rPr>
          <w:rFonts w:hint="eastAsia"/>
        </w:rPr>
        <w:t xml:space="preserve">　</w:t>
      </w:r>
      <w:r>
        <w:t>(B)$3,000,000</w:t>
      </w:r>
      <w:r>
        <w:rPr>
          <w:rFonts w:hint="eastAsia"/>
        </w:rPr>
        <w:t xml:space="preserve">　</w:t>
      </w:r>
      <w:r>
        <w:t>(C)$600,000</w:t>
      </w:r>
      <w:r>
        <w:rPr>
          <w:rFonts w:hint="eastAsia"/>
        </w:rPr>
        <w:t xml:space="preserve">　</w:t>
      </w:r>
      <w:r>
        <w:t>(D)$300,000</w:t>
      </w:r>
    </w:p>
    <w:p w14:paraId="0ED6C31E" w14:textId="77777777" w:rsidR="00EC0076" w:rsidRPr="00EC0076" w:rsidRDefault="00EC0076" w:rsidP="000E1E0E">
      <w:pPr>
        <w:spacing w:line="380" w:lineRule="exact"/>
        <w:ind w:left="1304" w:hanging="1304"/>
        <w:jc w:val="both"/>
        <w:textAlignment w:val="center"/>
      </w:pPr>
      <w:r w:rsidRPr="00EC0076">
        <w:t xml:space="preserve">10.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下列有關應收票據貼現之敘述，何者為真？　</w:t>
      </w:r>
      <w:r>
        <w:t>(A)</w:t>
      </w:r>
      <w:r>
        <w:rPr>
          <w:rFonts w:hint="eastAsia"/>
        </w:rPr>
        <w:t xml:space="preserve">貼現息＝到期值×貼現率×票據期間　</w:t>
      </w:r>
      <w:r>
        <w:t>(B)</w:t>
      </w:r>
      <w:r>
        <w:rPr>
          <w:rFonts w:hint="eastAsia"/>
        </w:rPr>
        <w:t xml:space="preserve">票據到期時，若銀行如數收現，則貼現人不必作任何分錄　</w:t>
      </w:r>
      <w:r>
        <w:t>(C)</w:t>
      </w:r>
      <w:r>
        <w:rPr>
          <w:rFonts w:hint="eastAsia"/>
        </w:rPr>
        <w:t xml:space="preserve">附息票據到期遭拒付時，貼現人僅須償付票面金額　</w:t>
      </w:r>
      <w:r>
        <w:t>(D)</w:t>
      </w:r>
      <w:r>
        <w:rPr>
          <w:rFonts w:hint="eastAsia"/>
        </w:rPr>
        <w:t>如為無息票據，貼現時應按面額計算貼現息</w:t>
      </w:r>
    </w:p>
    <w:p w14:paraId="60080EB1" w14:textId="77777777" w:rsidR="00485AC8" w:rsidRDefault="00485AC8" w:rsidP="000E1E0E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3028905E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期末盤點存貨，若誤將承銷商品列入期末存貨，此錯誤將導致公司當年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保留盈餘減少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流動資產減少</w:t>
      </w:r>
      <w:r>
        <w:rPr>
          <w:rFonts w:hint="eastAsia"/>
        </w:rPr>
        <w:t xml:space="preserve">　</w:t>
      </w:r>
      <w:r>
        <w:t>(C)</w:t>
      </w:r>
      <w:r w:rsidR="009B1C1B" w:rsidRPr="009B1C1B">
        <w:rPr>
          <w:rFonts w:hint="eastAsia"/>
        </w:rPr>
        <w:t xml:space="preserve"> </w:t>
      </w:r>
      <w:r w:rsidR="009B1C1B" w:rsidRPr="000E1E0E">
        <w:rPr>
          <w:rFonts w:hint="eastAsia"/>
        </w:rPr>
        <w:t>所得稅費用增加</w:t>
      </w:r>
      <w:r>
        <w:rPr>
          <w:rFonts w:hint="eastAsia"/>
        </w:rPr>
        <w:t xml:space="preserve">　</w:t>
      </w:r>
      <w:r>
        <w:t>(D)</w:t>
      </w:r>
      <w:r w:rsidR="009B1C1B" w:rsidRPr="000E1E0E">
        <w:rPr>
          <w:rFonts w:hint="eastAsia"/>
        </w:rPr>
        <w:t>淨利減少</w:t>
      </w:r>
    </w:p>
    <w:p w14:paraId="1F37277D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西港公司採用定期盤存制，</w:t>
      </w:r>
      <w:r w:rsidRPr="000E1E0E">
        <w:t>01</w:t>
      </w:r>
      <w:r w:rsidRPr="000E1E0E">
        <w:rPr>
          <w:rFonts w:hint="eastAsia"/>
        </w:rPr>
        <w:t>年期初存貨為</w:t>
      </w:r>
      <w:r w:rsidRPr="000E1E0E">
        <w:t>$100,000</w:t>
      </w:r>
      <w:r w:rsidRPr="000E1E0E">
        <w:rPr>
          <w:rFonts w:hint="eastAsia"/>
        </w:rPr>
        <w:t>，全年進貨淨額</w:t>
      </w:r>
      <w:r w:rsidRPr="000E1E0E">
        <w:t>$500,000</w:t>
      </w:r>
      <w:r w:rsidRPr="000E1E0E">
        <w:rPr>
          <w:rFonts w:hint="eastAsia"/>
        </w:rPr>
        <w:t>，期末經實地盤點後得知期末存貨金額為</w:t>
      </w:r>
      <w:r w:rsidRPr="000E1E0E">
        <w:t>$80,000</w:t>
      </w:r>
      <w:r w:rsidRPr="000E1E0E">
        <w:rPr>
          <w:rFonts w:hint="eastAsia"/>
        </w:rPr>
        <w:t>。後經查帳，發現期末盤點時漏記一批在途存貨，該批存貨的成本為</w:t>
      </w:r>
      <w:r w:rsidRPr="000E1E0E">
        <w:t>$30,000</w:t>
      </w:r>
      <w:r w:rsidRPr="000E1E0E">
        <w:rPr>
          <w:rFonts w:hint="eastAsia"/>
        </w:rPr>
        <w:t>，銷貨條件為目的地交貨，運費</w:t>
      </w:r>
      <w:r w:rsidRPr="000E1E0E">
        <w:t>$2,000</w:t>
      </w:r>
      <w:r w:rsidRPr="000E1E0E">
        <w:rPr>
          <w:rFonts w:hint="eastAsia"/>
        </w:rPr>
        <w:t>由西港公司負擔。請問，西港公司</w:t>
      </w:r>
      <w:r w:rsidRPr="000E1E0E">
        <w:t>01</w:t>
      </w:r>
      <w:r w:rsidRPr="000E1E0E">
        <w:rPr>
          <w:rFonts w:hint="eastAsia"/>
        </w:rPr>
        <w:t>年度正確的銷貨成本為多少？</w:t>
      </w:r>
      <w:r>
        <w:rPr>
          <w:rFonts w:hint="eastAsia"/>
        </w:rPr>
        <w:t xml:space="preserve">　</w:t>
      </w:r>
      <w:r>
        <w:t>(A)</w:t>
      </w:r>
      <w:r w:rsidRPr="000E1E0E">
        <w:t>$520,000</w:t>
      </w:r>
      <w:r>
        <w:rPr>
          <w:rFonts w:hint="eastAsia"/>
        </w:rPr>
        <w:t xml:space="preserve">　</w:t>
      </w:r>
      <w:r>
        <w:t>(B)</w:t>
      </w:r>
      <w:r w:rsidRPr="000E1E0E">
        <w:t>$490,000</w:t>
      </w:r>
      <w:r>
        <w:rPr>
          <w:rFonts w:hint="eastAsia"/>
        </w:rPr>
        <w:t xml:space="preserve">　</w:t>
      </w:r>
      <w:r>
        <w:t>(C)</w:t>
      </w:r>
      <w:r w:rsidRPr="000E1E0E">
        <w:t>$488,000</w:t>
      </w:r>
      <w:r>
        <w:rPr>
          <w:rFonts w:hint="eastAsia"/>
        </w:rPr>
        <w:t xml:space="preserve">　</w:t>
      </w:r>
      <w:r>
        <w:t>(D)</w:t>
      </w:r>
      <w:r w:rsidRPr="000E1E0E">
        <w:t>$492,000</w:t>
      </w:r>
    </w:p>
    <w:p w14:paraId="21F2A8E0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在永續盤存制下，支付進貨佣金時，理論上應借記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進貨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存貨</w:t>
      </w:r>
      <w:r>
        <w:rPr>
          <w:rFonts w:hint="eastAsia"/>
        </w:rPr>
        <w:t xml:space="preserve">　</w:t>
      </w:r>
      <w:r>
        <w:t>(C)</w:t>
      </w:r>
      <w:r w:rsidRPr="000E1E0E">
        <w:rPr>
          <w:rFonts w:hint="eastAsia"/>
        </w:rPr>
        <w:t>銷貨成本</w:t>
      </w:r>
      <w:r>
        <w:rPr>
          <w:rFonts w:hint="eastAsia"/>
        </w:rPr>
        <w:t xml:space="preserve">　</w:t>
      </w:r>
      <w:r>
        <w:t>(D)</w:t>
      </w:r>
      <w:r w:rsidRPr="000E1E0E">
        <w:rPr>
          <w:rFonts w:hint="eastAsia"/>
        </w:rPr>
        <w:t>佣金支出</w:t>
      </w:r>
    </w:p>
    <w:p w14:paraId="75455145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有關永續盤存制之敘述，下列何者錯誤？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期末不需實地盤點存貨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有助於改善存貨控制</w:t>
      </w:r>
      <w:r>
        <w:rPr>
          <w:rFonts w:hint="eastAsia"/>
        </w:rPr>
        <w:t xml:space="preserve">　</w:t>
      </w:r>
      <w:r>
        <w:t>(C)</w:t>
      </w:r>
      <w:r w:rsidRPr="000E1E0E">
        <w:rPr>
          <w:rFonts w:hint="eastAsia"/>
        </w:rPr>
        <w:t>平時需設置存貨明細帳</w:t>
      </w:r>
      <w:r>
        <w:rPr>
          <w:rFonts w:hint="eastAsia"/>
        </w:rPr>
        <w:t xml:space="preserve">　</w:t>
      </w:r>
      <w:r>
        <w:t>(D)</w:t>
      </w:r>
      <w:r w:rsidRPr="000E1E0E">
        <w:rPr>
          <w:rFonts w:hint="eastAsia"/>
        </w:rPr>
        <w:t>可隨時查詢存貨與銷貨成本金額</w:t>
      </w:r>
    </w:p>
    <w:p w14:paraId="7F4BB13C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銷貨成本加期末存貨等於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銷貨收入總額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銷貨毛利</w:t>
      </w:r>
      <w:r>
        <w:rPr>
          <w:rFonts w:hint="eastAsia"/>
        </w:rPr>
        <w:t xml:space="preserve">　</w:t>
      </w:r>
      <w:r>
        <w:t>(C)</w:t>
      </w:r>
      <w:r w:rsidRPr="000E1E0E">
        <w:rPr>
          <w:rFonts w:hint="eastAsia"/>
        </w:rPr>
        <w:t>進貨成本</w:t>
      </w:r>
      <w:r>
        <w:rPr>
          <w:rFonts w:hint="eastAsia"/>
        </w:rPr>
        <w:t xml:space="preserve">　</w:t>
      </w:r>
      <w:r>
        <w:t>(D)</w:t>
      </w:r>
      <w:r w:rsidRPr="000E1E0E">
        <w:rPr>
          <w:rFonts w:hint="eastAsia"/>
        </w:rPr>
        <w:t>可售商品總成本</w:t>
      </w:r>
    </w:p>
    <w:p w14:paraId="15DB3DAA" w14:textId="77777777" w:rsidR="000E1E0E" w:rsidRDefault="000E1E0E" w:rsidP="000E1E0E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16D967C5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可替換之大量存貨不宜採用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個別認定法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先進先出法</w:t>
      </w:r>
      <w:r>
        <w:rPr>
          <w:rFonts w:hint="eastAsia"/>
        </w:rPr>
        <w:t xml:space="preserve">　</w:t>
      </w:r>
      <w:r>
        <w:t>(C)</w:t>
      </w:r>
      <w:r w:rsidRPr="000E1E0E">
        <w:rPr>
          <w:rFonts w:hint="eastAsia"/>
        </w:rPr>
        <w:t>加權平均法</w:t>
      </w:r>
      <w:r>
        <w:rPr>
          <w:rFonts w:hint="eastAsia"/>
        </w:rPr>
        <w:t xml:space="preserve">　</w:t>
      </w:r>
      <w:r>
        <w:t>(D)</w:t>
      </w:r>
      <w:r w:rsidRPr="000E1E0E">
        <w:rPr>
          <w:rFonts w:hint="eastAsia"/>
        </w:rPr>
        <w:t>移動平均法</w:t>
      </w:r>
    </w:p>
    <w:p w14:paraId="2D6EAF35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下列有關存貨計價方法的敘述，何者錯誤？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就資產衡量而言，先進先出法下之存貨衡量較接近市價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平均法存貨成本計價客觀明確，損益較不易受控制</w:t>
      </w:r>
      <w:r>
        <w:rPr>
          <w:rFonts w:hint="eastAsia"/>
        </w:rPr>
        <w:t xml:space="preserve">　</w:t>
      </w:r>
      <w:r>
        <w:t>(C)</w:t>
      </w:r>
      <w:r w:rsidRPr="000E1E0E">
        <w:rPr>
          <w:rFonts w:hint="eastAsia"/>
        </w:rPr>
        <w:t>物價上漲時，採先進先出法計價，綜合損益表會產生「虛盈實虧」的現象</w:t>
      </w:r>
      <w:r>
        <w:rPr>
          <w:rFonts w:hint="eastAsia"/>
        </w:rPr>
        <w:t xml:space="preserve">　</w:t>
      </w:r>
      <w:r>
        <w:t>(D)</w:t>
      </w:r>
      <w:r w:rsidRPr="000E1E0E">
        <w:rPr>
          <w:rFonts w:hint="eastAsia"/>
        </w:rPr>
        <w:t>物價上漲期間，採用先進先出法能節省所得稅</w:t>
      </w:r>
    </w:p>
    <w:p w14:paraId="0A445867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本公司採定期盤存制，</w:t>
      </w:r>
      <w:r w:rsidRPr="000E1E0E">
        <w:t>01</w:t>
      </w:r>
      <w:r w:rsidRPr="000E1E0E">
        <w:rPr>
          <w:rFonts w:hint="eastAsia"/>
        </w:rPr>
        <w:t>年期末存貨成本為</w:t>
      </w:r>
      <w:r w:rsidRPr="000E1E0E">
        <w:t>$150,000</w:t>
      </w:r>
      <w:r w:rsidRPr="000E1E0E">
        <w:rPr>
          <w:rFonts w:hint="eastAsia"/>
        </w:rPr>
        <w:t>（存貨</w:t>
      </w:r>
      <w:r w:rsidRPr="000E1E0E">
        <w:t>1,500</w:t>
      </w:r>
      <w:r w:rsidRPr="000E1E0E">
        <w:rPr>
          <w:rFonts w:hint="eastAsia"/>
        </w:rPr>
        <w:t>件），</w:t>
      </w:r>
      <w:r w:rsidRPr="000E1E0E">
        <w:t>02</w:t>
      </w:r>
      <w:r w:rsidRPr="000E1E0E">
        <w:rPr>
          <w:rFonts w:hint="eastAsia"/>
        </w:rPr>
        <w:t>年期末存貨成本，若按先進先出法計算為</w:t>
      </w:r>
      <w:r w:rsidRPr="000E1E0E">
        <w:t>$252,000</w:t>
      </w:r>
      <w:r w:rsidRPr="000E1E0E">
        <w:rPr>
          <w:rFonts w:hint="eastAsia"/>
        </w:rPr>
        <w:t>（存貨</w:t>
      </w:r>
      <w:r w:rsidRPr="000E1E0E">
        <w:t>2,000</w:t>
      </w:r>
      <w:r w:rsidRPr="000E1E0E">
        <w:rPr>
          <w:rFonts w:hint="eastAsia"/>
        </w:rPr>
        <w:t>件），今知</w:t>
      </w:r>
      <w:r w:rsidRPr="000E1E0E">
        <w:t>02</w:t>
      </w:r>
      <w:r w:rsidRPr="000E1E0E">
        <w:rPr>
          <w:rFonts w:hint="eastAsia"/>
        </w:rPr>
        <w:t>年度本公司只進貨一次且進貨</w:t>
      </w:r>
      <w:r w:rsidRPr="000E1E0E">
        <w:t>15,000</w:t>
      </w:r>
      <w:r w:rsidRPr="000E1E0E">
        <w:rPr>
          <w:rFonts w:hint="eastAsia"/>
        </w:rPr>
        <w:t>件，則</w:t>
      </w:r>
      <w:r w:rsidRPr="000E1E0E">
        <w:t>02</w:t>
      </w:r>
      <w:r w:rsidRPr="000E1E0E">
        <w:rPr>
          <w:rFonts w:hint="eastAsia"/>
        </w:rPr>
        <w:t>年度進貨單價為</w:t>
      </w:r>
      <w:r>
        <w:rPr>
          <w:rFonts w:hint="eastAsia"/>
        </w:rPr>
        <w:t xml:space="preserve">　</w:t>
      </w:r>
      <w:r>
        <w:t>(A)</w:t>
      </w:r>
      <w:r w:rsidRPr="000E1E0E">
        <w:t>$126</w:t>
      </w:r>
      <w:r>
        <w:rPr>
          <w:rFonts w:hint="eastAsia"/>
        </w:rPr>
        <w:t xml:space="preserve">　</w:t>
      </w:r>
      <w:r>
        <w:t>(B)</w:t>
      </w:r>
      <w:r w:rsidRPr="000E1E0E">
        <w:t>$201</w:t>
      </w:r>
      <w:r>
        <w:rPr>
          <w:rFonts w:hint="eastAsia"/>
        </w:rPr>
        <w:t xml:space="preserve">　</w:t>
      </w:r>
      <w:r>
        <w:t>(C)</w:t>
      </w:r>
      <w:r w:rsidRPr="000E1E0E">
        <w:t>$160.8</w:t>
      </w:r>
      <w:r>
        <w:rPr>
          <w:rFonts w:hint="eastAsia"/>
        </w:rPr>
        <w:t xml:space="preserve">　</w:t>
      </w:r>
      <w:r>
        <w:t>(D)</w:t>
      </w:r>
      <w:r w:rsidRPr="000E1E0E">
        <w:t>$100</w:t>
      </w:r>
    </w:p>
    <w:p w14:paraId="7B001A37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19.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存貨成本大於淨變現價值，則因跌價產生之損失應列為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銷貨成本之加項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銷貨成本之減項</w:t>
      </w:r>
      <w:r>
        <w:rPr>
          <w:rFonts w:hint="eastAsia"/>
        </w:rPr>
        <w:t xml:space="preserve">　</w:t>
      </w:r>
      <w:r>
        <w:t>(C)</w:t>
      </w:r>
      <w:r w:rsidRPr="000E1E0E">
        <w:rPr>
          <w:rFonts w:hint="eastAsia"/>
        </w:rPr>
        <w:t>營業外支出</w:t>
      </w:r>
      <w:r>
        <w:rPr>
          <w:rFonts w:hint="eastAsia"/>
        </w:rPr>
        <w:t xml:space="preserve">　</w:t>
      </w:r>
      <w:r>
        <w:t>(D)</w:t>
      </w:r>
      <w:r w:rsidRPr="000E1E0E">
        <w:rPr>
          <w:rFonts w:hint="eastAsia"/>
        </w:rPr>
        <w:t>營業費用</w:t>
      </w:r>
    </w:p>
    <w:p w14:paraId="4DFAB607" w14:textId="77777777" w:rsidR="000E1E0E" w:rsidRPr="000E1E0E" w:rsidRDefault="000E1E0E" w:rsidP="000E1E0E">
      <w:pPr>
        <w:spacing w:line="380" w:lineRule="exact"/>
        <w:ind w:left="1304" w:hanging="1304"/>
        <w:jc w:val="both"/>
        <w:textAlignment w:val="center"/>
      </w:pPr>
      <w:r w:rsidRPr="000E1E0E">
        <w:t xml:space="preserve">20.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 w:rsidRPr="000E1E0E">
        <w:rPr>
          <w:rFonts w:hint="eastAsia"/>
        </w:rPr>
        <w:t>下列有幾項列入銷貨成本？</w:t>
      </w:r>
      <w:r w:rsidRPr="000E1E0E">
        <w:t>(1)</w:t>
      </w:r>
      <w:r w:rsidRPr="000E1E0E">
        <w:rPr>
          <w:rFonts w:hint="eastAsia"/>
        </w:rPr>
        <w:t>永續盤存制下商品銷售</w:t>
      </w:r>
      <w:r w:rsidRPr="000E1E0E">
        <w:t>(2)</w:t>
      </w:r>
      <w:r w:rsidRPr="000E1E0E">
        <w:rPr>
          <w:rFonts w:hint="eastAsia"/>
        </w:rPr>
        <w:t>存貨過時或毀損</w:t>
      </w:r>
      <w:r w:rsidRPr="000E1E0E">
        <w:t>(3)</w:t>
      </w:r>
      <w:r w:rsidRPr="000E1E0E">
        <w:rPr>
          <w:rFonts w:hint="eastAsia"/>
        </w:rPr>
        <w:t>存貨盤盈</w:t>
      </w:r>
      <w:r w:rsidRPr="000E1E0E">
        <w:t>(</w:t>
      </w:r>
      <w:r w:rsidRPr="000E1E0E">
        <w:rPr>
          <w:rFonts w:hint="eastAsia"/>
        </w:rPr>
        <w:t>損</w:t>
      </w:r>
      <w:r w:rsidRPr="000E1E0E">
        <w:t>)(4)</w:t>
      </w:r>
      <w:r w:rsidRPr="000E1E0E">
        <w:rPr>
          <w:rFonts w:hint="eastAsia"/>
        </w:rPr>
        <w:t>存貨跌價</w:t>
      </w:r>
      <w:r w:rsidRPr="000E1E0E">
        <w:t>(5)</w:t>
      </w:r>
      <w:r w:rsidRPr="000E1E0E">
        <w:rPr>
          <w:rFonts w:hint="eastAsia"/>
        </w:rPr>
        <w:t>存貨淨變現價值回升。</w:t>
      </w:r>
      <w:r>
        <w:rPr>
          <w:rFonts w:hint="eastAsia"/>
        </w:rPr>
        <w:t xml:space="preserve">　</w:t>
      </w:r>
      <w:r>
        <w:t>(A)</w:t>
      </w:r>
      <w:r w:rsidRPr="000E1E0E">
        <w:rPr>
          <w:rFonts w:hint="eastAsia"/>
        </w:rPr>
        <w:t>二項</w:t>
      </w:r>
      <w:r>
        <w:rPr>
          <w:rFonts w:hint="eastAsia"/>
        </w:rPr>
        <w:t xml:space="preserve">　</w:t>
      </w:r>
      <w:r>
        <w:t>(B)</w:t>
      </w:r>
      <w:r w:rsidRPr="000E1E0E">
        <w:rPr>
          <w:rFonts w:hint="eastAsia"/>
        </w:rPr>
        <w:t>三項</w:t>
      </w:r>
      <w:r>
        <w:rPr>
          <w:rFonts w:hint="eastAsia"/>
        </w:rPr>
        <w:t xml:space="preserve">　</w:t>
      </w:r>
      <w:r>
        <w:t>(C)</w:t>
      </w:r>
      <w:r w:rsidRPr="000E1E0E">
        <w:rPr>
          <w:rFonts w:hint="eastAsia"/>
        </w:rPr>
        <w:t>五項</w:t>
      </w:r>
      <w:r>
        <w:rPr>
          <w:rFonts w:hint="eastAsia"/>
        </w:rPr>
        <w:t xml:space="preserve">　</w:t>
      </w:r>
      <w:r>
        <w:t>(D)</w:t>
      </w:r>
      <w:r w:rsidRPr="000E1E0E">
        <w:rPr>
          <w:rFonts w:hint="eastAsia"/>
        </w:rPr>
        <w:t>四項</w:t>
      </w:r>
    </w:p>
    <w:p w14:paraId="262602BC" w14:textId="77777777" w:rsidR="000E1E0E" w:rsidRDefault="000E1E0E" w:rsidP="000E1E0E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1B43B81F" w14:textId="77777777" w:rsidR="00A10258" w:rsidRDefault="00485AC8" w:rsidP="00494E22">
      <w:pPr>
        <w:ind w:left="1287" w:hanging="1287"/>
        <w:rPr>
          <w:rFonts w:ascii="新細明體" w:hAnsi="新細明體"/>
          <w:color w:val="000000"/>
          <w:sz w:val="28"/>
          <w:szCs w:val="28"/>
        </w:rPr>
      </w:pPr>
      <w:r>
        <w:rPr>
          <w:rFonts w:ascii="新細明體" w:hAnsi="新細明體" w:hint="eastAsia"/>
          <w:color w:val="000000"/>
          <w:sz w:val="28"/>
          <w:szCs w:val="28"/>
        </w:rPr>
        <w:lastRenderedPageBreak/>
        <w:t>二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、</w:t>
      </w:r>
      <w:r w:rsidR="00E0376A">
        <w:rPr>
          <w:rFonts w:ascii="新細明體" w:hAnsi="新細明體" w:hint="eastAsia"/>
          <w:color w:val="000000"/>
          <w:sz w:val="28"/>
          <w:szCs w:val="28"/>
        </w:rPr>
        <w:t>填充、</w:t>
      </w:r>
      <w:r w:rsidR="0062018B">
        <w:rPr>
          <w:rFonts w:ascii="新細明體" w:hAnsi="新細明體" w:hint="eastAsia"/>
          <w:color w:val="000000"/>
          <w:sz w:val="28"/>
          <w:szCs w:val="28"/>
        </w:rPr>
        <w:t>計算與</w:t>
      </w:r>
      <w:r>
        <w:rPr>
          <w:rFonts w:ascii="新細明體" w:hAnsi="新細明體" w:hint="eastAsia"/>
          <w:color w:val="000000"/>
          <w:sz w:val="28"/>
          <w:szCs w:val="28"/>
        </w:rPr>
        <w:t>分錄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 w:rsidR="00774578">
        <w:rPr>
          <w:rFonts w:ascii="新細明體" w:hAnsi="新細明體" w:hint="eastAsia"/>
          <w:color w:val="000000"/>
          <w:sz w:val="28"/>
          <w:szCs w:val="28"/>
        </w:rPr>
        <w:t>格</w:t>
      </w:r>
      <w:r w:rsidR="00456033">
        <w:rPr>
          <w:rFonts w:ascii="新細明體" w:hAnsi="新細明體" w:hint="eastAsia"/>
          <w:color w:val="000000"/>
          <w:sz w:val="28"/>
          <w:szCs w:val="28"/>
        </w:rPr>
        <w:t>或每個分錄</w:t>
      </w:r>
      <w:r w:rsidR="0002143A">
        <w:rPr>
          <w:rFonts w:ascii="新細明體" w:hAnsi="新細明體"/>
          <w:color w:val="000000"/>
          <w:sz w:val="28"/>
          <w:szCs w:val="28"/>
        </w:rPr>
        <w:t>2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02143A">
        <w:rPr>
          <w:rFonts w:ascii="新細明體" w:hAnsi="新細明體"/>
          <w:color w:val="000000"/>
          <w:sz w:val="28"/>
          <w:szCs w:val="28"/>
        </w:rPr>
        <w:t>4</w:t>
      </w:r>
      <w:r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456033">
        <w:rPr>
          <w:rFonts w:ascii="新細明體" w:hAnsi="新細明體"/>
          <w:color w:val="000000"/>
          <w:sz w:val="28"/>
          <w:szCs w:val="28"/>
        </w:rPr>
        <w:t xml:space="preserve">  </w:t>
      </w:r>
      <w:r w:rsidR="00E0376A" w:rsidRPr="00456033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 計算題需有計算式，否則不予計分</w:t>
      </w:r>
      <w:r w:rsidR="00456033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 </w:t>
      </w:r>
    </w:p>
    <w:p w14:paraId="0FFB3E3A" w14:textId="77777777" w:rsidR="00E0376A" w:rsidRPr="0002143A" w:rsidRDefault="00E0376A" w:rsidP="00ED329F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tbl>
      <w:tblPr>
        <w:tblpPr w:leftFromText="180" w:rightFromText="180" w:vertAnchor="text" w:horzAnchor="margin" w:tblpXSpec="right" w:tblpY="2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81"/>
        <w:gridCol w:w="1675"/>
        <w:gridCol w:w="1675"/>
        <w:gridCol w:w="1843"/>
        <w:gridCol w:w="1843"/>
      </w:tblGrid>
      <w:tr w:rsidR="0002143A" w:rsidRPr="0002143A" w14:paraId="75404475" w14:textId="77777777" w:rsidTr="0002143A">
        <w:trPr>
          <w:trHeight w:val="558"/>
        </w:trPr>
        <w:tc>
          <w:tcPr>
            <w:tcW w:w="11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8EFD0E" w14:textId="77777777" w:rsidR="0002143A" w:rsidRP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Cs w:val="24"/>
              </w:rPr>
            </w:pPr>
            <w:r w:rsidRPr="0002143A">
              <w:rPr>
                <w:rFonts w:ascii="新細明體" w:hAnsi="新細明體" w:hint="eastAsia"/>
                <w:szCs w:val="24"/>
              </w:rPr>
              <w:t>取得原因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8ECE96" w14:textId="77777777" w:rsid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 w:rsidRPr="0002143A">
              <w:rPr>
                <w:rFonts w:ascii="新細明體" w:hAnsi="新細明體" w:hint="eastAsia"/>
                <w:sz w:val="20"/>
                <w:szCs w:val="24"/>
              </w:rPr>
              <w:t>營業發生之票據</w:t>
            </w:r>
          </w:p>
          <w:p w14:paraId="3D983BCA" w14:textId="77777777" w:rsidR="0002143A" w:rsidRP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>
              <w:rPr>
                <w:rFonts w:ascii="新細明體" w:hAnsi="新細明體" w:hint="eastAsia"/>
                <w:sz w:val="20"/>
                <w:szCs w:val="24"/>
              </w:rPr>
              <w:t>(</w:t>
            </w:r>
            <w:r>
              <w:rPr>
                <w:rFonts w:ascii="新細明體" w:hAnsi="新細明體"/>
                <w:sz w:val="20"/>
                <w:szCs w:val="24"/>
              </w:rPr>
              <w:t xml:space="preserve"> </w:t>
            </w:r>
            <w:r>
              <w:rPr>
                <w:rFonts w:ascii="新細明體" w:hAnsi="新細明體" w:hint="eastAsia"/>
                <w:sz w:val="20"/>
                <w:szCs w:val="24"/>
              </w:rPr>
              <w:t>短期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3A926C" w14:textId="77777777" w:rsid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 w:rsidRPr="0002143A">
              <w:rPr>
                <w:rFonts w:ascii="新細明體" w:hAnsi="新細明體" w:hint="eastAsia"/>
                <w:sz w:val="20"/>
                <w:szCs w:val="24"/>
              </w:rPr>
              <w:t>營業發生之票據</w:t>
            </w:r>
          </w:p>
          <w:p w14:paraId="260FEB23" w14:textId="77777777" w:rsidR="0002143A" w:rsidRP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>
              <w:rPr>
                <w:rFonts w:ascii="新細明體" w:hAnsi="新細明體" w:hint="eastAsia"/>
                <w:sz w:val="20"/>
                <w:szCs w:val="24"/>
              </w:rPr>
              <w:t>(</w:t>
            </w:r>
            <w:r>
              <w:rPr>
                <w:rFonts w:ascii="新細明體" w:hAnsi="新細明體"/>
                <w:sz w:val="20"/>
                <w:szCs w:val="24"/>
              </w:rPr>
              <w:t xml:space="preserve"> </w:t>
            </w:r>
            <w:r>
              <w:rPr>
                <w:rFonts w:ascii="新細明體" w:hAnsi="新細明體" w:hint="eastAsia"/>
                <w:sz w:val="20"/>
                <w:szCs w:val="24"/>
              </w:rPr>
              <w:t>長期 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BBC7681" w14:textId="77777777" w:rsid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 w:rsidRPr="0002143A">
              <w:rPr>
                <w:rFonts w:ascii="新細明體" w:hAnsi="新細明體" w:hint="eastAsia"/>
                <w:sz w:val="20"/>
                <w:szCs w:val="24"/>
              </w:rPr>
              <w:t>非營業發生之票據</w:t>
            </w:r>
          </w:p>
          <w:p w14:paraId="181B1612" w14:textId="77777777" w:rsidR="0002143A" w:rsidRP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>
              <w:rPr>
                <w:rFonts w:ascii="新細明體" w:hAnsi="新細明體" w:hint="eastAsia"/>
                <w:sz w:val="20"/>
                <w:szCs w:val="24"/>
              </w:rPr>
              <w:t>(</w:t>
            </w:r>
            <w:r>
              <w:rPr>
                <w:rFonts w:ascii="新細明體" w:hAnsi="新細明體"/>
                <w:sz w:val="20"/>
                <w:szCs w:val="24"/>
              </w:rPr>
              <w:t xml:space="preserve"> </w:t>
            </w:r>
            <w:r>
              <w:rPr>
                <w:rFonts w:ascii="新細明體" w:hAnsi="新細明體" w:hint="eastAsia"/>
                <w:sz w:val="20"/>
                <w:szCs w:val="24"/>
              </w:rPr>
              <w:t>短期 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2A76E5" w14:textId="77777777" w:rsid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 w:rsidRPr="0002143A">
              <w:rPr>
                <w:rFonts w:ascii="新細明體" w:hAnsi="新細明體" w:hint="eastAsia"/>
                <w:sz w:val="20"/>
                <w:szCs w:val="24"/>
              </w:rPr>
              <w:t>非營業發生之票據</w:t>
            </w:r>
          </w:p>
          <w:p w14:paraId="12201E8A" w14:textId="77777777" w:rsidR="0002143A" w:rsidRP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 w:val="20"/>
                <w:szCs w:val="24"/>
              </w:rPr>
            </w:pPr>
            <w:r>
              <w:rPr>
                <w:rFonts w:ascii="新細明體" w:hAnsi="新細明體" w:hint="eastAsia"/>
                <w:sz w:val="20"/>
                <w:szCs w:val="24"/>
              </w:rPr>
              <w:t>(</w:t>
            </w:r>
            <w:r>
              <w:rPr>
                <w:rFonts w:ascii="新細明體" w:hAnsi="新細明體"/>
                <w:sz w:val="20"/>
                <w:szCs w:val="24"/>
              </w:rPr>
              <w:t xml:space="preserve"> </w:t>
            </w:r>
            <w:r>
              <w:rPr>
                <w:rFonts w:ascii="新細明體" w:hAnsi="新細明體" w:hint="eastAsia"/>
                <w:sz w:val="20"/>
                <w:szCs w:val="24"/>
              </w:rPr>
              <w:t>長期 )</w:t>
            </w:r>
          </w:p>
        </w:tc>
      </w:tr>
      <w:tr w:rsidR="0002143A" w:rsidRPr="0002143A" w14:paraId="2BED3FFF" w14:textId="77777777" w:rsidTr="0002143A">
        <w:trPr>
          <w:trHeight w:val="429"/>
        </w:trPr>
        <w:tc>
          <w:tcPr>
            <w:tcW w:w="11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8F42C7" w14:textId="77777777" w:rsidR="0002143A" w:rsidRPr="0002143A" w:rsidRDefault="0002143A" w:rsidP="0002143A">
            <w:pPr>
              <w:ind w:leftChars="30" w:left="72" w:rightChars="30" w:right="72"/>
              <w:jc w:val="center"/>
              <w:rPr>
                <w:rFonts w:ascii="新細明體" w:hAnsi="新細明體"/>
                <w:szCs w:val="24"/>
              </w:rPr>
            </w:pPr>
            <w:r w:rsidRPr="0002143A">
              <w:rPr>
                <w:rFonts w:ascii="新細明體" w:hAnsi="新細明體" w:hint="eastAsia"/>
                <w:szCs w:val="24"/>
              </w:rPr>
              <w:t>入帳金額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0192F3" w14:textId="77777777" w:rsidR="0002143A" w:rsidRPr="0002143A" w:rsidRDefault="00F905E1" w:rsidP="00C5327C">
            <w:pPr>
              <w:ind w:leftChars="30" w:left="72" w:rightChars="30" w:right="72"/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="00C5327C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02143A" w:rsidRPr="00C5327C">
              <w:rPr>
                <w:rFonts w:ascii="新細明體" w:hAnsi="新細明體" w:hint="eastAsia"/>
                <w:szCs w:val="24"/>
              </w:rPr>
              <w:t>值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6F5922" w14:textId="77777777" w:rsidR="0002143A" w:rsidRPr="0002143A" w:rsidRDefault="00F905E1" w:rsidP="00C5327C">
            <w:pPr>
              <w:ind w:leftChars="30" w:left="72" w:rightChars="30" w:right="72"/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="00C5327C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C5327C" w:rsidRPr="00C5327C">
              <w:rPr>
                <w:rFonts w:ascii="新細明體" w:hAnsi="新細明體" w:hint="eastAsia"/>
                <w:szCs w:val="24"/>
              </w:rPr>
              <w:t>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BB3390" w14:textId="77777777" w:rsidR="0002143A" w:rsidRPr="0002143A" w:rsidRDefault="00F905E1" w:rsidP="00C5327C">
            <w:pPr>
              <w:ind w:leftChars="30" w:left="72" w:rightChars="30" w:right="72"/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="00C5327C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C5327C" w:rsidRPr="00C5327C">
              <w:rPr>
                <w:rFonts w:ascii="新細明體" w:hAnsi="新細明體" w:hint="eastAsia"/>
                <w:szCs w:val="24"/>
              </w:rPr>
              <w:t>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B5D65C" w14:textId="77777777" w:rsidR="0002143A" w:rsidRPr="0002143A" w:rsidRDefault="00F905E1" w:rsidP="00C5327C">
            <w:pPr>
              <w:ind w:leftChars="30" w:left="72" w:rightChars="30" w:right="72"/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="00C5327C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C5327C" w:rsidRPr="00C5327C">
              <w:rPr>
                <w:rFonts w:ascii="新細明體" w:hAnsi="新細明體" w:hint="eastAsia"/>
                <w:szCs w:val="24"/>
              </w:rPr>
              <w:t>值</w:t>
            </w:r>
          </w:p>
        </w:tc>
      </w:tr>
    </w:tbl>
    <w:p w14:paraId="47BCE96D" w14:textId="77777777" w:rsidR="0002143A" w:rsidRPr="0002143A" w:rsidRDefault="0002143A" w:rsidP="0002143A">
      <w:pPr>
        <w:spacing w:beforeLines="50" w:before="180"/>
        <w:ind w:rightChars="30" w:right="72"/>
        <w:rPr>
          <w:rFonts w:ascii="新細明體" w:hAnsi="新細明體"/>
          <w:szCs w:val="24"/>
        </w:rPr>
      </w:pPr>
      <w:r w:rsidRPr="0002143A">
        <w:rPr>
          <w:rFonts w:ascii="新細明體" w:hAnsi="新細明體" w:hint="eastAsia"/>
          <w:szCs w:val="24"/>
        </w:rPr>
        <w:t xml:space="preserve">     1、</w:t>
      </w:r>
      <w:r>
        <w:rPr>
          <w:rFonts w:ascii="新細明體" w:hAnsi="新細明體" w:hint="eastAsia"/>
          <w:szCs w:val="24"/>
        </w:rPr>
        <w:t xml:space="preserve"> </w:t>
      </w:r>
      <w:r w:rsidRPr="0002143A">
        <w:rPr>
          <w:rFonts w:ascii="新細明體" w:hAnsi="新細明體" w:hint="eastAsia"/>
          <w:szCs w:val="24"/>
        </w:rPr>
        <w:t>取得票據時，應以何者入帳？</w:t>
      </w:r>
    </w:p>
    <w:p w14:paraId="3553D659" w14:textId="77777777" w:rsidR="0002143A" w:rsidRPr="0002143A" w:rsidRDefault="0002143A" w:rsidP="0002143A">
      <w:pPr>
        <w:ind w:rightChars="30" w:right="72"/>
        <w:rPr>
          <w:rFonts w:ascii="新細明體" w:hAnsi="新細明體"/>
          <w:szCs w:val="24"/>
        </w:rPr>
      </w:pPr>
      <w:r w:rsidRPr="0002143A">
        <w:rPr>
          <w:rFonts w:ascii="新細明體" w:hAnsi="新細明體" w:hint="eastAsia"/>
          <w:szCs w:val="24"/>
        </w:rPr>
        <w:t xml:space="preserve">       </w:t>
      </w:r>
      <w:r>
        <w:rPr>
          <w:rFonts w:ascii="新細明體" w:hAnsi="新細明體"/>
          <w:szCs w:val="24"/>
        </w:rPr>
        <w:t xml:space="preserve"> </w:t>
      </w:r>
      <w:r w:rsidRPr="0002143A">
        <w:rPr>
          <w:rFonts w:ascii="新細明體" w:hAnsi="新細明體" w:hint="eastAsia"/>
          <w:szCs w:val="24"/>
        </w:rPr>
        <w:t>（請填現值、面值、或到期值）</w:t>
      </w:r>
    </w:p>
    <w:p w14:paraId="6C52EB19" w14:textId="77777777" w:rsidR="0002143A" w:rsidRPr="0002143A" w:rsidRDefault="00B24352" w:rsidP="0002143A">
      <w:pPr>
        <w:ind w:rightChars="30" w:right="72"/>
        <w:rPr>
          <w:rFonts w:ascii="新細明體" w:hAnsi="新細明體"/>
          <w:szCs w:val="24"/>
        </w:rPr>
      </w:pPr>
      <w:r>
        <w:rPr>
          <w:rFonts w:ascii="新細明體" w:hAnsi="新細明體" w:hint="eastAsia"/>
          <w:szCs w:val="24"/>
        </w:rPr>
        <w:t xml:space="preserve"> </w:t>
      </w:r>
      <w:r>
        <w:rPr>
          <w:rFonts w:ascii="新細明體" w:hAnsi="新細明體"/>
          <w:szCs w:val="24"/>
        </w:rPr>
        <w:t xml:space="preserve">    </w:t>
      </w:r>
    </w:p>
    <w:p w14:paraId="441204F5" w14:textId="77777777" w:rsidR="00C5327C" w:rsidRPr="00C5327C" w:rsidRDefault="00AC173B" w:rsidP="001B71D3">
      <w:pPr>
        <w:spacing w:beforeLines="50" w:before="180"/>
        <w:ind w:rightChars="30" w:right="72" w:firstLineChars="256" w:firstLine="614"/>
        <w:rPr>
          <w:rFonts w:ascii="新細明體" w:hAnsi="新細明體"/>
          <w:color w:val="000000"/>
          <w:szCs w:val="24"/>
        </w:rPr>
      </w:pPr>
      <w:r>
        <w:rPr>
          <w:rFonts w:ascii="新細明體" w:hAnsi="新細明體"/>
          <w:szCs w:val="24"/>
        </w:rPr>
        <w:t>2</w:t>
      </w:r>
      <w:r w:rsidR="00C5327C" w:rsidRPr="0002143A">
        <w:rPr>
          <w:rFonts w:ascii="新細明體" w:hAnsi="新細明體" w:hint="eastAsia"/>
          <w:szCs w:val="24"/>
        </w:rPr>
        <w:t>、</w:t>
      </w:r>
      <w:r w:rsidR="00C5327C">
        <w:rPr>
          <w:rFonts w:ascii="新細明體" w:hAnsi="新細明體" w:hint="eastAsia"/>
          <w:szCs w:val="24"/>
        </w:rPr>
        <w:t xml:space="preserve"> 請完成下列</w:t>
      </w:r>
      <w:r w:rsidR="007B2C58">
        <w:rPr>
          <w:rFonts w:ascii="新細明體" w:hAnsi="新細明體" w:hint="eastAsia"/>
          <w:szCs w:val="24"/>
        </w:rPr>
        <w:t>票據貼現</w:t>
      </w:r>
      <w:r w:rsidR="00C5327C">
        <w:rPr>
          <w:rFonts w:ascii="新細明體" w:hAnsi="新細明體" w:hint="eastAsia"/>
          <w:szCs w:val="24"/>
        </w:rPr>
        <w:t>分錄</w:t>
      </w:r>
      <w:r w:rsidR="00B24352">
        <w:rPr>
          <w:rFonts w:ascii="新細明體" w:hAnsi="新細明體" w:hint="eastAsia"/>
          <w:szCs w:val="24"/>
        </w:rPr>
        <w:t>：</w:t>
      </w:r>
      <w:r w:rsidR="007B2C58" w:rsidRPr="0002143A">
        <w:rPr>
          <w:rFonts w:ascii="新細明體" w:hAnsi="新細明體" w:hint="eastAsia"/>
          <w:szCs w:val="24"/>
        </w:rPr>
        <w:t xml:space="preserve"> </w:t>
      </w:r>
    </w:p>
    <w:tbl>
      <w:tblPr>
        <w:tblpPr w:leftFromText="180" w:rightFromText="180" w:vertAnchor="text" w:horzAnchor="margin" w:tblpY="62"/>
        <w:tblW w:w="13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3754"/>
        <w:gridCol w:w="4470"/>
        <w:gridCol w:w="4744"/>
      </w:tblGrid>
      <w:tr w:rsidR="00C5327C" w:rsidRPr="00CC53E7" w14:paraId="464A4A36" w14:textId="77777777" w:rsidTr="007B2C58">
        <w:trPr>
          <w:cantSplit/>
          <w:trHeight w:val="1134"/>
        </w:trPr>
        <w:tc>
          <w:tcPr>
            <w:tcW w:w="385" w:type="dxa"/>
            <w:tcBorders>
              <w:bottom w:val="single" w:sz="4" w:space="0" w:color="auto"/>
            </w:tcBorders>
            <w:shd w:val="clear" w:color="auto" w:fill="auto"/>
            <w:textDirection w:val="tbRlV"/>
            <w:vAlign w:val="center"/>
          </w:tcPr>
          <w:p w14:paraId="025513FC" w14:textId="77777777" w:rsidR="00C5327C" w:rsidRPr="00CC53E7" w:rsidRDefault="00C5327C" w:rsidP="004A6CA9">
            <w:pPr>
              <w:ind w:rightChars="30" w:right="72"/>
              <w:jc w:val="center"/>
              <w:rPr>
                <w:rFonts w:ascii="新細明體" w:hAnsi="新細明體"/>
                <w:szCs w:val="24"/>
              </w:rPr>
            </w:pPr>
            <w:r w:rsidRPr="00CC53E7">
              <w:rPr>
                <w:rFonts w:ascii="新細明體" w:hAnsi="新細明體" w:hint="eastAsia"/>
                <w:szCs w:val="24"/>
              </w:rPr>
              <w:t>交易</w:t>
            </w:r>
          </w:p>
        </w:tc>
        <w:tc>
          <w:tcPr>
            <w:tcW w:w="3754" w:type="dxa"/>
            <w:tcBorders>
              <w:bottom w:val="single" w:sz="4" w:space="0" w:color="auto"/>
            </w:tcBorders>
            <w:shd w:val="clear" w:color="auto" w:fill="auto"/>
          </w:tcPr>
          <w:p w14:paraId="14EC4A05" w14:textId="77777777" w:rsidR="00C5327C" w:rsidRPr="00CC53E7" w:rsidRDefault="00C5327C" w:rsidP="007B2C58">
            <w:pPr>
              <w:spacing w:beforeLines="50" w:before="180"/>
              <w:ind w:rightChars="30" w:right="72" w:firstLineChars="100" w:firstLine="220"/>
              <w:jc w:val="both"/>
              <w:rPr>
                <w:rFonts w:ascii="新細明體" w:hAnsi="新細明體"/>
                <w:sz w:val="22"/>
                <w:szCs w:val="22"/>
              </w:rPr>
            </w:pPr>
            <w:r w:rsidRPr="00CC53E7">
              <w:rPr>
                <w:rFonts w:ascii="新細明體" w:hAnsi="新細明體" w:hint="eastAsia"/>
                <w:sz w:val="22"/>
                <w:szCs w:val="22"/>
              </w:rPr>
              <w:t>2/1賒銷取得</w:t>
            </w:r>
            <w:r>
              <w:rPr>
                <w:rFonts w:ascii="新細明體" w:hAnsi="新細明體" w:hint="eastAsia"/>
                <w:sz w:val="22"/>
                <w:szCs w:val="22"/>
              </w:rPr>
              <w:t>附息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票據一張</w:t>
            </w:r>
          </w:p>
          <w:p w14:paraId="47E06062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</w:p>
          <w:p w14:paraId="05DE73C9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 xml:space="preserve">       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面額$100,000，12%</w:t>
            </w:r>
            <w:r>
              <w:rPr>
                <w:rFonts w:ascii="新細明體" w:hAnsi="新細明體" w:hint="eastAsia"/>
                <w:sz w:val="22"/>
                <w:szCs w:val="22"/>
              </w:rPr>
              <w:t>，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半年</w:t>
            </w:r>
            <w:r>
              <w:rPr>
                <w:rFonts w:ascii="新細明體" w:hAnsi="新細明體" w:hint="eastAsia"/>
                <w:sz w:val="22"/>
                <w:szCs w:val="22"/>
              </w:rPr>
              <w:t>到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期</w:t>
            </w:r>
          </w:p>
        </w:tc>
        <w:tc>
          <w:tcPr>
            <w:tcW w:w="4470" w:type="dxa"/>
            <w:shd w:val="clear" w:color="auto" w:fill="auto"/>
          </w:tcPr>
          <w:p w14:paraId="420C93E0" w14:textId="77777777" w:rsidR="00C5327C" w:rsidRDefault="00C5327C" w:rsidP="007B2C58">
            <w:pPr>
              <w:spacing w:beforeLines="50" w:before="180"/>
              <w:ind w:firstLineChars="50" w:firstLine="110"/>
              <w:jc w:val="both"/>
              <w:rPr>
                <w:rFonts w:ascii="新細明體" w:hAnsi="新細明體"/>
                <w:sz w:val="22"/>
                <w:szCs w:val="22"/>
              </w:rPr>
            </w:pPr>
            <w:r w:rsidRPr="00CC53E7">
              <w:rPr>
                <w:rFonts w:ascii="新細明體" w:hAnsi="新細明體" w:hint="eastAsia"/>
                <w:sz w:val="22"/>
                <w:szCs w:val="22"/>
              </w:rPr>
              <w:t>3/1貼現日</w:t>
            </w:r>
          </w:p>
          <w:p w14:paraId="7791D881" w14:textId="77777777" w:rsidR="00C5327C" w:rsidRPr="00CC53E7" w:rsidRDefault="00C5327C" w:rsidP="004A6CA9">
            <w:pPr>
              <w:ind w:firstLineChars="50" w:firstLine="110"/>
              <w:jc w:val="both"/>
              <w:rPr>
                <w:rFonts w:ascii="新細明體" w:hAnsi="新細明體"/>
                <w:sz w:val="22"/>
                <w:szCs w:val="22"/>
              </w:rPr>
            </w:pPr>
          </w:p>
          <w:p w14:paraId="312BCECA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 xml:space="preserve">        資金不足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，向銀行貼現，貼現率1</w:t>
            </w:r>
            <w:r>
              <w:rPr>
                <w:rFonts w:ascii="新細明體" w:hAnsi="新細明體" w:hint="eastAsia"/>
                <w:sz w:val="22"/>
                <w:szCs w:val="22"/>
              </w:rPr>
              <w:t>5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%</w:t>
            </w:r>
          </w:p>
        </w:tc>
        <w:tc>
          <w:tcPr>
            <w:tcW w:w="4744" w:type="dxa"/>
            <w:shd w:val="clear" w:color="auto" w:fill="auto"/>
          </w:tcPr>
          <w:p w14:paraId="78A8F405" w14:textId="77777777" w:rsidR="00C5327C" w:rsidRDefault="00C5327C" w:rsidP="007B2C58">
            <w:pPr>
              <w:spacing w:beforeLines="50" w:before="180"/>
              <w:ind w:rightChars="30" w:right="72" w:firstLineChars="100" w:firstLine="220"/>
              <w:jc w:val="both"/>
              <w:rPr>
                <w:rFonts w:ascii="新細明體" w:hAnsi="新細明體"/>
                <w:sz w:val="22"/>
                <w:szCs w:val="22"/>
              </w:rPr>
            </w:pPr>
            <w:r w:rsidRPr="00CC53E7">
              <w:rPr>
                <w:rFonts w:ascii="新細明體" w:hAnsi="新細明體" w:hint="eastAsia"/>
                <w:sz w:val="22"/>
                <w:szCs w:val="22"/>
              </w:rPr>
              <w:t>8/1票據到期</w:t>
            </w:r>
            <w:r>
              <w:rPr>
                <w:rFonts w:ascii="新細明體" w:hAnsi="新細明體" w:hint="eastAsia"/>
                <w:sz w:val="22"/>
                <w:szCs w:val="22"/>
              </w:rPr>
              <w:t>日</w:t>
            </w:r>
          </w:p>
          <w:p w14:paraId="04A65F74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</w:p>
          <w:p w14:paraId="7DA88D86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 xml:space="preserve">       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發票人</w:t>
            </w:r>
            <w:r>
              <w:rPr>
                <w:rFonts w:ascii="新細明體" w:hAnsi="新細明體" w:hint="eastAsia"/>
                <w:sz w:val="22"/>
                <w:szCs w:val="22"/>
              </w:rPr>
              <w:t>如期支付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銀行款項</w:t>
            </w:r>
          </w:p>
        </w:tc>
      </w:tr>
      <w:tr w:rsidR="00C5327C" w:rsidRPr="00CC53E7" w14:paraId="386E2668" w14:textId="77777777" w:rsidTr="001B71D3">
        <w:trPr>
          <w:cantSplit/>
          <w:trHeight w:val="1970"/>
        </w:trPr>
        <w:tc>
          <w:tcPr>
            <w:tcW w:w="385" w:type="dxa"/>
            <w:tcBorders>
              <w:bottom w:val="single" w:sz="4" w:space="0" w:color="auto"/>
            </w:tcBorders>
            <w:shd w:val="clear" w:color="auto" w:fill="auto"/>
            <w:textDirection w:val="tbRlV"/>
            <w:vAlign w:val="center"/>
          </w:tcPr>
          <w:p w14:paraId="2B0DCF43" w14:textId="77777777" w:rsidR="00C5327C" w:rsidRPr="00CC53E7" w:rsidRDefault="00C5327C" w:rsidP="004A6CA9">
            <w:pPr>
              <w:ind w:rightChars="30" w:right="72"/>
              <w:jc w:val="center"/>
              <w:rPr>
                <w:rFonts w:ascii="新細明體" w:hAnsi="新細明體"/>
                <w:szCs w:val="24"/>
              </w:rPr>
            </w:pPr>
            <w:r w:rsidRPr="00CC53E7">
              <w:rPr>
                <w:rFonts w:ascii="新細明體" w:hAnsi="新細明體" w:hint="eastAsia"/>
                <w:szCs w:val="24"/>
              </w:rPr>
              <w:t>分錄</w:t>
            </w:r>
          </w:p>
        </w:tc>
        <w:tc>
          <w:tcPr>
            <w:tcW w:w="3754" w:type="dxa"/>
            <w:tcBorders>
              <w:bottom w:val="single" w:sz="4" w:space="0" w:color="auto"/>
            </w:tcBorders>
            <w:vAlign w:val="center"/>
          </w:tcPr>
          <w:p w14:paraId="4BD5086B" w14:textId="77777777" w:rsidR="00C5327C" w:rsidRDefault="007B2C58" w:rsidP="007B2C58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E22AA9" wp14:editId="3E8B70CF">
                      <wp:simplePos x="0" y="0"/>
                      <wp:positionH relativeFrom="column">
                        <wp:posOffset>2459990</wp:posOffset>
                      </wp:positionH>
                      <wp:positionV relativeFrom="paragraph">
                        <wp:posOffset>50165</wp:posOffset>
                      </wp:positionV>
                      <wp:extent cx="102235" cy="723265"/>
                      <wp:effectExtent l="0" t="0" r="12065" b="19685"/>
                      <wp:wrapNone/>
                      <wp:docPr id="1" name="左中括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" cy="72326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FAC0F2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1" o:spid="_x0000_s1026" type="#_x0000_t85" style="position:absolute;margin-left:193.7pt;margin-top:3.95pt;width:8.05pt;height:56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" adj="254" strokecolor="black [3213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737FC2" wp14:editId="17F8DEB1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105410</wp:posOffset>
                      </wp:positionV>
                      <wp:extent cx="53975" cy="483870"/>
                      <wp:effectExtent l="0" t="0" r="22225" b="11430"/>
                      <wp:wrapNone/>
                      <wp:docPr id="2" name="左中括弧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" cy="483870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ACF992" id="左中括弧 2" o:spid="_x0000_s1026" type="#_x0000_t85" style="position:absolute;margin-left:9.4pt;margin-top:8.3pt;width:4.25pt;height:3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" adj="201" strokecolor="black [3213]" strokeweight=".5pt">
                      <v:stroke joinstyle="miter"/>
                    </v:shape>
                  </w:pict>
                </mc:Fallback>
              </mc:AlternateContent>
            </w:r>
            <w:r w:rsidR="00C5327C" w:rsidRPr="007B2C58">
              <w:rPr>
                <w:rFonts w:ascii="新細明體" w:hAnsi="新細明體" w:hint="eastAsia"/>
                <w:szCs w:val="24"/>
              </w:rPr>
              <w:t>應收票據</w:t>
            </w:r>
            <w:r>
              <w:rPr>
                <w:rFonts w:ascii="新細明體" w:hAnsi="新細明體"/>
                <w:szCs w:val="24"/>
              </w:rPr>
              <w:t xml:space="preserve"> </w:t>
            </w:r>
            <w:r w:rsidR="00C5327C" w:rsidRPr="007B2C58">
              <w:rPr>
                <w:rFonts w:ascii="新細明體" w:hAnsi="新細明體" w:hint="eastAsia"/>
                <w:szCs w:val="24"/>
              </w:rPr>
              <w:t xml:space="preserve">   </w:t>
            </w:r>
            <w:r>
              <w:rPr>
                <w:rFonts w:ascii="新細明體" w:hAnsi="新細明體"/>
                <w:szCs w:val="24"/>
              </w:rPr>
              <w:t xml:space="preserve"> </w:t>
            </w:r>
            <w:r w:rsidR="00C5327C" w:rsidRPr="007B2C58">
              <w:rPr>
                <w:rFonts w:ascii="新細明體" w:hAnsi="新細明體" w:hint="eastAsia"/>
                <w:szCs w:val="24"/>
              </w:rPr>
              <w:t>100,000</w:t>
            </w:r>
          </w:p>
          <w:p w14:paraId="46B0CADC" w14:textId="77777777" w:rsidR="007B2C58" w:rsidRPr="007B2C58" w:rsidRDefault="007B2C58" w:rsidP="004A6CA9">
            <w:pPr>
              <w:tabs>
                <w:tab w:val="right" w:pos="2334"/>
              </w:tabs>
              <w:spacing w:line="356" w:lineRule="atLeast"/>
              <w:ind w:firstLineChars="50" w:firstLine="120"/>
              <w:rPr>
                <w:rFonts w:ascii="新細明體" w:hAnsi="新細明體"/>
                <w:szCs w:val="24"/>
              </w:rPr>
            </w:pPr>
          </w:p>
          <w:p w14:paraId="07633989" w14:textId="77777777" w:rsidR="00C5327C" w:rsidRPr="00DC64ED" w:rsidRDefault="00C5327C" w:rsidP="007B2C58">
            <w:pPr>
              <w:ind w:firstLineChars="250" w:firstLine="600"/>
              <w:rPr>
                <w:rFonts w:ascii="新細明體" w:hAnsi="新細明體"/>
                <w:color w:val="FF0000"/>
                <w:szCs w:val="24"/>
              </w:rPr>
            </w:pPr>
            <w:r w:rsidRPr="007B2C58">
              <w:rPr>
                <w:rFonts w:ascii="新細明體" w:hAnsi="新細明體" w:hint="eastAsia"/>
                <w:szCs w:val="24"/>
              </w:rPr>
              <w:t>銷貨收入</w:t>
            </w:r>
            <w:r w:rsidR="007B2C58">
              <w:rPr>
                <w:rFonts w:ascii="新細明體" w:hAnsi="新細明體"/>
                <w:szCs w:val="24"/>
              </w:rPr>
              <w:t xml:space="preserve">  </w:t>
            </w:r>
            <w:r w:rsidRPr="007B2C58">
              <w:rPr>
                <w:rFonts w:ascii="新細明體" w:hAnsi="新細明體" w:hint="eastAsia"/>
                <w:szCs w:val="24"/>
              </w:rPr>
              <w:t xml:space="preserve">      </w:t>
            </w:r>
            <w:r w:rsidR="007B2C58">
              <w:rPr>
                <w:rFonts w:ascii="新細明體" w:hAnsi="新細明體"/>
                <w:szCs w:val="24"/>
              </w:rPr>
              <w:t xml:space="preserve">  </w:t>
            </w:r>
            <w:r w:rsidRPr="007B2C58">
              <w:rPr>
                <w:rFonts w:ascii="新細明體" w:hAnsi="新細明體" w:hint="eastAsia"/>
                <w:szCs w:val="24"/>
              </w:rPr>
              <w:t>100,000</w:t>
            </w:r>
          </w:p>
        </w:tc>
        <w:tc>
          <w:tcPr>
            <w:tcW w:w="4470" w:type="dxa"/>
            <w:tcBorders>
              <w:bottom w:val="single" w:sz="4" w:space="0" w:color="auto"/>
            </w:tcBorders>
            <w:vAlign w:val="center"/>
          </w:tcPr>
          <w:p w14:paraId="04A2E78F" w14:textId="77777777" w:rsidR="00C5327C" w:rsidRDefault="00C5327C" w:rsidP="00BE22AE">
            <w:pPr>
              <w:tabs>
                <w:tab w:val="right" w:pos="2334"/>
              </w:tabs>
              <w:spacing w:line="356" w:lineRule="atLeast"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  <w:r w:rsidRPr="007B2C58">
              <w:rPr>
                <w:rFonts w:ascii="新細明體" w:hAnsi="新細明體" w:hint="eastAsia"/>
                <w:szCs w:val="24"/>
              </w:rPr>
              <w:t>現金</w:t>
            </w:r>
            <w:r>
              <w:rPr>
                <w:rFonts w:ascii="新細明體" w:hAnsi="新細明體" w:hint="eastAsia"/>
                <w:color w:val="FF0000"/>
                <w:szCs w:val="24"/>
              </w:rPr>
              <w:t xml:space="preserve">                </w:t>
            </w:r>
            <w:r w:rsidR="00BE22AE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789A018F" w14:textId="77777777" w:rsidR="00BE22AE" w:rsidRDefault="00BE22AE" w:rsidP="00BE22AE">
            <w:pPr>
              <w:tabs>
                <w:tab w:val="right" w:pos="2334"/>
              </w:tabs>
              <w:spacing w:line="356" w:lineRule="atLeast"/>
              <w:ind w:firstLineChars="200" w:firstLine="480"/>
              <w:rPr>
                <w:rFonts w:ascii="新細明體" w:hAnsi="新細明體"/>
                <w:color w:val="FF0000"/>
                <w:szCs w:val="24"/>
              </w:rPr>
            </w:pPr>
          </w:p>
          <w:p w14:paraId="473AB606" w14:textId="77777777" w:rsidR="00C5327C" w:rsidRPr="00DC64ED" w:rsidRDefault="007B2C58" w:rsidP="004A6CA9">
            <w:pPr>
              <w:tabs>
                <w:tab w:val="right" w:pos="2334"/>
              </w:tabs>
              <w:spacing w:line="356" w:lineRule="atLeast"/>
              <w:ind w:firstLineChars="50" w:firstLine="12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="00C5327C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   </w:t>
            </w:r>
            <w:r w:rsidR="00C5327C" w:rsidRPr="007B2C58">
              <w:rPr>
                <w:rFonts w:ascii="新細明體" w:hAnsi="新細明體" w:hint="eastAsia"/>
                <w:szCs w:val="24"/>
              </w:rPr>
              <w:t>應收票據貼現負債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="00C5327C" w:rsidRPr="007B2C58">
              <w:rPr>
                <w:rFonts w:ascii="新細明體" w:hAnsi="新細明體" w:hint="eastAsia"/>
                <w:szCs w:val="24"/>
              </w:rPr>
              <w:t xml:space="preserve"> </w:t>
            </w:r>
            <w:r>
              <w:rPr>
                <w:rFonts w:ascii="新細明體" w:hAnsi="新細明體"/>
                <w:szCs w:val="24"/>
              </w:rPr>
              <w:t xml:space="preserve"> </w:t>
            </w:r>
            <w:r w:rsidR="00C5327C" w:rsidRPr="007B2C58">
              <w:rPr>
                <w:rFonts w:ascii="新細明體" w:hAnsi="新細明體" w:hint="eastAsia"/>
                <w:szCs w:val="24"/>
              </w:rPr>
              <w:t xml:space="preserve">   100,000</w:t>
            </w:r>
          </w:p>
          <w:p w14:paraId="3265CD63" w14:textId="77777777" w:rsidR="00BE22AE" w:rsidRPr="00BE22AE" w:rsidRDefault="00C5327C" w:rsidP="00BE22AE">
            <w:pPr>
              <w:ind w:firstLineChars="50" w:firstLine="120"/>
              <w:jc w:val="both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="007B2C58">
              <w:rPr>
                <w:rFonts w:ascii="新細明體" w:hAnsi="新細明體"/>
                <w:color w:val="FF0000"/>
                <w:szCs w:val="24"/>
              </w:rPr>
              <w:t xml:space="preserve">     </w:t>
            </w:r>
          </w:p>
        </w:tc>
        <w:tc>
          <w:tcPr>
            <w:tcW w:w="4744" w:type="dxa"/>
            <w:tcBorders>
              <w:bottom w:val="single" w:sz="4" w:space="0" w:color="auto"/>
            </w:tcBorders>
            <w:vAlign w:val="center"/>
          </w:tcPr>
          <w:p w14:paraId="06851434" w14:textId="77777777" w:rsidR="00C5327C" w:rsidRDefault="00AC173B" w:rsidP="00AC173B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183DC08" wp14:editId="7A9CED6E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81915</wp:posOffset>
                      </wp:positionV>
                      <wp:extent cx="86995" cy="325755"/>
                      <wp:effectExtent l="0" t="0" r="27305" b="17145"/>
                      <wp:wrapNone/>
                      <wp:docPr id="4" name="左中括弧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995" cy="32575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72FF6" id="左中括弧 4" o:spid="_x0000_s1026" type="#_x0000_t85" style="position:absolute;margin-left:2.1pt;margin-top:6.45pt;width:6.85pt;height:2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" adj="481" strokecolor="black [3213]" strokeweight=".5pt">
                      <v:stroke joinstyle="miter"/>
                    </v:shape>
                  </w:pict>
                </mc:Fallback>
              </mc:AlternateContent>
            </w:r>
            <w:r w:rsidR="00BE22AE">
              <w:rPr>
                <w:rFonts w:ascii="新細明體" w:hAnsi="新細明體"/>
                <w:noProof/>
                <w:color w:val="000000" w:themeColor="text1"/>
                <w:szCs w:val="24"/>
              </w:rPr>
              <w:t xml:space="preserve"> </w:t>
            </w:r>
          </w:p>
          <w:p w14:paraId="3A64BC13" w14:textId="77777777" w:rsidR="00C5327C" w:rsidRDefault="00C5327C" w:rsidP="004A6CA9">
            <w:pPr>
              <w:tabs>
                <w:tab w:val="right" w:pos="2334"/>
              </w:tabs>
              <w:spacing w:line="356" w:lineRule="atLeast"/>
              <w:ind w:firstLineChars="50" w:firstLine="12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   </w:t>
            </w:r>
            <w:r w:rsidR="00AC173B">
              <w:rPr>
                <w:rFonts w:ascii="新細明體" w:hAnsi="新細明體"/>
                <w:color w:val="FF0000"/>
                <w:szCs w:val="24"/>
              </w:rPr>
              <w:t xml:space="preserve">  </w:t>
            </w:r>
            <w:r w:rsidR="00BE22AE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458FECAF" w14:textId="77777777" w:rsidR="00C5327C" w:rsidRPr="007B2C58" w:rsidRDefault="00AC173B" w:rsidP="00AC173B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14D7C96" wp14:editId="44B1686C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62865</wp:posOffset>
                      </wp:positionV>
                      <wp:extent cx="86995" cy="325755"/>
                      <wp:effectExtent l="0" t="0" r="27305" b="17145"/>
                      <wp:wrapNone/>
                      <wp:docPr id="5" name="左中括弧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995" cy="32575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090F3" id="左中括弧 5" o:spid="_x0000_s1026" type="#_x0000_t85" style="position:absolute;margin-left:3.55pt;margin-top:4.95pt;width:6.85pt;height:2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" adj="481" strokecolor="black [3213]" strokeweight=".5pt">
                      <v:stroke joinstyle="miter"/>
                    </v:shape>
                  </w:pict>
                </mc:Fallback>
              </mc:AlternateContent>
            </w:r>
            <w:r w:rsidR="00C5327C" w:rsidRPr="007B2C58">
              <w:rPr>
                <w:rFonts w:ascii="新細明體" w:hAnsi="新細明體" w:hint="eastAsia"/>
                <w:szCs w:val="24"/>
              </w:rPr>
              <w:t>應收票據貼現負債      100,000</w:t>
            </w:r>
          </w:p>
          <w:p w14:paraId="3D77CFDD" w14:textId="77777777" w:rsidR="00C5327C" w:rsidRPr="00CC53E7" w:rsidRDefault="00C5327C" w:rsidP="00AC173B">
            <w:pPr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 w:rsidRPr="007B2C58">
              <w:rPr>
                <w:rFonts w:ascii="新細明體" w:hAnsi="新細明體" w:hint="eastAsia"/>
                <w:szCs w:val="24"/>
              </w:rPr>
              <w:t xml:space="preserve">    </w:t>
            </w:r>
            <w:r w:rsidR="00AC173B">
              <w:rPr>
                <w:rFonts w:ascii="新細明體" w:hAnsi="新細明體"/>
                <w:szCs w:val="24"/>
              </w:rPr>
              <w:t xml:space="preserve">  </w:t>
            </w:r>
            <w:r w:rsidRPr="007B2C58">
              <w:rPr>
                <w:rFonts w:ascii="新細明體" w:hAnsi="新細明體" w:hint="eastAsia"/>
                <w:szCs w:val="24"/>
              </w:rPr>
              <w:t>應收票據</w:t>
            </w:r>
            <w:r w:rsidR="00AC173B">
              <w:rPr>
                <w:rFonts w:ascii="新細明體" w:hAnsi="新細明體" w:hint="eastAsia"/>
                <w:szCs w:val="24"/>
              </w:rPr>
              <w:t xml:space="preserve"> </w:t>
            </w:r>
            <w:r w:rsidR="00AC173B">
              <w:rPr>
                <w:rFonts w:ascii="新細明體" w:hAnsi="新細明體"/>
                <w:szCs w:val="24"/>
              </w:rPr>
              <w:t xml:space="preserve"> </w:t>
            </w:r>
            <w:r w:rsidRPr="007B2C58">
              <w:rPr>
                <w:rFonts w:ascii="新細明體" w:hAnsi="新細明體" w:hint="eastAsia"/>
                <w:szCs w:val="24"/>
              </w:rPr>
              <w:t xml:space="preserve">               100,000</w:t>
            </w:r>
          </w:p>
        </w:tc>
      </w:tr>
      <w:tr w:rsidR="00C5327C" w:rsidRPr="00CC53E7" w14:paraId="045B7796" w14:textId="77777777" w:rsidTr="00AC173B">
        <w:trPr>
          <w:cantSplit/>
          <w:trHeight w:val="1118"/>
        </w:trPr>
        <w:tc>
          <w:tcPr>
            <w:tcW w:w="385" w:type="dxa"/>
            <w:tcBorders>
              <w:bottom w:val="single" w:sz="4" w:space="0" w:color="auto"/>
            </w:tcBorders>
            <w:shd w:val="clear" w:color="auto" w:fill="auto"/>
            <w:textDirection w:val="tbRlV"/>
            <w:vAlign w:val="center"/>
          </w:tcPr>
          <w:p w14:paraId="74C42471" w14:textId="77777777" w:rsidR="00C5327C" w:rsidRPr="00CC53E7" w:rsidRDefault="00C5327C" w:rsidP="004A6CA9">
            <w:pPr>
              <w:ind w:rightChars="30" w:right="72"/>
              <w:jc w:val="center"/>
              <w:rPr>
                <w:rFonts w:ascii="新細明體" w:hAnsi="新細明體"/>
                <w:szCs w:val="24"/>
              </w:rPr>
            </w:pPr>
            <w:r w:rsidRPr="00CC53E7">
              <w:rPr>
                <w:rFonts w:ascii="新細明體" w:hAnsi="新細明體" w:hint="eastAsia"/>
                <w:szCs w:val="24"/>
              </w:rPr>
              <w:t>交易</w:t>
            </w:r>
          </w:p>
        </w:tc>
        <w:tc>
          <w:tcPr>
            <w:tcW w:w="3754" w:type="dxa"/>
            <w:shd w:val="clear" w:color="auto" w:fill="auto"/>
          </w:tcPr>
          <w:p w14:paraId="23B6F9E4" w14:textId="77777777" w:rsidR="00C5327C" w:rsidRPr="00CC53E7" w:rsidRDefault="00C5327C" w:rsidP="007B2C58">
            <w:pPr>
              <w:spacing w:beforeLines="50" w:before="180"/>
              <w:ind w:rightChars="30" w:right="72" w:firstLineChars="100" w:firstLine="220"/>
              <w:jc w:val="both"/>
              <w:rPr>
                <w:rFonts w:ascii="新細明體" w:hAnsi="新細明體"/>
                <w:sz w:val="22"/>
                <w:szCs w:val="22"/>
              </w:rPr>
            </w:pPr>
            <w:r w:rsidRPr="00CC53E7">
              <w:rPr>
                <w:rFonts w:ascii="新細明體" w:hAnsi="新細明體" w:hint="eastAsia"/>
                <w:sz w:val="22"/>
                <w:szCs w:val="22"/>
              </w:rPr>
              <w:t>2/1賒銷取得</w:t>
            </w:r>
            <w:r>
              <w:rPr>
                <w:rFonts w:ascii="新細明體" w:hAnsi="新細明體" w:hint="eastAsia"/>
                <w:sz w:val="22"/>
                <w:szCs w:val="22"/>
              </w:rPr>
              <w:t>不附息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票據一張</w:t>
            </w:r>
          </w:p>
          <w:p w14:paraId="3D9D569A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</w:p>
          <w:p w14:paraId="58102351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 xml:space="preserve">       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面額$100,000，半年</w:t>
            </w:r>
            <w:r>
              <w:rPr>
                <w:rFonts w:ascii="新細明體" w:hAnsi="新細明體" w:hint="eastAsia"/>
                <w:sz w:val="22"/>
                <w:szCs w:val="22"/>
              </w:rPr>
              <w:t>到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期</w:t>
            </w:r>
          </w:p>
        </w:tc>
        <w:tc>
          <w:tcPr>
            <w:tcW w:w="4470" w:type="dxa"/>
            <w:shd w:val="clear" w:color="auto" w:fill="auto"/>
          </w:tcPr>
          <w:p w14:paraId="7E27BE4D" w14:textId="77777777" w:rsidR="00C5327C" w:rsidRDefault="00C5327C" w:rsidP="004A6CA9">
            <w:pPr>
              <w:spacing w:beforeLines="50" w:before="180"/>
              <w:ind w:firstLineChars="50" w:firstLine="110"/>
              <w:jc w:val="both"/>
              <w:rPr>
                <w:rFonts w:ascii="新細明體" w:hAnsi="新細明體"/>
                <w:sz w:val="22"/>
                <w:szCs w:val="22"/>
              </w:rPr>
            </w:pPr>
            <w:r w:rsidRPr="00CC53E7">
              <w:rPr>
                <w:rFonts w:ascii="新細明體" w:hAnsi="新細明體" w:hint="eastAsia"/>
                <w:sz w:val="22"/>
                <w:szCs w:val="22"/>
              </w:rPr>
              <w:t>3/1貼現日</w:t>
            </w:r>
          </w:p>
          <w:p w14:paraId="55BC950B" w14:textId="77777777" w:rsidR="00C5327C" w:rsidRPr="00CC53E7" w:rsidRDefault="00C5327C" w:rsidP="004A6CA9">
            <w:pPr>
              <w:ind w:firstLineChars="50" w:firstLine="110"/>
              <w:jc w:val="both"/>
              <w:rPr>
                <w:rFonts w:ascii="新細明體" w:hAnsi="新細明體"/>
                <w:sz w:val="22"/>
                <w:szCs w:val="22"/>
              </w:rPr>
            </w:pPr>
          </w:p>
          <w:p w14:paraId="3EAEB79D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 xml:space="preserve">        資金不足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，向銀行貼現，貼現率1</w:t>
            </w:r>
            <w:r>
              <w:rPr>
                <w:rFonts w:ascii="新細明體" w:hAnsi="新細明體" w:hint="eastAsia"/>
                <w:sz w:val="22"/>
                <w:szCs w:val="22"/>
              </w:rPr>
              <w:t>5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%</w:t>
            </w:r>
          </w:p>
        </w:tc>
        <w:tc>
          <w:tcPr>
            <w:tcW w:w="4744" w:type="dxa"/>
            <w:shd w:val="clear" w:color="auto" w:fill="auto"/>
          </w:tcPr>
          <w:p w14:paraId="4FC6DC19" w14:textId="77777777" w:rsidR="00C5327C" w:rsidRDefault="00C5327C" w:rsidP="007B2C58">
            <w:pPr>
              <w:spacing w:beforeLines="50" w:before="180"/>
              <w:ind w:rightChars="30" w:right="72" w:firstLineChars="100" w:firstLine="220"/>
              <w:jc w:val="both"/>
              <w:rPr>
                <w:rFonts w:ascii="新細明體" w:hAnsi="新細明體"/>
                <w:sz w:val="22"/>
                <w:szCs w:val="22"/>
              </w:rPr>
            </w:pPr>
            <w:r w:rsidRPr="00CC53E7">
              <w:rPr>
                <w:rFonts w:ascii="新細明體" w:hAnsi="新細明體" w:hint="eastAsia"/>
                <w:sz w:val="22"/>
                <w:szCs w:val="22"/>
              </w:rPr>
              <w:t>8/1票據到期</w:t>
            </w:r>
            <w:r>
              <w:rPr>
                <w:rFonts w:ascii="新細明體" w:hAnsi="新細明體" w:hint="eastAsia"/>
                <w:sz w:val="22"/>
                <w:szCs w:val="22"/>
              </w:rPr>
              <w:t>日</w:t>
            </w:r>
          </w:p>
          <w:p w14:paraId="1AF691A9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0"/>
              </w:rPr>
              <w:t xml:space="preserve">                        </w:t>
            </w:r>
            <w:r w:rsidRPr="00CC53E7">
              <w:rPr>
                <w:rFonts w:ascii="新細明體" w:hAnsi="新細明體" w:hint="eastAsia"/>
                <w:sz w:val="20"/>
              </w:rPr>
              <w:t>（拒絕證書費$ 200）</w:t>
            </w:r>
          </w:p>
          <w:p w14:paraId="003ECD6D" w14:textId="77777777" w:rsidR="00C5327C" w:rsidRPr="00CC53E7" w:rsidRDefault="00C5327C" w:rsidP="004A6CA9">
            <w:pPr>
              <w:ind w:rightChars="30" w:right="72"/>
              <w:jc w:val="both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 xml:space="preserve">       </w:t>
            </w:r>
            <w:r w:rsidRPr="00CC53E7">
              <w:rPr>
                <w:rFonts w:ascii="新細明體" w:hAnsi="新細明體" w:hint="eastAsia"/>
                <w:sz w:val="22"/>
                <w:szCs w:val="22"/>
              </w:rPr>
              <w:t>發票人拒付，銀行向本公司追索款項</w:t>
            </w:r>
            <w:r>
              <w:rPr>
                <w:rFonts w:ascii="新細明體" w:hAnsi="新細明體" w:hint="eastAsia"/>
                <w:sz w:val="22"/>
                <w:szCs w:val="22"/>
              </w:rPr>
              <w:t xml:space="preserve">                  </w:t>
            </w:r>
          </w:p>
        </w:tc>
      </w:tr>
      <w:tr w:rsidR="00C5327C" w:rsidRPr="00CC53E7" w14:paraId="43C6FAC1" w14:textId="77777777" w:rsidTr="001B71D3">
        <w:trPr>
          <w:cantSplit/>
          <w:trHeight w:val="2538"/>
        </w:trPr>
        <w:tc>
          <w:tcPr>
            <w:tcW w:w="385" w:type="dxa"/>
            <w:shd w:val="clear" w:color="auto" w:fill="auto"/>
            <w:textDirection w:val="tbRlV"/>
            <w:vAlign w:val="center"/>
          </w:tcPr>
          <w:p w14:paraId="440776AE" w14:textId="77777777" w:rsidR="00C5327C" w:rsidRPr="00CC53E7" w:rsidRDefault="00C5327C" w:rsidP="004A6CA9">
            <w:pPr>
              <w:ind w:rightChars="30" w:right="72"/>
              <w:jc w:val="center"/>
              <w:rPr>
                <w:rFonts w:ascii="新細明體" w:hAnsi="新細明體"/>
                <w:szCs w:val="24"/>
              </w:rPr>
            </w:pPr>
            <w:r w:rsidRPr="00CC53E7">
              <w:rPr>
                <w:rFonts w:ascii="新細明體" w:hAnsi="新細明體" w:hint="eastAsia"/>
                <w:szCs w:val="24"/>
              </w:rPr>
              <w:t>分錄</w:t>
            </w:r>
          </w:p>
        </w:tc>
        <w:tc>
          <w:tcPr>
            <w:tcW w:w="3754" w:type="dxa"/>
            <w:vAlign w:val="center"/>
          </w:tcPr>
          <w:p w14:paraId="6D60DA78" w14:textId="77777777" w:rsidR="007B2C58" w:rsidRDefault="007B2C58" w:rsidP="007B2C58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FFE0A8" wp14:editId="475A7CAD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123190</wp:posOffset>
                      </wp:positionV>
                      <wp:extent cx="74930" cy="450215"/>
                      <wp:effectExtent l="0" t="0" r="20320" b="26035"/>
                      <wp:wrapNone/>
                      <wp:docPr id="11" name="左中括弧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" cy="45021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F0DC8" id="左中括弧 11" o:spid="_x0000_s1026" type="#_x0000_t85" style="position:absolute;margin-left:9.95pt;margin-top:9.7pt;width:5.9pt;height:3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" adj="300" strokecolor="black [3213]" strokeweight=".5pt">
                      <v:stroke joinstyle="miter"/>
                    </v:shape>
                  </w:pict>
                </mc:Fallback>
              </mc:AlternateContent>
            </w:r>
            <w:r w:rsidRPr="007B2C58">
              <w:rPr>
                <w:rFonts w:ascii="新細明體" w:hAnsi="新細明體" w:hint="eastAsia"/>
                <w:szCs w:val="24"/>
              </w:rPr>
              <w:t xml:space="preserve">應收票據   </w:t>
            </w:r>
            <w:r>
              <w:rPr>
                <w:rFonts w:ascii="新細明體" w:hAnsi="新細明體"/>
                <w:szCs w:val="24"/>
              </w:rPr>
              <w:t xml:space="preserve">  </w:t>
            </w:r>
            <w:r w:rsidRPr="007B2C58">
              <w:rPr>
                <w:rFonts w:ascii="新細明體" w:hAnsi="新細明體" w:hint="eastAsia"/>
                <w:szCs w:val="24"/>
              </w:rPr>
              <w:t>100,000</w:t>
            </w:r>
          </w:p>
          <w:p w14:paraId="37AA1ED0" w14:textId="77777777" w:rsidR="007B2C58" w:rsidRPr="007B2C58" w:rsidRDefault="007B2C58" w:rsidP="007B2C58">
            <w:pPr>
              <w:tabs>
                <w:tab w:val="right" w:pos="2334"/>
              </w:tabs>
              <w:spacing w:line="356" w:lineRule="atLeast"/>
              <w:ind w:firstLineChars="50" w:firstLine="120"/>
              <w:rPr>
                <w:rFonts w:ascii="新細明體" w:hAnsi="新細明體"/>
                <w:szCs w:val="24"/>
              </w:rPr>
            </w:pPr>
          </w:p>
          <w:p w14:paraId="146CD6B9" w14:textId="77777777" w:rsidR="00C5327C" w:rsidRPr="00677ABE" w:rsidRDefault="007B2C58" w:rsidP="007B2C58">
            <w:pPr>
              <w:ind w:firstLineChars="350" w:firstLine="840"/>
              <w:rPr>
                <w:rFonts w:ascii="新細明體" w:hAnsi="新細明體"/>
                <w:sz w:val="40"/>
                <w:szCs w:val="40"/>
              </w:rPr>
            </w:pPr>
            <w:r w:rsidRPr="007B2C58">
              <w:rPr>
                <w:rFonts w:ascii="新細明體" w:hAnsi="新細明體" w:hint="eastAsia"/>
                <w:szCs w:val="24"/>
              </w:rPr>
              <w:t>銷貨收入        100,000</w:t>
            </w:r>
          </w:p>
        </w:tc>
        <w:tc>
          <w:tcPr>
            <w:tcW w:w="4470" w:type="dxa"/>
            <w:vAlign w:val="center"/>
          </w:tcPr>
          <w:p w14:paraId="2E7643C9" w14:textId="77777777" w:rsidR="00C5327C" w:rsidRDefault="007B2C58" w:rsidP="007B2C58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56DC50C" wp14:editId="0F2D5326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-1905</wp:posOffset>
                      </wp:positionV>
                      <wp:extent cx="102235" cy="723265"/>
                      <wp:effectExtent l="0" t="0" r="12065" b="19685"/>
                      <wp:wrapNone/>
                      <wp:docPr id="3" name="左中括弧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" cy="72326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B85F3" id="左中括弧 3" o:spid="_x0000_s1026" type="#_x0000_t85" style="position:absolute;margin-left:4.4pt;margin-top:-.15pt;width:8.05pt;height:56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" adj="254" strokecolor="black [3213]" strokeweight=".5pt">
                      <v:stroke joinstyle="miter"/>
                    </v:shape>
                  </w:pict>
                </mc:Fallback>
              </mc:AlternateContent>
            </w:r>
            <w:r w:rsidR="00C5327C" w:rsidRPr="007B2C58">
              <w:rPr>
                <w:rFonts w:ascii="新細明體" w:hAnsi="新細明體" w:hint="eastAsia"/>
                <w:szCs w:val="24"/>
              </w:rPr>
              <w:t>現金</w:t>
            </w:r>
            <w:r w:rsidR="00C5327C">
              <w:rPr>
                <w:rFonts w:ascii="新細明體" w:hAnsi="新細明體" w:hint="eastAsia"/>
                <w:color w:val="FF0000"/>
                <w:szCs w:val="24"/>
              </w:rPr>
              <w:t xml:space="preserve">              </w:t>
            </w:r>
            <w:r w:rsidR="00BE22AE">
              <w:rPr>
                <w:rFonts w:ascii="新細明體" w:hAnsi="新細明體"/>
                <w:color w:val="FF0000"/>
                <w:szCs w:val="24"/>
              </w:rPr>
              <w:t xml:space="preserve"> </w:t>
            </w:r>
          </w:p>
          <w:p w14:paraId="0A1341ED" w14:textId="77777777" w:rsidR="00C5327C" w:rsidRDefault="00BE22AE" w:rsidP="007B2C58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1FD4D4A7" w14:textId="77777777" w:rsidR="00C5327C" w:rsidRPr="00CC53E7" w:rsidRDefault="00C5327C" w:rsidP="007B2C58">
            <w:pPr>
              <w:tabs>
                <w:tab w:val="right" w:pos="2334"/>
              </w:tabs>
              <w:spacing w:line="356" w:lineRule="atLeast"/>
              <w:ind w:firstLineChars="50" w:firstLine="12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="007B2C58">
              <w:rPr>
                <w:rFonts w:ascii="新細明體" w:hAnsi="新細明體"/>
                <w:color w:val="FF0000"/>
                <w:szCs w:val="24"/>
              </w:rPr>
              <w:t xml:space="preserve">  </w:t>
            </w:r>
            <w:r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Pr="007B2C58">
              <w:rPr>
                <w:rFonts w:ascii="新細明體" w:hAnsi="新細明體" w:hint="eastAsia"/>
                <w:szCs w:val="24"/>
              </w:rPr>
              <w:t>應收票據貼現負債</w:t>
            </w:r>
            <w:r w:rsidR="007B2C58">
              <w:rPr>
                <w:rFonts w:ascii="新細明體" w:hAnsi="新細明體" w:hint="eastAsia"/>
                <w:szCs w:val="24"/>
              </w:rPr>
              <w:t xml:space="preserve"> </w:t>
            </w:r>
            <w:r w:rsidRPr="007B2C58">
              <w:rPr>
                <w:rFonts w:ascii="新細明體" w:hAnsi="新細明體" w:hint="eastAsia"/>
                <w:szCs w:val="24"/>
              </w:rPr>
              <w:t xml:space="preserve">      100,000</w:t>
            </w:r>
          </w:p>
        </w:tc>
        <w:tc>
          <w:tcPr>
            <w:tcW w:w="4744" w:type="dxa"/>
            <w:vAlign w:val="center"/>
          </w:tcPr>
          <w:p w14:paraId="42EEBCF2" w14:textId="77777777" w:rsidR="00AC173B" w:rsidRDefault="00AC173B" w:rsidP="00AC173B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8DBA0F6" wp14:editId="7CBAD42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81915</wp:posOffset>
                      </wp:positionV>
                      <wp:extent cx="86995" cy="325755"/>
                      <wp:effectExtent l="0" t="0" r="27305" b="17145"/>
                      <wp:wrapNone/>
                      <wp:docPr id="9" name="左中括弧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995" cy="32575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D03BC9" id="左中括弧 9" o:spid="_x0000_s1026" type="#_x0000_t85" style="position:absolute;margin-left:2.1pt;margin-top:6.45pt;width:6.85pt;height:25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" adj="481" strokecolor="black [3213]" strokeweight=".5pt">
                      <v:stroke joinstyle="miter"/>
                    </v:shape>
                  </w:pict>
                </mc:Fallback>
              </mc:AlternateContent>
            </w:r>
            <w:r w:rsidR="00BE22AE">
              <w:rPr>
                <w:rFonts w:ascii="新細明體" w:hAnsi="新細明體"/>
                <w:noProof/>
                <w:color w:val="000000" w:themeColor="text1"/>
                <w:szCs w:val="24"/>
              </w:rPr>
              <w:t xml:space="preserve"> </w:t>
            </w:r>
          </w:p>
          <w:p w14:paraId="5BD3652E" w14:textId="77777777" w:rsidR="00AC173B" w:rsidRDefault="00AC173B" w:rsidP="00AC173B">
            <w:pPr>
              <w:tabs>
                <w:tab w:val="right" w:pos="2334"/>
              </w:tabs>
              <w:spacing w:line="356" w:lineRule="atLeast"/>
              <w:ind w:firstLineChars="50" w:firstLine="12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   </w:t>
            </w:r>
            <w:r>
              <w:rPr>
                <w:rFonts w:ascii="新細明體" w:hAnsi="新細明體"/>
                <w:color w:val="FF0000"/>
                <w:szCs w:val="24"/>
              </w:rPr>
              <w:t xml:space="preserve">  </w:t>
            </w:r>
            <w:r w:rsidR="00BE22AE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57DD8AAC" w14:textId="77777777" w:rsidR="00AC173B" w:rsidRPr="007B2C58" w:rsidRDefault="00AC173B" w:rsidP="00AC173B">
            <w:pPr>
              <w:tabs>
                <w:tab w:val="right" w:pos="2334"/>
              </w:tabs>
              <w:spacing w:line="356" w:lineRule="atLeast"/>
              <w:ind w:firstLineChars="150" w:firstLine="36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669033B" wp14:editId="25ADB10C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62865</wp:posOffset>
                      </wp:positionV>
                      <wp:extent cx="86995" cy="325755"/>
                      <wp:effectExtent l="0" t="0" r="27305" b="17145"/>
                      <wp:wrapNone/>
                      <wp:docPr id="10" name="左中括弧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995" cy="32575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B7010" id="左中括弧 10" o:spid="_x0000_s1026" type="#_x0000_t85" style="position:absolute;margin-left:3.55pt;margin-top:4.95pt;width:6.85pt;height:25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" adj="481" strokecolor="black [3213]" strokeweight=".5pt">
                      <v:stroke joinstyle="miter"/>
                    </v:shape>
                  </w:pict>
                </mc:Fallback>
              </mc:AlternateContent>
            </w:r>
            <w:r w:rsidRPr="007B2C58">
              <w:rPr>
                <w:rFonts w:ascii="新細明體" w:hAnsi="新細明體" w:hint="eastAsia"/>
                <w:szCs w:val="24"/>
              </w:rPr>
              <w:t>應收票據貼現負債      100,000</w:t>
            </w:r>
          </w:p>
          <w:p w14:paraId="691DD714" w14:textId="77777777" w:rsidR="00C5327C" w:rsidRPr="00DC64ED" w:rsidRDefault="00AC173B" w:rsidP="00AC173B">
            <w:pPr>
              <w:tabs>
                <w:tab w:val="right" w:pos="2334"/>
              </w:tabs>
              <w:spacing w:line="356" w:lineRule="atLeast"/>
              <w:ind w:leftChars="50" w:left="360" w:hangingChars="100" w:hanging="24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36DDF32" wp14:editId="79183FBA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300990</wp:posOffset>
                      </wp:positionV>
                      <wp:extent cx="70485" cy="325755"/>
                      <wp:effectExtent l="0" t="0" r="24765" b="17145"/>
                      <wp:wrapNone/>
                      <wp:docPr id="7" name="左中括弧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" cy="32575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21636" id="左中括弧 7" o:spid="_x0000_s1026" type="#_x0000_t85" style="position:absolute;margin-left:4.7pt;margin-top:23.7pt;width:5.55pt;height:25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" adj="389" strokecolor="black [3213]" strokeweight=".5pt">
                      <v:stroke joinstyle="miter"/>
                    </v:shape>
                  </w:pict>
                </mc:Fallback>
              </mc:AlternateContent>
            </w:r>
            <w:r w:rsidRPr="007B2C58">
              <w:rPr>
                <w:rFonts w:ascii="新細明體" w:hAnsi="新細明體" w:hint="eastAsia"/>
                <w:szCs w:val="24"/>
              </w:rPr>
              <w:t xml:space="preserve">    </w:t>
            </w:r>
            <w:r>
              <w:rPr>
                <w:rFonts w:ascii="新細明體" w:hAnsi="新細明體"/>
                <w:szCs w:val="24"/>
              </w:rPr>
              <w:t xml:space="preserve">  </w:t>
            </w:r>
            <w:r w:rsidRPr="007B2C58">
              <w:rPr>
                <w:rFonts w:ascii="新細明體" w:hAnsi="新細明體" w:hint="eastAsia"/>
                <w:szCs w:val="24"/>
              </w:rPr>
              <w:t>應收票據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>
              <w:rPr>
                <w:rFonts w:ascii="新細明體" w:hAnsi="新細明體"/>
                <w:szCs w:val="24"/>
              </w:rPr>
              <w:t xml:space="preserve"> </w:t>
            </w:r>
            <w:r w:rsidRPr="007B2C58">
              <w:rPr>
                <w:rFonts w:ascii="新細明體" w:hAnsi="新細明體" w:hint="eastAsia"/>
                <w:szCs w:val="24"/>
              </w:rPr>
              <w:t xml:space="preserve">               100,000</w:t>
            </w:r>
            <w:r>
              <w:rPr>
                <w:rFonts w:ascii="新細明體" w:hAnsi="新細明體"/>
                <w:szCs w:val="24"/>
              </w:rPr>
              <w:t xml:space="preserve"> </w:t>
            </w:r>
            <w:r w:rsidR="00BE22AE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38D0F800" w14:textId="77777777" w:rsidR="00C5327C" w:rsidRPr="00CC53E7" w:rsidRDefault="00C5327C" w:rsidP="00BE22AE">
            <w:pPr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="00AC173B">
              <w:rPr>
                <w:rFonts w:ascii="新細明體" w:hAnsi="新細明體"/>
                <w:color w:val="FF0000"/>
                <w:szCs w:val="24"/>
              </w:rPr>
              <w:t xml:space="preserve">  </w:t>
            </w:r>
            <w:r>
              <w:rPr>
                <w:rFonts w:ascii="新細明體" w:hAnsi="新細明體" w:hint="eastAsia"/>
                <w:color w:val="FF0000"/>
                <w:szCs w:val="24"/>
              </w:rPr>
              <w:t xml:space="preserve">  </w:t>
            </w:r>
            <w:r w:rsidR="00BE22AE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</w:tc>
      </w:tr>
    </w:tbl>
    <w:p w14:paraId="438EA763" w14:textId="77777777" w:rsidR="001B71D3" w:rsidRDefault="001B71D3" w:rsidP="00B24352">
      <w:pPr>
        <w:ind w:firstLineChars="200" w:firstLine="480"/>
        <w:rPr>
          <w:rFonts w:ascii="新細明體" w:hAnsi="新細明體"/>
          <w:color w:val="000000"/>
          <w:szCs w:val="24"/>
        </w:rPr>
      </w:pPr>
    </w:p>
    <w:tbl>
      <w:tblPr>
        <w:tblW w:w="12781" w:type="dxa"/>
        <w:tblInd w:w="217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19"/>
        <w:gridCol w:w="3275"/>
        <w:gridCol w:w="5187"/>
      </w:tblGrid>
      <w:tr w:rsidR="00B24352" w:rsidRPr="00590F0C" w14:paraId="35831F3B" w14:textId="77777777" w:rsidTr="00A76EB0">
        <w:trPr>
          <w:trHeight w:val="398"/>
        </w:trPr>
        <w:tc>
          <w:tcPr>
            <w:tcW w:w="7594" w:type="dxa"/>
            <w:gridSpan w:val="2"/>
            <w:vMerge w:val="restart"/>
            <w:tcBorders>
              <w:right w:val="single" w:sz="4" w:space="0" w:color="auto"/>
            </w:tcBorders>
          </w:tcPr>
          <w:p w14:paraId="52B862AC" w14:textId="77777777" w:rsidR="00B24352" w:rsidRDefault="00B24352" w:rsidP="00B24352">
            <w:pPr>
              <w:spacing w:line="360" w:lineRule="exact"/>
              <w:ind w:firstLineChars="100" w:firstLine="240"/>
              <w:rPr>
                <w:rFonts w:ascii="新細明體" w:hAnsi="新細明體"/>
                <w:szCs w:val="23"/>
              </w:rPr>
            </w:pPr>
            <w:r>
              <w:rPr>
                <w:rFonts w:ascii="新細明體" w:hAnsi="新細明體"/>
                <w:szCs w:val="24"/>
              </w:rPr>
              <w:t>3</w:t>
            </w:r>
            <w:r w:rsidRPr="0002143A">
              <w:rPr>
                <w:rFonts w:ascii="新細明體" w:hAnsi="新細明體" w:hint="eastAsia"/>
                <w:szCs w:val="24"/>
              </w:rPr>
              <w:t>、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Pr="00B24352">
              <w:rPr>
                <w:rFonts w:ascii="新細明體" w:hAnsi="新細明體" w:hint="eastAsia"/>
                <w:szCs w:val="23"/>
              </w:rPr>
              <w:t>每年園遊會結束，導師都會指派</w:t>
            </w:r>
            <w:r>
              <w:rPr>
                <w:rFonts w:ascii="新細明體" w:hAnsi="新細明體" w:hint="eastAsia"/>
                <w:szCs w:val="23"/>
              </w:rPr>
              <w:t>〈</w:t>
            </w:r>
            <w:r w:rsidRPr="00B24352">
              <w:rPr>
                <w:rFonts w:ascii="新細明體" w:hAnsi="新細明體" w:hint="eastAsia"/>
                <w:szCs w:val="23"/>
              </w:rPr>
              <w:t>聞西</w:t>
            </w:r>
            <w:r>
              <w:rPr>
                <w:rFonts w:ascii="新細明體" w:hAnsi="新細明體" w:hint="eastAsia"/>
                <w:szCs w:val="23"/>
              </w:rPr>
              <w:t>〉</w:t>
            </w:r>
            <w:r w:rsidRPr="00B24352">
              <w:rPr>
                <w:rFonts w:ascii="新細明體" w:hAnsi="新細明體" w:hint="eastAsia"/>
                <w:szCs w:val="23"/>
              </w:rPr>
              <w:t>清點存貨，沒想到</w:t>
            </w:r>
          </w:p>
          <w:p w14:paraId="06AE34EF" w14:textId="77777777" w:rsidR="00B24352" w:rsidRDefault="00B24352" w:rsidP="00B24352">
            <w:pPr>
              <w:spacing w:line="360" w:lineRule="exact"/>
              <w:ind w:firstLineChars="300" w:firstLine="720"/>
              <w:rPr>
                <w:rFonts w:ascii="新細明體" w:hAnsi="新細明體"/>
                <w:szCs w:val="23"/>
              </w:rPr>
            </w:pPr>
            <w:r>
              <w:rPr>
                <w:rFonts w:ascii="新細明體" w:hAnsi="新細明體" w:hint="eastAsia"/>
                <w:szCs w:val="23"/>
              </w:rPr>
              <w:t>〈</w:t>
            </w:r>
            <w:r w:rsidRPr="00B24352">
              <w:rPr>
                <w:rFonts w:ascii="新細明體" w:hAnsi="新細明體" w:hint="eastAsia"/>
                <w:szCs w:val="23"/>
              </w:rPr>
              <w:t>聞西</w:t>
            </w:r>
            <w:r>
              <w:rPr>
                <w:rFonts w:ascii="新細明體" w:hAnsi="新細明體" w:hint="eastAsia"/>
                <w:szCs w:val="23"/>
              </w:rPr>
              <w:t>〉</w:t>
            </w:r>
            <w:r w:rsidRPr="00B24352">
              <w:rPr>
                <w:rFonts w:ascii="新細明體" w:hAnsi="新細明體" w:hint="eastAsia"/>
                <w:szCs w:val="23"/>
              </w:rPr>
              <w:t>隨便點點就交差，班上結算報表因此出現錯誤，導</w:t>
            </w:r>
          </w:p>
          <w:p w14:paraId="64315D22" w14:textId="77777777" w:rsidR="00B24352" w:rsidRDefault="00B24352" w:rsidP="00B24352">
            <w:pPr>
              <w:spacing w:line="360" w:lineRule="exact"/>
              <w:ind w:firstLineChars="300" w:firstLine="720"/>
              <w:rPr>
                <w:rFonts w:ascii="新細明體" w:hAnsi="新細明體"/>
                <w:szCs w:val="23"/>
              </w:rPr>
            </w:pPr>
            <w:r w:rsidRPr="00B24352">
              <w:rPr>
                <w:rFonts w:ascii="新細明體" w:hAnsi="新細明體" w:hint="eastAsia"/>
                <w:szCs w:val="23"/>
              </w:rPr>
              <w:t>師只好派出對會計有濃厚興趣的</w:t>
            </w:r>
            <w:r>
              <w:rPr>
                <w:rFonts w:ascii="新細明體" w:hAnsi="新細明體" w:hint="eastAsia"/>
                <w:szCs w:val="23"/>
              </w:rPr>
              <w:t>〈</w:t>
            </w:r>
            <w:r w:rsidRPr="00B24352">
              <w:rPr>
                <w:rFonts w:ascii="新細明體" w:hAnsi="新細明體" w:hint="eastAsia"/>
                <w:szCs w:val="23"/>
              </w:rPr>
              <w:t>華安</w:t>
            </w:r>
            <w:r>
              <w:rPr>
                <w:rFonts w:ascii="新細明體" w:hAnsi="新細明體" w:hint="eastAsia"/>
                <w:szCs w:val="23"/>
              </w:rPr>
              <w:t>〉</w:t>
            </w:r>
            <w:r w:rsidRPr="00B24352">
              <w:rPr>
                <w:rFonts w:ascii="新細明體" w:hAnsi="新細明體" w:hint="eastAsia"/>
                <w:szCs w:val="23"/>
              </w:rPr>
              <w:t>協助清查，果然發</w:t>
            </w:r>
          </w:p>
          <w:p w14:paraId="54CED6EA" w14:textId="77777777" w:rsidR="00B24352" w:rsidRDefault="00B24352" w:rsidP="00B24352">
            <w:pPr>
              <w:spacing w:line="360" w:lineRule="exact"/>
              <w:ind w:firstLineChars="300" w:firstLine="720"/>
              <w:rPr>
                <w:rFonts w:ascii="新細明體" w:hAnsi="新細明體"/>
                <w:szCs w:val="23"/>
              </w:rPr>
            </w:pPr>
            <w:r w:rsidRPr="00B24352">
              <w:rPr>
                <w:rFonts w:ascii="新細明體" w:hAnsi="新細明體" w:hint="eastAsia"/>
                <w:szCs w:val="23"/>
              </w:rPr>
              <w:t>現下面訊息：存貨第一年少計$</w:t>
            </w:r>
            <w:r>
              <w:rPr>
                <w:rFonts w:ascii="新細明體" w:hAnsi="新細明體"/>
                <w:szCs w:val="23"/>
              </w:rPr>
              <w:t xml:space="preserve"> </w:t>
            </w:r>
            <w:r w:rsidRPr="00B24352">
              <w:rPr>
                <w:rFonts w:ascii="新細明體" w:hAnsi="新細明體" w:hint="eastAsia"/>
                <w:szCs w:val="23"/>
              </w:rPr>
              <w:t>500；第二年少計$</w:t>
            </w:r>
            <w:r>
              <w:rPr>
                <w:rFonts w:ascii="新細明體" w:hAnsi="新細明體"/>
                <w:szCs w:val="23"/>
              </w:rPr>
              <w:t xml:space="preserve"> </w:t>
            </w:r>
            <w:r w:rsidRPr="00B24352">
              <w:rPr>
                <w:rFonts w:ascii="新細明體" w:hAnsi="新細明體" w:hint="eastAsia"/>
                <w:szCs w:val="23"/>
              </w:rPr>
              <w:t>700；第三</w:t>
            </w:r>
          </w:p>
          <w:p w14:paraId="1E17A8A0" w14:textId="77777777" w:rsidR="00B24352" w:rsidRDefault="00B24352" w:rsidP="00B24352">
            <w:pPr>
              <w:spacing w:line="360" w:lineRule="exact"/>
              <w:ind w:firstLineChars="300" w:firstLine="720"/>
              <w:rPr>
                <w:rFonts w:ascii="新細明體" w:hAnsi="新細明體"/>
                <w:szCs w:val="23"/>
              </w:rPr>
            </w:pPr>
            <w:r w:rsidRPr="00B24352">
              <w:rPr>
                <w:rFonts w:ascii="新細明體" w:hAnsi="新細明體" w:hint="eastAsia"/>
                <w:szCs w:val="23"/>
              </w:rPr>
              <w:t>年多計$</w:t>
            </w:r>
            <w:r>
              <w:rPr>
                <w:rFonts w:ascii="新細明體" w:hAnsi="新細明體"/>
                <w:szCs w:val="23"/>
              </w:rPr>
              <w:t xml:space="preserve"> </w:t>
            </w:r>
            <w:r w:rsidRPr="00B24352">
              <w:rPr>
                <w:rFonts w:ascii="新細明體" w:hAnsi="新細明體" w:hint="eastAsia"/>
                <w:szCs w:val="23"/>
              </w:rPr>
              <w:t>300。若原先所算出的各年淨利（損）分別為 $</w:t>
            </w:r>
            <w:r>
              <w:rPr>
                <w:rFonts w:ascii="新細明體" w:hAnsi="新細明體"/>
                <w:szCs w:val="23"/>
              </w:rPr>
              <w:t xml:space="preserve"> </w:t>
            </w:r>
            <w:r w:rsidRPr="00B24352">
              <w:rPr>
                <w:rFonts w:ascii="新細明體" w:hAnsi="新細明體" w:hint="eastAsia"/>
                <w:szCs w:val="23"/>
              </w:rPr>
              <w:t>(200)</w:t>
            </w:r>
          </w:p>
          <w:p w14:paraId="0CACBEE5" w14:textId="77777777" w:rsidR="00B24352" w:rsidRPr="00590F0C" w:rsidRDefault="00B24352" w:rsidP="00B24352">
            <w:pPr>
              <w:spacing w:line="360" w:lineRule="exact"/>
              <w:ind w:firstLineChars="300" w:firstLine="720"/>
              <w:rPr>
                <w:rFonts w:ascii="新細明體" w:hAnsi="新細明體"/>
                <w:color w:val="0000FF"/>
                <w:szCs w:val="24"/>
              </w:rPr>
            </w:pPr>
            <w:r w:rsidRPr="00B24352">
              <w:rPr>
                <w:rFonts w:ascii="新細明體" w:hAnsi="新細明體" w:hint="eastAsia"/>
                <w:szCs w:val="23"/>
              </w:rPr>
              <w:t>、$</w:t>
            </w:r>
            <w:r>
              <w:rPr>
                <w:rFonts w:ascii="新細明體" w:hAnsi="新細明體"/>
                <w:szCs w:val="23"/>
              </w:rPr>
              <w:t xml:space="preserve"> </w:t>
            </w:r>
            <w:r w:rsidRPr="00B24352">
              <w:rPr>
                <w:rFonts w:ascii="新細明體" w:hAnsi="新細明體" w:hint="eastAsia"/>
                <w:szCs w:val="23"/>
              </w:rPr>
              <w:t>1,000及 $</w:t>
            </w:r>
            <w:r>
              <w:rPr>
                <w:rFonts w:ascii="新細明體" w:hAnsi="新細明體"/>
                <w:szCs w:val="23"/>
              </w:rPr>
              <w:t xml:space="preserve"> </w:t>
            </w:r>
            <w:r w:rsidRPr="00B24352">
              <w:rPr>
                <w:rFonts w:ascii="新細明體" w:hAnsi="新細明體" w:hint="eastAsia"/>
                <w:szCs w:val="23"/>
              </w:rPr>
              <w:t>1,800，請重新計算各年度之正確淨利（損） ：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1694" w14:textId="77777777" w:rsidR="00B24352" w:rsidRPr="00B24352" w:rsidRDefault="00B24352" w:rsidP="00B24352">
            <w:pPr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 w:val="22"/>
                <w:szCs w:val="22"/>
              </w:rPr>
              <w:t xml:space="preserve"> </w:t>
            </w:r>
            <w:r w:rsidRPr="00B24352">
              <w:rPr>
                <w:rFonts w:ascii="新細明體" w:hAnsi="新細明體" w:hint="eastAsia"/>
                <w:sz w:val="28"/>
                <w:szCs w:val="16"/>
              </w:rPr>
              <w:t xml:space="preserve"> </w:t>
            </w:r>
            <w:r w:rsidRPr="00B24352">
              <w:rPr>
                <w:rFonts w:ascii="新細明體" w:hAnsi="新細明體" w:hint="eastAsia"/>
                <w:szCs w:val="24"/>
              </w:rPr>
              <w:t xml:space="preserve">各年正確淨利（損）   </w:t>
            </w:r>
          </w:p>
        </w:tc>
      </w:tr>
      <w:tr w:rsidR="00B24352" w:rsidRPr="00590F0C" w14:paraId="08D194FB" w14:textId="77777777" w:rsidTr="00A76EB0">
        <w:trPr>
          <w:trHeight w:val="522"/>
        </w:trPr>
        <w:tc>
          <w:tcPr>
            <w:tcW w:w="7594" w:type="dxa"/>
            <w:gridSpan w:val="2"/>
            <w:vMerge/>
          </w:tcPr>
          <w:p w14:paraId="0251F0C1" w14:textId="77777777" w:rsidR="00B24352" w:rsidRDefault="00B24352" w:rsidP="00B24352">
            <w:pPr>
              <w:spacing w:line="360" w:lineRule="exact"/>
              <w:ind w:firstLineChars="100" w:firstLine="240"/>
              <w:rPr>
                <w:rFonts w:ascii="新細明體" w:hAnsi="新細明體"/>
                <w:szCs w:val="24"/>
              </w:rPr>
            </w:pPr>
          </w:p>
        </w:tc>
        <w:tc>
          <w:tcPr>
            <w:tcW w:w="5187" w:type="dxa"/>
            <w:tcBorders>
              <w:top w:val="single" w:sz="4" w:space="0" w:color="auto"/>
            </w:tcBorders>
            <w:vAlign w:val="center"/>
          </w:tcPr>
          <w:p w14:paraId="1C8DD92F" w14:textId="77777777" w:rsidR="00B24352" w:rsidRPr="00A76EB0" w:rsidRDefault="00B24352" w:rsidP="00BE22AE">
            <w:pPr>
              <w:spacing w:line="240" w:lineRule="exact"/>
              <w:ind w:firstLineChars="150" w:firstLine="390"/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</w:pPr>
            <w:r w:rsidRPr="00B24352">
              <w:rPr>
                <w:rFonts w:ascii="新細明體" w:hAnsi="新細明體" w:hint="eastAsia"/>
                <w:sz w:val="26"/>
                <w:szCs w:val="26"/>
              </w:rPr>
              <w:t>第一年：</w:t>
            </w:r>
            <w:r w:rsidR="00BE22AE">
              <w:rPr>
                <w:rFonts w:ascii="新細明體" w:hAnsi="新細明體"/>
                <w:color w:val="FF0000"/>
                <w:sz w:val="26"/>
                <w:szCs w:val="26"/>
              </w:rPr>
              <w:t xml:space="preserve">                  </w:t>
            </w:r>
            <w:r w:rsidR="00982ED2">
              <w:rPr>
                <w:rFonts w:ascii="新細明體" w:hAnsi="新細明體"/>
                <w:color w:val="FF0000"/>
                <w:sz w:val="26"/>
                <w:szCs w:val="26"/>
              </w:rPr>
              <w:t xml:space="preserve"> </w:t>
            </w:r>
            <w:r w:rsidR="00BE22AE" w:rsidRPr="00D73EE4">
              <w:rPr>
                <w:rFonts w:ascii="新細明體" w:hAnsi="新細明體" w:hint="eastAsia"/>
                <w:szCs w:val="24"/>
              </w:rPr>
              <w:t>＝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</w:p>
        </w:tc>
      </w:tr>
      <w:tr w:rsidR="00B24352" w:rsidRPr="00590F0C" w14:paraId="73DD35B6" w14:textId="77777777" w:rsidTr="00A76EB0">
        <w:trPr>
          <w:trHeight w:val="595"/>
        </w:trPr>
        <w:tc>
          <w:tcPr>
            <w:tcW w:w="7594" w:type="dxa"/>
            <w:gridSpan w:val="2"/>
            <w:vMerge/>
          </w:tcPr>
          <w:p w14:paraId="6B4D0E70" w14:textId="77777777" w:rsidR="00B24352" w:rsidRDefault="00B24352" w:rsidP="00B24352">
            <w:pPr>
              <w:spacing w:line="360" w:lineRule="exact"/>
              <w:ind w:firstLineChars="100" w:firstLine="240"/>
              <w:rPr>
                <w:rFonts w:ascii="新細明體" w:hAnsi="新細明體"/>
                <w:szCs w:val="24"/>
              </w:rPr>
            </w:pPr>
          </w:p>
        </w:tc>
        <w:tc>
          <w:tcPr>
            <w:tcW w:w="5187" w:type="dxa"/>
            <w:vAlign w:val="center"/>
          </w:tcPr>
          <w:p w14:paraId="062FD3CE" w14:textId="77777777" w:rsidR="00B24352" w:rsidRPr="00B24352" w:rsidRDefault="00B24352" w:rsidP="00BE22AE">
            <w:pPr>
              <w:spacing w:line="240" w:lineRule="exact"/>
              <w:ind w:firstLineChars="150" w:firstLine="390"/>
              <w:rPr>
                <w:rFonts w:ascii="新細明體" w:hAnsi="新細明體"/>
                <w:sz w:val="26"/>
                <w:szCs w:val="26"/>
              </w:rPr>
            </w:pPr>
            <w:r w:rsidRPr="00B24352">
              <w:rPr>
                <w:rFonts w:ascii="新細明體" w:hAnsi="新細明體" w:hint="eastAsia"/>
                <w:sz w:val="26"/>
                <w:szCs w:val="26"/>
              </w:rPr>
              <w:t>第二年：</w:t>
            </w:r>
            <w:r w:rsidR="00BE22AE">
              <w:rPr>
                <w:rFonts w:ascii="新細明體" w:hAnsi="新細明體"/>
                <w:color w:val="FF0000"/>
                <w:sz w:val="26"/>
                <w:szCs w:val="26"/>
              </w:rPr>
              <w:t xml:space="preserve">                   </w:t>
            </w:r>
            <w:r w:rsidR="00A76EB0" w:rsidRPr="00D73EE4">
              <w:rPr>
                <w:rFonts w:ascii="新細明體" w:hAnsi="新細明體" w:hint="eastAsia"/>
                <w:szCs w:val="24"/>
              </w:rPr>
              <w:t>＝</w:t>
            </w:r>
            <w:r w:rsidR="00982ED2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  <w:r w:rsidR="00A76EB0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Pr="00B24352">
              <w:rPr>
                <w:rFonts w:ascii="新細明體" w:hAnsi="新細明體" w:hint="eastAsia"/>
                <w:color w:val="FF0000"/>
                <w:sz w:val="26"/>
                <w:szCs w:val="26"/>
              </w:rPr>
              <w:t xml:space="preserve">  </w:t>
            </w:r>
          </w:p>
        </w:tc>
      </w:tr>
      <w:tr w:rsidR="00B24352" w:rsidRPr="00590F0C" w14:paraId="4CEC902C" w14:textId="77777777" w:rsidTr="00A76EB0">
        <w:trPr>
          <w:trHeight w:val="424"/>
        </w:trPr>
        <w:tc>
          <w:tcPr>
            <w:tcW w:w="7594" w:type="dxa"/>
            <w:gridSpan w:val="2"/>
            <w:vMerge/>
          </w:tcPr>
          <w:p w14:paraId="086289F2" w14:textId="77777777" w:rsidR="00B24352" w:rsidRDefault="00B24352" w:rsidP="00B24352">
            <w:pPr>
              <w:spacing w:line="360" w:lineRule="exact"/>
              <w:ind w:firstLineChars="100" w:firstLine="240"/>
              <w:rPr>
                <w:rFonts w:ascii="新細明體" w:hAnsi="新細明體"/>
                <w:szCs w:val="24"/>
              </w:rPr>
            </w:pPr>
          </w:p>
        </w:tc>
        <w:tc>
          <w:tcPr>
            <w:tcW w:w="5187" w:type="dxa"/>
            <w:vAlign w:val="center"/>
          </w:tcPr>
          <w:p w14:paraId="4752C216" w14:textId="77777777" w:rsidR="00B24352" w:rsidRPr="00B24352" w:rsidRDefault="00B24352" w:rsidP="00BE22AE">
            <w:pPr>
              <w:spacing w:line="240" w:lineRule="exact"/>
              <w:ind w:firstLineChars="150" w:firstLine="390"/>
              <w:rPr>
                <w:rFonts w:ascii="新細明體" w:hAnsi="新細明體"/>
                <w:sz w:val="26"/>
                <w:szCs w:val="26"/>
              </w:rPr>
            </w:pPr>
            <w:r w:rsidRPr="00B24352">
              <w:rPr>
                <w:rFonts w:ascii="新細明體" w:hAnsi="新細明體" w:hint="eastAsia"/>
                <w:sz w:val="26"/>
                <w:szCs w:val="26"/>
              </w:rPr>
              <w:t>第三年：</w:t>
            </w:r>
            <w:r w:rsidR="00BE22AE">
              <w:rPr>
                <w:rFonts w:ascii="新細明體" w:hAnsi="新細明體"/>
                <w:color w:val="FF0000"/>
                <w:sz w:val="26"/>
                <w:szCs w:val="26"/>
              </w:rPr>
              <w:t xml:space="preserve">                   </w:t>
            </w:r>
            <w:r w:rsidR="00BE22AE" w:rsidRPr="00D73EE4">
              <w:rPr>
                <w:rFonts w:ascii="新細明體" w:hAnsi="新細明體" w:hint="eastAsia"/>
                <w:szCs w:val="24"/>
              </w:rPr>
              <w:t>＝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  <w:r w:rsidR="00BE22AE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="00A76EB0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Pr="00B24352">
              <w:rPr>
                <w:rFonts w:ascii="新細明體" w:hAnsi="新細明體" w:hint="eastAsia"/>
                <w:color w:val="FF0000"/>
                <w:sz w:val="26"/>
                <w:szCs w:val="26"/>
              </w:rPr>
              <w:t xml:space="preserve">    </w:t>
            </w:r>
          </w:p>
        </w:tc>
      </w:tr>
      <w:tr w:rsidR="00B24352" w:rsidRPr="00590F0C" w14:paraId="3E3EA0DA" w14:textId="77777777" w:rsidTr="00D73EE4">
        <w:trPr>
          <w:trHeight w:val="2421"/>
        </w:trPr>
        <w:tc>
          <w:tcPr>
            <w:tcW w:w="4319" w:type="dxa"/>
          </w:tcPr>
          <w:p w14:paraId="2A63BB15" w14:textId="77777777" w:rsidR="00B24352" w:rsidRDefault="00B24352" w:rsidP="004A6CA9">
            <w:pPr>
              <w:widowControl/>
              <w:rPr>
                <w:rFonts w:ascii="新細明體" w:hAnsi="新細明體"/>
                <w:szCs w:val="24"/>
              </w:rPr>
            </w:pPr>
          </w:p>
          <w:p w14:paraId="4F0CD8F7" w14:textId="77777777" w:rsidR="001B71D3" w:rsidRPr="00590F0C" w:rsidRDefault="001B71D3" w:rsidP="004A6CA9">
            <w:pPr>
              <w:widowControl/>
              <w:rPr>
                <w:rFonts w:ascii="新細明體" w:hAnsi="新細明體"/>
                <w:szCs w:val="24"/>
              </w:rPr>
            </w:pPr>
          </w:p>
          <w:p w14:paraId="3AEC4862" w14:textId="77777777" w:rsidR="00B24352" w:rsidRPr="00590F0C" w:rsidRDefault="00B24352" w:rsidP="00B24352">
            <w:pPr>
              <w:widowControl/>
              <w:ind w:firstLineChars="100" w:firstLine="24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4</w:t>
            </w:r>
            <w:r w:rsidRPr="00590F0C">
              <w:rPr>
                <w:rFonts w:ascii="新細明體" w:hAnsi="新細明體" w:hint="eastAsia"/>
                <w:szCs w:val="24"/>
              </w:rPr>
              <w:t>、 某公司某年度之進銷存資料如</w:t>
            </w:r>
            <w:r w:rsidR="00D73EE4">
              <w:rPr>
                <w:rFonts w:ascii="新細明體" w:hAnsi="新細明體" w:hint="eastAsia"/>
                <w:szCs w:val="24"/>
              </w:rPr>
              <w:t>下</w:t>
            </w:r>
          </w:p>
          <w:p w14:paraId="15A1AA7A" w14:textId="77777777" w:rsidR="00B24352" w:rsidRPr="00D73EE4" w:rsidRDefault="00B24352" w:rsidP="004A6CA9">
            <w:pPr>
              <w:widowControl/>
              <w:spacing w:beforeLines="50" w:before="180"/>
              <w:ind w:firstLineChars="50" w:firstLine="110"/>
              <w:rPr>
                <w:rFonts w:ascii="新細明體" w:hAnsi="新細明體"/>
                <w:sz w:val="22"/>
              </w:rPr>
            </w:pPr>
            <w:r w:rsidRPr="00D73EE4">
              <w:rPr>
                <w:rFonts w:ascii="新細明體" w:hAnsi="新細明體" w:hint="eastAsia"/>
                <w:sz w:val="22"/>
              </w:rPr>
              <w:t xml:space="preserve">     01/01  存貨 100件，每件成本</w:t>
            </w:r>
            <w:r w:rsidR="001B71D3">
              <w:rPr>
                <w:rFonts w:ascii="新細明體" w:hAnsi="新細明體" w:hint="eastAsia"/>
                <w:sz w:val="22"/>
              </w:rPr>
              <w:t xml:space="preserve"> </w:t>
            </w:r>
            <w:r w:rsidRPr="00D73EE4">
              <w:rPr>
                <w:rFonts w:ascii="新細明體" w:hAnsi="新細明體" w:hint="eastAsia"/>
                <w:sz w:val="22"/>
              </w:rPr>
              <w:t xml:space="preserve">3元   </w:t>
            </w:r>
          </w:p>
          <w:p w14:paraId="7615B9BF" w14:textId="77777777" w:rsidR="00B24352" w:rsidRPr="00D73EE4" w:rsidRDefault="00B24352" w:rsidP="004A6CA9">
            <w:pPr>
              <w:widowControl/>
              <w:ind w:firstLineChars="300" w:firstLine="660"/>
              <w:rPr>
                <w:rFonts w:ascii="新細明體" w:hAnsi="新細明體"/>
                <w:sz w:val="22"/>
              </w:rPr>
            </w:pPr>
            <w:r w:rsidRPr="00D73EE4">
              <w:rPr>
                <w:rFonts w:ascii="新細明體" w:hAnsi="新細明體" w:hint="eastAsia"/>
                <w:sz w:val="22"/>
              </w:rPr>
              <w:t>03/03  進貨 200件，每件成本</w:t>
            </w:r>
            <w:r w:rsidR="001B71D3">
              <w:rPr>
                <w:rFonts w:ascii="新細明體" w:hAnsi="新細明體" w:hint="eastAsia"/>
                <w:sz w:val="22"/>
              </w:rPr>
              <w:t xml:space="preserve"> </w:t>
            </w:r>
            <w:r w:rsidRPr="00D73EE4">
              <w:rPr>
                <w:rFonts w:ascii="新細明體" w:hAnsi="新細明體" w:hint="eastAsia"/>
                <w:sz w:val="22"/>
              </w:rPr>
              <w:t xml:space="preserve">4元         </w:t>
            </w:r>
          </w:p>
          <w:p w14:paraId="3A83D3C4" w14:textId="77777777" w:rsidR="00B24352" w:rsidRPr="00D73EE4" w:rsidRDefault="00B24352" w:rsidP="004A6CA9">
            <w:pPr>
              <w:widowControl/>
              <w:ind w:firstLineChars="300" w:firstLine="660"/>
              <w:rPr>
                <w:rFonts w:ascii="新細明體" w:hAnsi="新細明體"/>
                <w:sz w:val="22"/>
              </w:rPr>
            </w:pPr>
            <w:r w:rsidRPr="00D73EE4">
              <w:rPr>
                <w:rFonts w:ascii="新細明體" w:hAnsi="新細明體" w:hint="eastAsia"/>
                <w:sz w:val="22"/>
              </w:rPr>
              <w:t>07/12  進貨 300件，每件成本</w:t>
            </w:r>
            <w:r w:rsidR="001B71D3">
              <w:rPr>
                <w:rFonts w:ascii="新細明體" w:hAnsi="新細明體" w:hint="eastAsia"/>
                <w:sz w:val="22"/>
              </w:rPr>
              <w:t xml:space="preserve"> </w:t>
            </w:r>
            <w:r w:rsidRPr="00D73EE4">
              <w:rPr>
                <w:rFonts w:ascii="新細明體" w:hAnsi="新細明體" w:hint="eastAsia"/>
                <w:sz w:val="22"/>
              </w:rPr>
              <w:t xml:space="preserve">5元      </w:t>
            </w:r>
          </w:p>
          <w:p w14:paraId="6E5FD7F3" w14:textId="77777777" w:rsidR="00B24352" w:rsidRPr="00D73EE4" w:rsidRDefault="00D73EE4" w:rsidP="00D73EE4">
            <w:pPr>
              <w:widowControl/>
              <w:ind w:firstLineChars="200" w:firstLine="440"/>
              <w:rPr>
                <w:rFonts w:ascii="新細明體" w:hAnsi="新細明體"/>
                <w:sz w:val="22"/>
                <w:bdr w:val="single" w:sz="4" w:space="0" w:color="auto"/>
              </w:rPr>
            </w:pPr>
            <w:r w:rsidRPr="00D73EE4">
              <w:rPr>
                <w:rFonts w:ascii="新細明體" w:hAnsi="新細明體"/>
                <w:sz w:val="22"/>
                <w:bdr w:val="single" w:sz="4" w:space="0" w:color="auto"/>
              </w:rPr>
              <w:t xml:space="preserve">  0</w:t>
            </w:r>
            <w:r w:rsidR="00B24352" w:rsidRPr="00D73EE4">
              <w:rPr>
                <w:rFonts w:ascii="新細明體" w:hAnsi="新細明體" w:hint="eastAsia"/>
                <w:sz w:val="22"/>
                <w:bdr w:val="single" w:sz="4" w:space="0" w:color="auto"/>
              </w:rPr>
              <w:t>8/15  銷貨 500件，每件售價</w:t>
            </w:r>
            <w:r w:rsidR="00B24352" w:rsidRPr="00D73EE4">
              <w:rPr>
                <w:rFonts w:ascii="新細明體" w:hAnsi="新細明體" w:hint="eastAsia"/>
                <w:color w:val="C0C0C0"/>
                <w:sz w:val="22"/>
                <w:bdr w:val="single" w:sz="4" w:space="0" w:color="auto"/>
              </w:rPr>
              <w:t xml:space="preserve"> </w:t>
            </w:r>
            <w:r w:rsidR="00B24352" w:rsidRPr="00D73EE4">
              <w:rPr>
                <w:rFonts w:ascii="新細明體" w:hAnsi="新細明體" w:hint="eastAsia"/>
                <w:sz w:val="22"/>
                <w:bdr w:val="single" w:sz="4" w:space="0" w:color="auto"/>
              </w:rPr>
              <w:t>8元</w:t>
            </w:r>
            <w:r w:rsidRPr="00D73EE4">
              <w:rPr>
                <w:rFonts w:ascii="新細明體" w:hAnsi="新細明體" w:hint="eastAsia"/>
                <w:sz w:val="22"/>
                <w:bdr w:val="single" w:sz="4" w:space="0" w:color="auto"/>
              </w:rPr>
              <w:t xml:space="preserve"> </w:t>
            </w:r>
            <w:r w:rsidRPr="00D73EE4">
              <w:rPr>
                <w:rFonts w:ascii="新細明體" w:hAnsi="新細明體"/>
                <w:sz w:val="22"/>
                <w:bdr w:val="single" w:sz="4" w:space="0" w:color="auto"/>
              </w:rPr>
              <w:t xml:space="preserve"> </w:t>
            </w:r>
          </w:p>
          <w:p w14:paraId="6DEC65A2" w14:textId="77777777" w:rsidR="00B24352" w:rsidRPr="00D73EE4" w:rsidRDefault="00B24352" w:rsidP="004A6CA9">
            <w:pPr>
              <w:widowControl/>
              <w:ind w:firstLineChars="300" w:firstLine="660"/>
              <w:rPr>
                <w:rFonts w:ascii="新細明體" w:hAnsi="新細明體"/>
                <w:sz w:val="22"/>
              </w:rPr>
            </w:pPr>
            <w:r w:rsidRPr="00D73EE4">
              <w:rPr>
                <w:rFonts w:ascii="新細明體" w:hAnsi="新細明體" w:hint="eastAsia"/>
                <w:sz w:val="22"/>
              </w:rPr>
              <w:t>11/20  進貨 400件，每件成本</w:t>
            </w:r>
            <w:r w:rsidR="001B71D3">
              <w:rPr>
                <w:rFonts w:ascii="新細明體" w:hAnsi="新細明體" w:hint="eastAsia"/>
                <w:sz w:val="22"/>
              </w:rPr>
              <w:t xml:space="preserve"> </w:t>
            </w:r>
            <w:r w:rsidRPr="00D73EE4">
              <w:rPr>
                <w:rFonts w:ascii="新細明體" w:hAnsi="新細明體" w:hint="eastAsia"/>
                <w:sz w:val="22"/>
              </w:rPr>
              <w:t>6元</w:t>
            </w:r>
          </w:p>
          <w:p w14:paraId="2103E879" w14:textId="77777777" w:rsidR="00B24352" w:rsidRPr="00590F0C" w:rsidRDefault="00D73EE4" w:rsidP="00D73EE4">
            <w:pPr>
              <w:widowControl/>
              <w:ind w:firstLineChars="200" w:firstLine="440"/>
              <w:rPr>
                <w:rFonts w:ascii="新細明體" w:hAnsi="新細明體"/>
                <w:sz w:val="20"/>
              </w:rPr>
            </w:pPr>
            <w:r w:rsidRPr="00D73EE4">
              <w:rPr>
                <w:rFonts w:ascii="新細明體" w:hAnsi="新細明體"/>
                <w:sz w:val="22"/>
                <w:bdr w:val="single" w:sz="4" w:space="0" w:color="auto"/>
              </w:rPr>
              <w:t xml:space="preserve">  1</w:t>
            </w:r>
            <w:r w:rsidR="00B24352" w:rsidRPr="00D73EE4">
              <w:rPr>
                <w:rFonts w:ascii="新細明體" w:hAnsi="新細明體" w:hint="eastAsia"/>
                <w:sz w:val="22"/>
                <w:bdr w:val="single" w:sz="4" w:space="0" w:color="auto"/>
              </w:rPr>
              <w:t>2/25  銷貨 300件，每件售價10元</w:t>
            </w:r>
            <w:r w:rsidRPr="00D73EE4">
              <w:rPr>
                <w:rFonts w:ascii="新細明體" w:hAnsi="新細明體" w:hint="eastAsia"/>
                <w:sz w:val="22"/>
                <w:bdr w:val="single" w:sz="4" w:space="0" w:color="auto"/>
              </w:rPr>
              <w:t xml:space="preserve"> </w:t>
            </w:r>
          </w:p>
        </w:tc>
        <w:tc>
          <w:tcPr>
            <w:tcW w:w="8462" w:type="dxa"/>
            <w:gridSpan w:val="2"/>
            <w:tcBorders>
              <w:left w:val="nil"/>
            </w:tcBorders>
          </w:tcPr>
          <w:p w14:paraId="2DFA1DBC" w14:textId="77777777" w:rsidR="00B24352" w:rsidRDefault="00B24352" w:rsidP="004A6CA9">
            <w:pPr>
              <w:jc w:val="both"/>
              <w:rPr>
                <w:rFonts w:ascii="新細明體" w:hAnsi="新細明體"/>
                <w:sz w:val="16"/>
                <w:szCs w:val="16"/>
              </w:rPr>
            </w:pPr>
          </w:p>
          <w:p w14:paraId="6F537C7A" w14:textId="77777777" w:rsidR="00B24352" w:rsidRDefault="00B24352" w:rsidP="004A6CA9">
            <w:pPr>
              <w:jc w:val="both"/>
              <w:rPr>
                <w:rFonts w:ascii="新細明體" w:hAnsi="新細明體"/>
                <w:sz w:val="16"/>
                <w:szCs w:val="16"/>
              </w:rPr>
            </w:pPr>
          </w:p>
          <w:p w14:paraId="70DB4396" w14:textId="77777777" w:rsidR="00B24352" w:rsidRDefault="00B24352" w:rsidP="004A6CA9">
            <w:pPr>
              <w:jc w:val="both"/>
              <w:rPr>
                <w:rFonts w:ascii="新細明體" w:hAnsi="新細明體"/>
                <w:sz w:val="16"/>
                <w:szCs w:val="16"/>
              </w:rPr>
            </w:pPr>
          </w:p>
          <w:p w14:paraId="26BCC7A8" w14:textId="77777777" w:rsidR="00B24352" w:rsidRPr="00590F0C" w:rsidRDefault="00B24352" w:rsidP="00D73EE4">
            <w:pPr>
              <w:spacing w:line="400" w:lineRule="exact"/>
              <w:ind w:firstLineChars="100" w:firstLine="240"/>
              <w:jc w:val="both"/>
              <w:rPr>
                <w:rFonts w:ascii="新細明體" w:hAnsi="新細明體"/>
                <w:color w:val="FF0000"/>
                <w:szCs w:val="24"/>
                <w:u w:val="single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請</w:t>
            </w:r>
            <w:r w:rsidR="00D73EE4">
              <w:rPr>
                <w:rFonts w:ascii="新細明體" w:hAnsi="新細明體" w:hint="eastAsia"/>
                <w:szCs w:val="24"/>
              </w:rPr>
              <w:t>回答</w:t>
            </w:r>
            <w:r w:rsidRPr="00590F0C">
              <w:rPr>
                <w:rFonts w:ascii="新細明體" w:hAnsi="新細明體" w:hint="eastAsia"/>
                <w:szCs w:val="24"/>
              </w:rPr>
              <w:t>：(1)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Pr="00590F0C">
              <w:rPr>
                <w:rFonts w:ascii="新細明體" w:hAnsi="新細明體" w:hint="eastAsia"/>
                <w:szCs w:val="24"/>
              </w:rPr>
              <w:t>可供銷售商品總成本：</w:t>
            </w:r>
            <w:r w:rsidR="00BE22AE" w:rsidRPr="00BE22AE">
              <w:rPr>
                <w:rFonts w:ascii="新細明體" w:hAnsi="新細明體"/>
                <w:szCs w:val="24"/>
                <w:u w:val="single"/>
              </w:rPr>
              <w:t xml:space="preserve">                           </w:t>
            </w:r>
            <w:r w:rsidR="00BE22AE" w:rsidRPr="00D73EE4">
              <w:rPr>
                <w:rFonts w:ascii="新細明體" w:hAnsi="新細明體" w:hint="eastAsia"/>
                <w:szCs w:val="24"/>
              </w:rPr>
              <w:t>＝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  <w:r w:rsidR="00BE22AE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Pr="00590F0C">
              <w:rPr>
                <w:rFonts w:ascii="新細明體" w:hAnsi="新細明體" w:hint="eastAsia"/>
                <w:color w:val="FF0000"/>
                <w:szCs w:val="24"/>
                <w:u w:val="single"/>
              </w:rPr>
              <w:t xml:space="preserve">  </w:t>
            </w:r>
          </w:p>
          <w:p w14:paraId="33443CBE" w14:textId="77777777" w:rsidR="00B24352" w:rsidRPr="00590F0C" w:rsidRDefault="00B24352" w:rsidP="00D73EE4">
            <w:pPr>
              <w:spacing w:line="400" w:lineRule="exact"/>
              <w:ind w:firstLineChars="500" w:firstLine="1200"/>
              <w:jc w:val="both"/>
              <w:rPr>
                <w:rFonts w:ascii="新細明體" w:hAnsi="新細明體"/>
                <w:color w:val="FF0000"/>
                <w:szCs w:val="24"/>
                <w:u w:val="single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(2)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Pr="00590F0C">
              <w:rPr>
                <w:rFonts w:ascii="新細明體" w:hAnsi="新細明體" w:hint="eastAsia"/>
                <w:szCs w:val="24"/>
              </w:rPr>
              <w:t>先進先出法下之期末存貨：</w:t>
            </w:r>
            <w:r w:rsidRPr="00D73EE4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szCs w:val="24"/>
                <w:u w:val="single"/>
              </w:rPr>
              <w:t xml:space="preserve">                      </w:t>
            </w:r>
            <w:r w:rsidR="00BE22AE" w:rsidRPr="00D73EE4">
              <w:rPr>
                <w:rFonts w:ascii="新細明體" w:hAnsi="新細明體" w:hint="eastAsia"/>
                <w:szCs w:val="24"/>
              </w:rPr>
              <w:t>＝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  <w:r w:rsidR="00BE22AE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Pr="00D73EE4">
              <w:rPr>
                <w:rFonts w:ascii="新細明體" w:hAnsi="新細明體" w:hint="eastAsia"/>
                <w:color w:val="FF0000"/>
                <w:szCs w:val="24"/>
              </w:rPr>
              <w:t xml:space="preserve">                  </w:t>
            </w:r>
            <w:r w:rsidRPr="00590F0C">
              <w:rPr>
                <w:rFonts w:ascii="新細明體" w:hAnsi="新細明體" w:hint="eastAsia"/>
                <w:color w:val="FF0000"/>
                <w:szCs w:val="24"/>
                <w:u w:val="single"/>
              </w:rPr>
              <w:t xml:space="preserve"> </w:t>
            </w:r>
          </w:p>
          <w:p w14:paraId="5BDB0E27" w14:textId="77777777" w:rsidR="00B24352" w:rsidRPr="00590F0C" w:rsidRDefault="00B24352" w:rsidP="00D73EE4">
            <w:pPr>
              <w:spacing w:line="400" w:lineRule="exact"/>
              <w:ind w:firstLineChars="500" w:firstLine="1200"/>
              <w:jc w:val="both"/>
              <w:rPr>
                <w:rFonts w:ascii="新細明體" w:hAnsi="新細明體"/>
                <w:color w:val="FF0000"/>
                <w:szCs w:val="24"/>
                <w:u w:val="single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(3)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Pr="00590F0C">
              <w:rPr>
                <w:rFonts w:ascii="新細明體" w:hAnsi="新細明體" w:hint="eastAsia"/>
                <w:szCs w:val="24"/>
              </w:rPr>
              <w:t>加權平均法下之期末存貨：</w:t>
            </w:r>
            <w:r w:rsidRPr="00D73EE4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szCs w:val="24"/>
                <w:u w:val="single"/>
              </w:rPr>
              <w:t xml:space="preserve">                      </w:t>
            </w:r>
            <w:r w:rsidR="00BE22AE" w:rsidRPr="00D73EE4">
              <w:rPr>
                <w:rFonts w:ascii="新細明體" w:hAnsi="新細明體" w:hint="eastAsia"/>
                <w:szCs w:val="24"/>
              </w:rPr>
              <w:t>＝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  <w:r w:rsidR="00BE22AE">
              <w:rPr>
                <w:rFonts w:ascii="新細明體" w:hAnsi="新細明體"/>
                <w:color w:val="FF0000"/>
                <w:szCs w:val="24"/>
                <w:bdr w:val="single" w:sz="4" w:space="0" w:color="auto"/>
              </w:rPr>
              <w:t xml:space="preserve"> </w:t>
            </w:r>
            <w:r w:rsidR="00BC0A0B" w:rsidRPr="00590F0C">
              <w:rPr>
                <w:rFonts w:ascii="新細明體" w:hAnsi="新細明體" w:hint="eastAsia"/>
                <w:color w:val="FF0000"/>
                <w:szCs w:val="24"/>
                <w:u w:val="single"/>
              </w:rPr>
              <w:t xml:space="preserve"> </w:t>
            </w:r>
            <w:r w:rsidRPr="00D73EE4">
              <w:rPr>
                <w:rFonts w:ascii="新細明體" w:hAnsi="新細明體" w:hint="eastAsia"/>
                <w:color w:val="FF0000"/>
                <w:szCs w:val="24"/>
              </w:rPr>
              <w:t xml:space="preserve">     </w:t>
            </w:r>
          </w:p>
          <w:p w14:paraId="7DBAD2CB" w14:textId="77777777" w:rsidR="00B24352" w:rsidRPr="00590F0C" w:rsidRDefault="00B24352" w:rsidP="00D73EE4">
            <w:pPr>
              <w:spacing w:line="400" w:lineRule="exact"/>
              <w:ind w:firstLineChars="500" w:firstLine="1200"/>
              <w:jc w:val="both"/>
              <w:rPr>
                <w:rFonts w:ascii="新細明體" w:hAnsi="新細明體" w:cs="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(4)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Pr="00590F0C">
              <w:rPr>
                <w:rFonts w:ascii="新細明體" w:hAnsi="新細明體" w:hint="eastAsia"/>
                <w:szCs w:val="24"/>
              </w:rPr>
              <w:t>先進先出法下之銷貨成本：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szCs w:val="24"/>
                <w:u w:val="single"/>
              </w:rPr>
              <w:t xml:space="preserve">                      </w:t>
            </w:r>
            <w:r w:rsidR="00BE22AE" w:rsidRPr="00D73EE4">
              <w:rPr>
                <w:rFonts w:ascii="新細明體" w:hAnsi="新細明體" w:hint="eastAsia"/>
                <w:szCs w:val="24"/>
              </w:rPr>
              <w:t>＝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  <w:r w:rsidRPr="00D73EE4">
              <w:rPr>
                <w:rFonts w:ascii="新細明體" w:hAnsi="新細明體" w:hint="eastAsia"/>
                <w:color w:val="FF0000"/>
                <w:szCs w:val="24"/>
              </w:rPr>
              <w:t xml:space="preserve">           </w:t>
            </w:r>
            <w:r w:rsidRPr="00590F0C">
              <w:rPr>
                <w:rFonts w:ascii="新細明體" w:hAnsi="新細明體" w:hint="eastAsia"/>
                <w:color w:val="FF0000"/>
                <w:szCs w:val="24"/>
                <w:u w:val="single"/>
              </w:rPr>
              <w:t xml:space="preserve"> </w:t>
            </w:r>
            <w:r w:rsidRPr="00590F0C">
              <w:rPr>
                <w:rFonts w:ascii="新細明體" w:hAnsi="新細明體" w:hint="eastAsia"/>
                <w:szCs w:val="24"/>
              </w:rPr>
              <w:t xml:space="preserve">  </w:t>
            </w:r>
          </w:p>
          <w:p w14:paraId="0335B3C8" w14:textId="77777777" w:rsidR="00B24352" w:rsidRPr="00590F0C" w:rsidRDefault="00B24352" w:rsidP="00F94111">
            <w:pPr>
              <w:spacing w:line="400" w:lineRule="exact"/>
              <w:ind w:firstLineChars="500" w:firstLine="120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(5)</w:t>
            </w:r>
            <w:r>
              <w:rPr>
                <w:rFonts w:ascii="新細明體" w:hAnsi="新細明體" w:hint="eastAsia"/>
                <w:szCs w:val="24"/>
              </w:rPr>
              <w:t xml:space="preserve"> </w:t>
            </w:r>
            <w:r w:rsidRPr="00590F0C">
              <w:rPr>
                <w:rFonts w:ascii="新細明體" w:hAnsi="新細明體" w:hint="eastAsia"/>
                <w:szCs w:val="24"/>
              </w:rPr>
              <w:t>加權平均法下之銷貨毛利：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szCs w:val="24"/>
                <w:u w:val="single"/>
              </w:rPr>
              <w:t xml:space="preserve">                      </w:t>
            </w:r>
            <w:r w:rsidR="00BE22AE" w:rsidRPr="00D73EE4">
              <w:rPr>
                <w:rFonts w:ascii="新細明體" w:hAnsi="新細明體" w:hint="eastAsia"/>
                <w:szCs w:val="24"/>
              </w:rPr>
              <w:t>＝</w:t>
            </w:r>
            <w:r w:rsidR="00BE22AE">
              <w:rPr>
                <w:rFonts w:ascii="新細明體" w:hAnsi="新細明體" w:hint="eastAsia"/>
                <w:szCs w:val="24"/>
              </w:rPr>
              <w:t xml:space="preserve"> </w:t>
            </w:r>
            <w:r w:rsidR="00BE22AE" w:rsidRPr="00BE22AE">
              <w:rPr>
                <w:rFonts w:ascii="新細明體" w:hAnsi="新細明體"/>
                <w:color w:val="FFFFFF" w:themeColor="background1"/>
                <w:szCs w:val="24"/>
                <w:bdr w:val="single" w:sz="4" w:space="0" w:color="auto"/>
              </w:rPr>
              <w:t>0000000</w:t>
            </w:r>
            <w:r w:rsidRPr="00D73EE4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  <w:r w:rsidRPr="00590F0C">
              <w:rPr>
                <w:rFonts w:ascii="新細明體" w:hAnsi="新細明體" w:hint="eastAsia"/>
                <w:color w:val="FF0000"/>
                <w:szCs w:val="24"/>
                <w:u w:val="single"/>
              </w:rPr>
              <w:t xml:space="preserve">   </w:t>
            </w:r>
          </w:p>
        </w:tc>
      </w:tr>
    </w:tbl>
    <w:p w14:paraId="03AD9096" w14:textId="77777777" w:rsidR="001B71D3" w:rsidRDefault="001B71D3" w:rsidP="001B71D3">
      <w:pPr>
        <w:widowControl/>
        <w:ind w:firstLineChars="100" w:firstLine="240"/>
        <w:rPr>
          <w:rFonts w:ascii="新細明體" w:hAnsi="新細明體"/>
          <w:szCs w:val="24"/>
        </w:rPr>
      </w:pPr>
    </w:p>
    <w:p w14:paraId="34907640" w14:textId="77777777" w:rsidR="001B71D3" w:rsidRDefault="001B71D3" w:rsidP="001B71D3">
      <w:pPr>
        <w:widowControl/>
        <w:ind w:firstLineChars="100" w:firstLine="240"/>
        <w:rPr>
          <w:rFonts w:ascii="新細明體" w:hAnsi="新細明體"/>
          <w:szCs w:val="24"/>
        </w:rPr>
      </w:pPr>
    </w:p>
    <w:p w14:paraId="25155217" w14:textId="77777777" w:rsidR="001B71D3" w:rsidRPr="001B71D3" w:rsidRDefault="001B71D3" w:rsidP="001B71D3">
      <w:pPr>
        <w:widowControl/>
        <w:ind w:firstLineChars="200" w:firstLine="480"/>
        <w:rPr>
          <w:rFonts w:ascii="新細明體" w:hAnsi="新細明體"/>
          <w:szCs w:val="24"/>
        </w:rPr>
      </w:pPr>
      <w:r>
        <w:rPr>
          <w:rFonts w:ascii="新細明體" w:hAnsi="新細明體"/>
          <w:szCs w:val="24"/>
        </w:rPr>
        <w:t>5</w:t>
      </w:r>
      <w:r w:rsidRPr="00590F0C">
        <w:rPr>
          <w:rFonts w:ascii="新細明體" w:hAnsi="新細明體" w:hint="eastAsia"/>
          <w:szCs w:val="24"/>
        </w:rPr>
        <w:t xml:space="preserve">、 </w:t>
      </w:r>
      <w:r>
        <w:rPr>
          <w:rFonts w:ascii="新細明體" w:hAnsi="新細明體" w:hint="eastAsia"/>
          <w:szCs w:val="24"/>
        </w:rPr>
        <w:t>請</w:t>
      </w:r>
      <w:r w:rsidRPr="00590F0C">
        <w:rPr>
          <w:rFonts w:ascii="新細明體" w:hAnsi="新細明體" w:hint="eastAsia"/>
          <w:szCs w:val="24"/>
        </w:rPr>
        <w:t>依</w:t>
      </w:r>
      <w:r>
        <w:rPr>
          <w:rFonts w:ascii="新細明體" w:hAnsi="新細明體" w:hint="eastAsia"/>
          <w:szCs w:val="24"/>
        </w:rPr>
        <w:t>下</w:t>
      </w:r>
      <w:r w:rsidRPr="00590F0C">
        <w:rPr>
          <w:rFonts w:ascii="新細明體" w:hAnsi="新細明體" w:hint="eastAsia"/>
          <w:szCs w:val="24"/>
        </w:rPr>
        <w:t>方資料寫出期末存貨「續後評價」之相關</w:t>
      </w:r>
      <w:r>
        <w:rPr>
          <w:rFonts w:ascii="新細明體" w:hAnsi="新細明體" w:hint="eastAsia"/>
          <w:szCs w:val="24"/>
        </w:rPr>
        <w:t>調整</w:t>
      </w:r>
      <w:r w:rsidRPr="00590F0C">
        <w:rPr>
          <w:rFonts w:ascii="新細明體" w:hAnsi="新細明體" w:hint="eastAsia"/>
          <w:szCs w:val="24"/>
        </w:rPr>
        <w:t>分錄</w:t>
      </w:r>
    </w:p>
    <w:tbl>
      <w:tblPr>
        <w:tblW w:w="13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41"/>
        <w:gridCol w:w="3225"/>
        <w:gridCol w:w="3124"/>
        <w:gridCol w:w="3246"/>
      </w:tblGrid>
      <w:tr w:rsidR="001B71D3" w:rsidRPr="00590F0C" w14:paraId="2F22C3D9" w14:textId="77777777" w:rsidTr="001B71D3">
        <w:trPr>
          <w:trHeight w:val="2187"/>
        </w:trPr>
        <w:tc>
          <w:tcPr>
            <w:tcW w:w="4041" w:type="dxa"/>
            <w:shd w:val="clear" w:color="auto" w:fill="auto"/>
            <w:vAlign w:val="center"/>
          </w:tcPr>
          <w:p w14:paraId="3DFAF1DB" w14:textId="77777777" w:rsidR="001B71D3" w:rsidRPr="00590F0C" w:rsidRDefault="001B71D3" w:rsidP="004A6CA9">
            <w:pPr>
              <w:spacing w:line="300" w:lineRule="exact"/>
              <w:ind w:firstLineChars="450" w:firstLine="108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 xml:space="preserve">   </w:t>
            </w:r>
            <w:r>
              <w:rPr>
                <w:rFonts w:ascii="新細明體" w:hAnsi="新細明體" w:hint="eastAsia"/>
                <w:szCs w:val="24"/>
              </w:rPr>
              <w:t xml:space="preserve">  </w:t>
            </w:r>
            <w:r w:rsidRPr="00590F0C">
              <w:rPr>
                <w:rFonts w:ascii="新細明體" w:hAnsi="新細明體" w:hint="eastAsia"/>
                <w:szCs w:val="24"/>
                <w:u w:val="single"/>
              </w:rPr>
              <w:t xml:space="preserve"> </w:t>
            </w:r>
            <w:r w:rsidRPr="00EA7819">
              <w:rPr>
                <w:rFonts w:ascii="新細明體" w:hAnsi="新細明體" w:hint="eastAsia"/>
                <w:sz w:val="20"/>
                <w:u w:val="single"/>
              </w:rPr>
              <w:t>成本</w:t>
            </w:r>
            <w:r w:rsidRPr="00590F0C">
              <w:rPr>
                <w:rFonts w:ascii="新細明體" w:hAnsi="新細明體" w:hint="eastAsia"/>
                <w:szCs w:val="24"/>
                <w:u w:val="single"/>
              </w:rPr>
              <w:t xml:space="preserve"> </w:t>
            </w:r>
            <w:r w:rsidRPr="00590F0C">
              <w:rPr>
                <w:rFonts w:ascii="新細明體" w:hAnsi="新細明體" w:hint="eastAsia"/>
                <w:szCs w:val="24"/>
              </w:rPr>
              <w:t xml:space="preserve">  </w:t>
            </w:r>
            <w:r w:rsidRPr="00590F0C">
              <w:rPr>
                <w:rFonts w:ascii="新細明體" w:hAnsi="新細明體" w:hint="eastAsia"/>
                <w:szCs w:val="24"/>
                <w:u w:val="single"/>
              </w:rPr>
              <w:t xml:space="preserve"> </w:t>
            </w:r>
            <w:r w:rsidRPr="00EA7819">
              <w:rPr>
                <w:rFonts w:ascii="新細明體" w:hAnsi="新細明體" w:hint="eastAsia"/>
                <w:sz w:val="20"/>
                <w:u w:val="single"/>
              </w:rPr>
              <w:t>淨變現價值</w:t>
            </w:r>
            <w:r w:rsidRPr="00590F0C">
              <w:rPr>
                <w:rFonts w:ascii="新細明體" w:hAnsi="新細明體" w:hint="eastAsia"/>
                <w:szCs w:val="24"/>
                <w:u w:val="single"/>
              </w:rPr>
              <w:t xml:space="preserve"> </w:t>
            </w:r>
          </w:p>
          <w:p w14:paraId="5F1D2C8F" w14:textId="77777777" w:rsidR="001B71D3" w:rsidRPr="00590F0C" w:rsidRDefault="001B71D3" w:rsidP="004A6CA9">
            <w:pPr>
              <w:spacing w:line="300" w:lineRule="exact"/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01年底存貨    500       450</w:t>
            </w:r>
          </w:p>
          <w:p w14:paraId="7D434728" w14:textId="77777777" w:rsidR="001B71D3" w:rsidRPr="00590F0C" w:rsidRDefault="001B71D3" w:rsidP="004A6CA9">
            <w:pPr>
              <w:spacing w:line="300" w:lineRule="exact"/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02年底存貨    700       680</w:t>
            </w:r>
          </w:p>
          <w:p w14:paraId="190DC83D" w14:textId="77777777" w:rsidR="001B71D3" w:rsidRPr="00590F0C" w:rsidRDefault="001B71D3" w:rsidP="004A6CA9">
            <w:pPr>
              <w:spacing w:line="300" w:lineRule="exact"/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03年底存貨    350       360</w:t>
            </w:r>
          </w:p>
          <w:p w14:paraId="40C785A1" w14:textId="77777777" w:rsidR="001B71D3" w:rsidRPr="00590F0C" w:rsidRDefault="001B71D3" w:rsidP="004A6CA9">
            <w:pPr>
              <w:spacing w:line="300" w:lineRule="exact"/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04年底存貨    430       430</w:t>
            </w:r>
          </w:p>
          <w:p w14:paraId="415E578A" w14:textId="77777777" w:rsidR="001B71D3" w:rsidRPr="00590F0C" w:rsidRDefault="001B71D3" w:rsidP="004A6CA9">
            <w:pPr>
              <w:spacing w:line="300" w:lineRule="exact"/>
              <w:ind w:firstLineChars="50" w:firstLine="120"/>
              <w:jc w:val="both"/>
              <w:rPr>
                <w:rFonts w:ascii="新細明體" w:hAnsi="新細明體"/>
                <w:color w:val="0000FF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05年底存貨    800       820</w:t>
            </w:r>
          </w:p>
        </w:tc>
        <w:tc>
          <w:tcPr>
            <w:tcW w:w="3225" w:type="dxa"/>
            <w:shd w:val="clear" w:color="auto" w:fill="auto"/>
            <w:vAlign w:val="center"/>
          </w:tcPr>
          <w:p w14:paraId="5B51321B" w14:textId="77777777" w:rsidR="001B71D3" w:rsidRPr="00590F0C" w:rsidRDefault="001B71D3" w:rsidP="004A6CA9">
            <w:pPr>
              <w:ind w:firstLineChars="50" w:firstLine="120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01年底</w:t>
            </w:r>
            <w:r w:rsidRPr="00590F0C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  <w:p w14:paraId="54FC2201" w14:textId="77777777" w:rsidR="001B71D3" w:rsidRDefault="001B71D3" w:rsidP="004A6CA9">
            <w:pPr>
              <w:ind w:firstLineChars="150" w:firstLine="360"/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67B1654A" w14:textId="77777777" w:rsidR="0008300C" w:rsidRDefault="0008300C" w:rsidP="004A6CA9">
            <w:pPr>
              <w:ind w:firstLineChars="50" w:firstLine="120"/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1B87BB6D" w14:textId="77777777" w:rsidR="001B71D3" w:rsidRDefault="001B71D3" w:rsidP="004A6CA9">
            <w:pPr>
              <w:ind w:firstLineChars="50" w:firstLine="120"/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590F0C">
              <w:rPr>
                <w:rFonts w:ascii="新細明體" w:hAnsi="新細明體" w:hint="eastAsia"/>
                <w:color w:val="FF0000"/>
                <w:szCs w:val="24"/>
              </w:rPr>
              <w:t xml:space="preserve">      </w:t>
            </w:r>
          </w:p>
          <w:p w14:paraId="412DFB85" w14:textId="77777777" w:rsidR="00BE22AE" w:rsidRPr="00590F0C" w:rsidRDefault="00BE22AE" w:rsidP="004A6CA9">
            <w:pPr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</w:p>
        </w:tc>
        <w:tc>
          <w:tcPr>
            <w:tcW w:w="3124" w:type="dxa"/>
            <w:shd w:val="clear" w:color="auto" w:fill="auto"/>
            <w:vAlign w:val="center"/>
          </w:tcPr>
          <w:p w14:paraId="1C16FCA1" w14:textId="77777777" w:rsidR="001B71D3" w:rsidRPr="00590F0C" w:rsidRDefault="001B71D3" w:rsidP="004A6CA9">
            <w:pPr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03年底</w:t>
            </w:r>
          </w:p>
          <w:p w14:paraId="38E661C3" w14:textId="77777777" w:rsidR="00BE22AE" w:rsidRPr="00590F0C" w:rsidRDefault="00BE22AE" w:rsidP="004A6CA9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7941554C" w14:textId="77777777" w:rsidR="00BE22AE" w:rsidRDefault="00BE22AE" w:rsidP="00BE22AE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5A722E2F" w14:textId="77777777" w:rsidR="0008300C" w:rsidRDefault="0008300C" w:rsidP="00BE22AE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6962985D" w14:textId="77777777" w:rsidR="0008300C" w:rsidRPr="00590F0C" w:rsidRDefault="0008300C" w:rsidP="00BE22AE">
            <w:pPr>
              <w:jc w:val="both"/>
              <w:rPr>
                <w:rFonts w:ascii="新細明體" w:hAnsi="新細明體"/>
                <w:szCs w:val="24"/>
              </w:rPr>
            </w:pPr>
          </w:p>
        </w:tc>
        <w:tc>
          <w:tcPr>
            <w:tcW w:w="3246" w:type="dxa"/>
            <w:shd w:val="clear" w:color="auto" w:fill="auto"/>
            <w:vAlign w:val="center"/>
          </w:tcPr>
          <w:p w14:paraId="067C1915" w14:textId="77777777" w:rsidR="001B71D3" w:rsidRPr="00590F0C" w:rsidRDefault="001B71D3" w:rsidP="004A6CA9">
            <w:pPr>
              <w:ind w:firstLineChars="50" w:firstLine="120"/>
              <w:jc w:val="both"/>
              <w:rPr>
                <w:rFonts w:ascii="新細明體" w:hAnsi="新細明體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>05年底</w:t>
            </w:r>
          </w:p>
          <w:p w14:paraId="61DAE051" w14:textId="77777777" w:rsidR="00BE22AE" w:rsidRDefault="001B71D3" w:rsidP="0008300C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590F0C">
              <w:rPr>
                <w:rFonts w:ascii="新細明體" w:hAnsi="新細明體" w:hint="eastAsia"/>
                <w:szCs w:val="24"/>
              </w:rPr>
              <w:t xml:space="preserve">    </w:t>
            </w:r>
          </w:p>
          <w:p w14:paraId="24DC6B47" w14:textId="77777777" w:rsidR="0008300C" w:rsidRDefault="0008300C" w:rsidP="0008300C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370C5331" w14:textId="77777777" w:rsidR="0008300C" w:rsidRDefault="0008300C" w:rsidP="0008300C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  <w:p w14:paraId="6EE054D1" w14:textId="77777777" w:rsidR="0008300C" w:rsidRPr="00590F0C" w:rsidRDefault="0008300C" w:rsidP="0008300C">
            <w:pPr>
              <w:jc w:val="both"/>
              <w:rPr>
                <w:rFonts w:ascii="新細明體" w:hAnsi="新細明體"/>
                <w:szCs w:val="24"/>
              </w:rPr>
            </w:pPr>
          </w:p>
        </w:tc>
      </w:tr>
    </w:tbl>
    <w:p w14:paraId="63C0214A" w14:textId="77777777" w:rsidR="0002143A" w:rsidRDefault="0002143A" w:rsidP="002F6F4E">
      <w:pPr>
        <w:ind w:left="1287" w:hanging="1287"/>
        <w:rPr>
          <w:rFonts w:ascii="新細明體" w:hAnsi="新細明體"/>
          <w:color w:val="000000"/>
          <w:szCs w:val="24"/>
        </w:rPr>
      </w:pPr>
    </w:p>
    <w:p w14:paraId="5CC9FC55" w14:textId="77777777" w:rsidR="0002143A" w:rsidRPr="00D73EE4" w:rsidRDefault="001B71D3" w:rsidP="00F20973">
      <w:pPr>
        <w:ind w:leftChars="100" w:left="240" w:firstLineChars="100" w:firstLine="240"/>
        <w:rPr>
          <w:rFonts w:ascii="新細明體" w:hAnsi="新細明體"/>
          <w:szCs w:val="24"/>
        </w:rPr>
      </w:pPr>
      <w:r>
        <w:rPr>
          <w:rFonts w:ascii="新細明體" w:hAnsi="新細明體"/>
          <w:szCs w:val="24"/>
        </w:rPr>
        <w:t>6</w:t>
      </w:r>
      <w:r w:rsidR="00D73EE4" w:rsidRPr="00590F0C">
        <w:rPr>
          <w:rFonts w:ascii="新細明體" w:hAnsi="新細明體" w:hint="eastAsia"/>
          <w:szCs w:val="24"/>
        </w:rPr>
        <w:t xml:space="preserve">、 </w:t>
      </w:r>
      <w:r w:rsidR="00D73EE4">
        <w:rPr>
          <w:rFonts w:ascii="新細明體" w:hAnsi="新細明體" w:hint="eastAsia"/>
          <w:szCs w:val="24"/>
        </w:rPr>
        <w:t>同學，請</w:t>
      </w:r>
      <w:r w:rsidR="001D46F3">
        <w:rPr>
          <w:rFonts w:ascii="新細明體" w:hAnsi="新細明體" w:hint="eastAsia"/>
          <w:szCs w:val="24"/>
        </w:rPr>
        <w:t>回答出題</w:t>
      </w:r>
      <w:r w:rsidR="00D73EE4">
        <w:rPr>
          <w:rFonts w:ascii="新細明體" w:hAnsi="新細明體" w:hint="eastAsia"/>
          <w:szCs w:val="24"/>
        </w:rPr>
        <w:t>的會計老師</w:t>
      </w:r>
      <w:r w:rsidR="00F20973">
        <w:rPr>
          <w:rFonts w:ascii="新細明體" w:hAnsi="新細明體" w:hint="eastAsia"/>
          <w:szCs w:val="24"/>
        </w:rPr>
        <w:t>叫什麼名字</w:t>
      </w:r>
      <w:r w:rsidR="00D73EE4">
        <w:rPr>
          <w:rFonts w:ascii="新細明體" w:hAnsi="新細明體" w:hint="eastAsia"/>
          <w:szCs w:val="24"/>
        </w:rPr>
        <w:t xml:space="preserve">： </w:t>
      </w:r>
      <w:r w:rsidR="00D73EE4">
        <w:rPr>
          <w:rFonts w:ascii="新細明體" w:hAnsi="新細明體" w:hint="eastAsia"/>
          <w:szCs w:val="24"/>
          <w:u w:val="single"/>
        </w:rPr>
        <w:t xml:space="preserve"> </w:t>
      </w:r>
      <w:r w:rsidR="00D73EE4">
        <w:rPr>
          <w:rFonts w:ascii="新細明體" w:hAnsi="新細明體"/>
          <w:szCs w:val="24"/>
          <w:u w:val="single"/>
        </w:rPr>
        <w:t xml:space="preserve">                   </w:t>
      </w:r>
      <w:r w:rsidR="00D73EE4">
        <w:rPr>
          <w:rFonts w:ascii="新細明體" w:hAnsi="新細明體"/>
          <w:szCs w:val="24"/>
        </w:rPr>
        <w:t xml:space="preserve">  ( </w:t>
      </w:r>
      <w:r w:rsidR="00D73EE4">
        <w:rPr>
          <w:rFonts w:ascii="新細明體" w:hAnsi="新細明體" w:hint="eastAsia"/>
          <w:szCs w:val="24"/>
        </w:rPr>
        <w:t xml:space="preserve">才 </w:t>
      </w:r>
      <w:r w:rsidR="00D73EE4">
        <w:rPr>
          <w:rFonts w:ascii="新細明體" w:hAnsi="新細明體"/>
          <w:szCs w:val="24"/>
        </w:rPr>
        <w:t xml:space="preserve">2 </w:t>
      </w:r>
      <w:r w:rsidR="00D73EE4">
        <w:rPr>
          <w:rFonts w:ascii="新細明體" w:hAnsi="新細明體" w:hint="eastAsia"/>
          <w:szCs w:val="24"/>
        </w:rPr>
        <w:t>分而已，</w:t>
      </w:r>
      <w:r w:rsidR="00F20973">
        <w:rPr>
          <w:rFonts w:ascii="新細明體" w:hAnsi="新細明體" w:hint="eastAsia"/>
          <w:szCs w:val="24"/>
        </w:rPr>
        <w:t>不用硬掰</w:t>
      </w:r>
      <w:r w:rsidR="00D73EE4">
        <w:rPr>
          <w:rFonts w:ascii="新細明體" w:hAnsi="新細明體" w:hint="eastAsia"/>
          <w:szCs w:val="24"/>
        </w:rPr>
        <w:t xml:space="preserve"> </w:t>
      </w:r>
      <w:r w:rsidR="00D73EE4">
        <w:rPr>
          <w:rFonts w:ascii="新細明體" w:hAnsi="新細明體"/>
          <w:szCs w:val="24"/>
        </w:rPr>
        <w:t>)</w:t>
      </w:r>
    </w:p>
    <w:sectPr w:rsidR="0002143A" w:rsidRPr="00D73EE4" w:rsidSect="0002143A">
      <w:headerReference w:type="default" r:id="rId8"/>
      <w:footerReference w:type="default" r:id="rId9"/>
      <w:pgSz w:w="14572" w:h="20639" w:code="12"/>
      <w:pgMar w:top="680" w:right="680" w:bottom="567" w:left="680" w:header="567" w:footer="51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C2F43" w14:textId="77777777" w:rsidR="00BD27A8" w:rsidRDefault="00BD27A8">
      <w:r>
        <w:separator/>
      </w:r>
    </w:p>
  </w:endnote>
  <w:endnote w:type="continuationSeparator" w:id="0">
    <w:p w14:paraId="7E39F4F2" w14:textId="77777777" w:rsidR="00BD27A8" w:rsidRDefault="00BD2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新細明體"/>
    <w:charset w:val="88"/>
    <w:family w:val="modern"/>
    <w:pitch w:val="fixed"/>
    <w:sig w:usb0="00000003" w:usb1="288800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FF6F6" w14:textId="77777777" w:rsidR="00F91866" w:rsidRDefault="00F91866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8300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8300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22E19" w14:textId="77777777" w:rsidR="00BD27A8" w:rsidRDefault="00BD27A8">
      <w:r>
        <w:separator/>
      </w:r>
    </w:p>
  </w:footnote>
  <w:footnote w:type="continuationSeparator" w:id="0">
    <w:p w14:paraId="71F7C59B" w14:textId="77777777" w:rsidR="00BD27A8" w:rsidRDefault="00BD2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F8F6" w14:textId="77777777" w:rsidR="00F91866" w:rsidRPr="00DF6967" w:rsidRDefault="00F9186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481"/>
    <w:rsid w:val="0002143A"/>
    <w:rsid w:val="00025A2B"/>
    <w:rsid w:val="000533AE"/>
    <w:rsid w:val="00054165"/>
    <w:rsid w:val="00064B0E"/>
    <w:rsid w:val="000731B7"/>
    <w:rsid w:val="0007776C"/>
    <w:rsid w:val="00082413"/>
    <w:rsid w:val="0008300C"/>
    <w:rsid w:val="000960B3"/>
    <w:rsid w:val="000D2197"/>
    <w:rsid w:val="000D7E50"/>
    <w:rsid w:val="000E1E0E"/>
    <w:rsid w:val="000F0A5C"/>
    <w:rsid w:val="000F1EBD"/>
    <w:rsid w:val="000F31AA"/>
    <w:rsid w:val="001017B5"/>
    <w:rsid w:val="001075A0"/>
    <w:rsid w:val="0012265E"/>
    <w:rsid w:val="00124199"/>
    <w:rsid w:val="00147233"/>
    <w:rsid w:val="00161096"/>
    <w:rsid w:val="00171477"/>
    <w:rsid w:val="001756E5"/>
    <w:rsid w:val="001808BF"/>
    <w:rsid w:val="00193656"/>
    <w:rsid w:val="001B71D3"/>
    <w:rsid w:val="001D30EA"/>
    <w:rsid w:val="001D46F3"/>
    <w:rsid w:val="001D79E3"/>
    <w:rsid w:val="001E715E"/>
    <w:rsid w:val="001F4592"/>
    <w:rsid w:val="002332A1"/>
    <w:rsid w:val="00240259"/>
    <w:rsid w:val="002423F8"/>
    <w:rsid w:val="002A1A3B"/>
    <w:rsid w:val="002B1B5C"/>
    <w:rsid w:val="002D166C"/>
    <w:rsid w:val="002D3493"/>
    <w:rsid w:val="002E634C"/>
    <w:rsid w:val="002F6F4E"/>
    <w:rsid w:val="00302071"/>
    <w:rsid w:val="00312418"/>
    <w:rsid w:val="00315315"/>
    <w:rsid w:val="00316A8A"/>
    <w:rsid w:val="00321D20"/>
    <w:rsid w:val="00321EC2"/>
    <w:rsid w:val="00342BF3"/>
    <w:rsid w:val="00343635"/>
    <w:rsid w:val="0035342B"/>
    <w:rsid w:val="003818E7"/>
    <w:rsid w:val="00386A8C"/>
    <w:rsid w:val="0039304C"/>
    <w:rsid w:val="003C3534"/>
    <w:rsid w:val="003C50B3"/>
    <w:rsid w:val="003D5646"/>
    <w:rsid w:val="003E56F8"/>
    <w:rsid w:val="003F07F9"/>
    <w:rsid w:val="00424786"/>
    <w:rsid w:val="00434F5B"/>
    <w:rsid w:val="0044170C"/>
    <w:rsid w:val="00456033"/>
    <w:rsid w:val="00462F9F"/>
    <w:rsid w:val="00485AC8"/>
    <w:rsid w:val="004949D1"/>
    <w:rsid w:val="00494E22"/>
    <w:rsid w:val="0049676D"/>
    <w:rsid w:val="004A46E5"/>
    <w:rsid w:val="004B0A84"/>
    <w:rsid w:val="004B4A61"/>
    <w:rsid w:val="004B4D2C"/>
    <w:rsid w:val="004C4C51"/>
    <w:rsid w:val="004D1C3E"/>
    <w:rsid w:val="005041EE"/>
    <w:rsid w:val="00504F66"/>
    <w:rsid w:val="00513B6E"/>
    <w:rsid w:val="00523264"/>
    <w:rsid w:val="0052459E"/>
    <w:rsid w:val="00540BFD"/>
    <w:rsid w:val="00543A1E"/>
    <w:rsid w:val="00586C60"/>
    <w:rsid w:val="00595F80"/>
    <w:rsid w:val="005A32C9"/>
    <w:rsid w:val="005B2164"/>
    <w:rsid w:val="005D093E"/>
    <w:rsid w:val="005D439B"/>
    <w:rsid w:val="0061414F"/>
    <w:rsid w:val="00617602"/>
    <w:rsid w:val="0062018B"/>
    <w:rsid w:val="00622DE9"/>
    <w:rsid w:val="00640D4D"/>
    <w:rsid w:val="00646A06"/>
    <w:rsid w:val="00677FFB"/>
    <w:rsid w:val="00691574"/>
    <w:rsid w:val="006A4969"/>
    <w:rsid w:val="006B011A"/>
    <w:rsid w:val="006B54B8"/>
    <w:rsid w:val="006C3973"/>
    <w:rsid w:val="006D49D3"/>
    <w:rsid w:val="007009A9"/>
    <w:rsid w:val="0070501D"/>
    <w:rsid w:val="00733B69"/>
    <w:rsid w:val="007423DF"/>
    <w:rsid w:val="00752542"/>
    <w:rsid w:val="00754341"/>
    <w:rsid w:val="00774578"/>
    <w:rsid w:val="007936AA"/>
    <w:rsid w:val="007A58D9"/>
    <w:rsid w:val="007B2C58"/>
    <w:rsid w:val="007C18C2"/>
    <w:rsid w:val="007D3D20"/>
    <w:rsid w:val="0082520B"/>
    <w:rsid w:val="00827253"/>
    <w:rsid w:val="00830940"/>
    <w:rsid w:val="008310E7"/>
    <w:rsid w:val="0084740C"/>
    <w:rsid w:val="00850238"/>
    <w:rsid w:val="00852BB2"/>
    <w:rsid w:val="008566FA"/>
    <w:rsid w:val="00876784"/>
    <w:rsid w:val="00884E77"/>
    <w:rsid w:val="00887501"/>
    <w:rsid w:val="008A249A"/>
    <w:rsid w:val="008E0920"/>
    <w:rsid w:val="008E1C09"/>
    <w:rsid w:val="008F3B6F"/>
    <w:rsid w:val="009046BF"/>
    <w:rsid w:val="0091410F"/>
    <w:rsid w:val="00914487"/>
    <w:rsid w:val="0092351F"/>
    <w:rsid w:val="00927471"/>
    <w:rsid w:val="00941320"/>
    <w:rsid w:val="009475D4"/>
    <w:rsid w:val="00951974"/>
    <w:rsid w:val="009756FA"/>
    <w:rsid w:val="00982ED2"/>
    <w:rsid w:val="009833B6"/>
    <w:rsid w:val="00991E9B"/>
    <w:rsid w:val="009B1C1B"/>
    <w:rsid w:val="009B22AD"/>
    <w:rsid w:val="009D2548"/>
    <w:rsid w:val="009F6FDE"/>
    <w:rsid w:val="00A0602C"/>
    <w:rsid w:val="00A10258"/>
    <w:rsid w:val="00A14E80"/>
    <w:rsid w:val="00A164CA"/>
    <w:rsid w:val="00A26E09"/>
    <w:rsid w:val="00A5566F"/>
    <w:rsid w:val="00A57A92"/>
    <w:rsid w:val="00A60AEB"/>
    <w:rsid w:val="00A74375"/>
    <w:rsid w:val="00A76EB0"/>
    <w:rsid w:val="00A86778"/>
    <w:rsid w:val="00A910E7"/>
    <w:rsid w:val="00A940C0"/>
    <w:rsid w:val="00A97405"/>
    <w:rsid w:val="00AA2B8A"/>
    <w:rsid w:val="00AB4F1C"/>
    <w:rsid w:val="00AC173B"/>
    <w:rsid w:val="00AC74B8"/>
    <w:rsid w:val="00B07A66"/>
    <w:rsid w:val="00B23646"/>
    <w:rsid w:val="00B24352"/>
    <w:rsid w:val="00B3475E"/>
    <w:rsid w:val="00B47E69"/>
    <w:rsid w:val="00B54777"/>
    <w:rsid w:val="00B72A2A"/>
    <w:rsid w:val="00B867D5"/>
    <w:rsid w:val="00BA3DA5"/>
    <w:rsid w:val="00BC0A0B"/>
    <w:rsid w:val="00BD27A8"/>
    <w:rsid w:val="00BE22AE"/>
    <w:rsid w:val="00BE5479"/>
    <w:rsid w:val="00BE54B4"/>
    <w:rsid w:val="00C06AE1"/>
    <w:rsid w:val="00C07512"/>
    <w:rsid w:val="00C24E68"/>
    <w:rsid w:val="00C33C5E"/>
    <w:rsid w:val="00C44865"/>
    <w:rsid w:val="00C5327C"/>
    <w:rsid w:val="00C62745"/>
    <w:rsid w:val="00C65E8C"/>
    <w:rsid w:val="00CC01EE"/>
    <w:rsid w:val="00CE3CF4"/>
    <w:rsid w:val="00CE5750"/>
    <w:rsid w:val="00CF1687"/>
    <w:rsid w:val="00CF38B8"/>
    <w:rsid w:val="00CF3AA4"/>
    <w:rsid w:val="00D00DA4"/>
    <w:rsid w:val="00D027DE"/>
    <w:rsid w:val="00D57F49"/>
    <w:rsid w:val="00D634C9"/>
    <w:rsid w:val="00D73EE4"/>
    <w:rsid w:val="00D821C6"/>
    <w:rsid w:val="00D9008B"/>
    <w:rsid w:val="00DA2481"/>
    <w:rsid w:val="00DB6083"/>
    <w:rsid w:val="00DE6789"/>
    <w:rsid w:val="00DF6967"/>
    <w:rsid w:val="00DF75B8"/>
    <w:rsid w:val="00E0376A"/>
    <w:rsid w:val="00E052B0"/>
    <w:rsid w:val="00E06699"/>
    <w:rsid w:val="00E15AD5"/>
    <w:rsid w:val="00E2098C"/>
    <w:rsid w:val="00E23063"/>
    <w:rsid w:val="00E35E85"/>
    <w:rsid w:val="00E553A5"/>
    <w:rsid w:val="00E7412E"/>
    <w:rsid w:val="00E92A12"/>
    <w:rsid w:val="00E92C8F"/>
    <w:rsid w:val="00E9451A"/>
    <w:rsid w:val="00EA2306"/>
    <w:rsid w:val="00EA67F7"/>
    <w:rsid w:val="00EB65BF"/>
    <w:rsid w:val="00EC0076"/>
    <w:rsid w:val="00ED329F"/>
    <w:rsid w:val="00F004EE"/>
    <w:rsid w:val="00F05B3D"/>
    <w:rsid w:val="00F17AAE"/>
    <w:rsid w:val="00F17C74"/>
    <w:rsid w:val="00F20973"/>
    <w:rsid w:val="00F336FE"/>
    <w:rsid w:val="00F42536"/>
    <w:rsid w:val="00F61222"/>
    <w:rsid w:val="00F7620E"/>
    <w:rsid w:val="00F871BC"/>
    <w:rsid w:val="00F905E1"/>
    <w:rsid w:val="00F91866"/>
    <w:rsid w:val="00F94111"/>
    <w:rsid w:val="00F94410"/>
    <w:rsid w:val="00F95524"/>
    <w:rsid w:val="00FD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79DD2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7412E"/>
    <w:pPr>
      <w:ind w:leftChars="200" w:left="480"/>
    </w:pPr>
  </w:style>
  <w:style w:type="paragraph" w:customStyle="1" w:styleId="-">
    <w:name w:val="例-題"/>
    <w:basedOn w:val="a"/>
    <w:rsid w:val="0062018B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  <w:style w:type="paragraph" w:customStyle="1" w:styleId="-0">
    <w:name w:val="例-解"/>
    <w:basedOn w:val="a"/>
    <w:link w:val="-1"/>
    <w:rsid w:val="0062018B"/>
    <w:pPr>
      <w:adjustRightInd w:val="0"/>
      <w:snapToGrid w:val="0"/>
      <w:spacing w:line="340" w:lineRule="atLeast"/>
      <w:jc w:val="both"/>
    </w:pPr>
    <w:rPr>
      <w:rFonts w:eastAsia="文鼎中楷"/>
      <w:color w:val="FF00FF"/>
      <w:sz w:val="23"/>
      <w:szCs w:val="23"/>
    </w:rPr>
  </w:style>
  <w:style w:type="character" w:customStyle="1" w:styleId="-2">
    <w:name w:val="例-表 字元"/>
    <w:link w:val="-3"/>
    <w:locked/>
    <w:rsid w:val="0062018B"/>
    <w:rPr>
      <w:rFonts w:ascii="文鼎中明" w:eastAsia="文鼎中明"/>
      <w:spacing w:val="6"/>
      <w:kern w:val="2"/>
      <w:sz w:val="23"/>
      <w:szCs w:val="23"/>
    </w:rPr>
  </w:style>
  <w:style w:type="paragraph" w:customStyle="1" w:styleId="-3">
    <w:name w:val="例-表"/>
    <w:basedOn w:val="a"/>
    <w:link w:val="-2"/>
    <w:rsid w:val="0062018B"/>
    <w:pPr>
      <w:adjustRightInd w:val="0"/>
      <w:snapToGrid w:val="0"/>
      <w:spacing w:line="240" w:lineRule="atLeast"/>
      <w:jc w:val="both"/>
    </w:pPr>
    <w:rPr>
      <w:rFonts w:ascii="文鼎中明" w:eastAsia="文鼎中明"/>
      <w:spacing w:val="6"/>
      <w:sz w:val="23"/>
      <w:szCs w:val="23"/>
    </w:rPr>
  </w:style>
  <w:style w:type="character" w:customStyle="1" w:styleId="-1">
    <w:name w:val="例-解 字元"/>
    <w:link w:val="-0"/>
    <w:locked/>
    <w:rsid w:val="0062018B"/>
    <w:rPr>
      <w:rFonts w:eastAsia="文鼎中楷"/>
      <w:color w:val="FF00FF"/>
      <w:kern w:val="2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98A6E-240C-4107-8612-0D9E5CE95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745</Words>
  <Characters>4253</Characters>
  <Application>Microsoft Office Word</Application>
  <DocSecurity>0</DocSecurity>
  <Lines>35</Lines>
  <Paragraphs>9</Paragraphs>
  <ScaleCrop>false</ScaleCrop>
  <Company>microsoft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2014-10-23T03:48:00Z</cp:lastPrinted>
  <dcterms:created xsi:type="dcterms:W3CDTF">2021-11-24T00:30:00Z</dcterms:created>
  <dcterms:modified xsi:type="dcterms:W3CDTF">2021-11-24T00:30:00Z</dcterms:modified>
</cp:coreProperties>
</file>