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C226A" w14:textId="77777777" w:rsidR="000624F5" w:rsidRDefault="001E578B" w:rsidP="001E578B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>
        <w:rPr>
          <w:rFonts w:eastAsia="標楷體" w:hint="eastAsia"/>
          <w:b/>
          <w:sz w:val="36"/>
          <w:szCs w:val="36"/>
        </w:rPr>
        <w:t xml:space="preserve">  </w:t>
      </w:r>
      <w:r w:rsidR="001028A2">
        <w:rPr>
          <w:rFonts w:eastAsia="標楷體" w:hint="eastAsia"/>
          <w:b/>
          <w:sz w:val="36"/>
          <w:szCs w:val="36"/>
        </w:rPr>
        <w:t xml:space="preserve"> </w:t>
      </w:r>
      <w:r w:rsidR="007F723E" w:rsidRPr="008E13EF">
        <w:rPr>
          <w:rFonts w:eastAsia="標楷體" w:hint="eastAsia"/>
          <w:b/>
          <w:sz w:val="36"/>
          <w:szCs w:val="36"/>
        </w:rPr>
        <w:t>專業英文詞彙</w:t>
      </w:r>
      <w:r w:rsidR="001028A2">
        <w:rPr>
          <w:rFonts w:eastAsia="標楷體" w:hint="eastAsia"/>
          <w:b/>
          <w:sz w:val="36"/>
          <w:szCs w:val="36"/>
        </w:rPr>
        <w:t>參考答案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8"/>
        <w:gridCol w:w="2608"/>
        <w:gridCol w:w="2608"/>
        <w:gridCol w:w="2608"/>
        <w:gridCol w:w="2609"/>
      </w:tblGrid>
      <w:tr w:rsidR="009F1A21" w:rsidRPr="008403AF" w14:paraId="21C1DDBA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36E11B85" w14:textId="77777777" w:rsidR="009F1A21" w:rsidRPr="008403AF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 xml:space="preserve">ront </w:t>
            </w:r>
            <w:r w:rsidRPr="008403AF">
              <w:rPr>
                <w:rFonts w:asciiTheme="minorHAnsi" w:eastAsia="標楷體" w:hAnsiTheme="minorHAnsi"/>
              </w:rPr>
              <w:t>wheel alignment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74E97D14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ngine </w:t>
            </w:r>
            <w:r w:rsidRPr="008403AF">
              <w:rPr>
                <w:rFonts w:asciiTheme="minorHAnsi" w:eastAsia="標楷體" w:hAnsiTheme="minorHAnsi"/>
              </w:rPr>
              <w:t>ignition system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3C705836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ngine </w:t>
            </w:r>
            <w:r w:rsidRPr="008403AF">
              <w:rPr>
                <w:rFonts w:asciiTheme="minorHAnsi" w:eastAsia="標楷體" w:hAnsiTheme="minorHAnsi"/>
              </w:rPr>
              <w:t>coolant temperature gauge</w:t>
            </w:r>
          </w:p>
        </w:tc>
        <w:tc>
          <w:tcPr>
            <w:tcW w:w="2608" w:type="dxa"/>
            <w:vAlign w:val="center"/>
          </w:tcPr>
          <w:p w14:paraId="3CF4D17B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ngine </w:t>
            </w:r>
            <w:r w:rsidRPr="008403AF">
              <w:rPr>
                <w:rFonts w:asciiTheme="minorHAnsi" w:eastAsia="標楷體" w:hAnsiTheme="minorHAnsi"/>
              </w:rPr>
              <w:t>cooling and lubricating system</w:t>
            </w:r>
          </w:p>
        </w:tc>
        <w:tc>
          <w:tcPr>
            <w:tcW w:w="2609" w:type="dxa"/>
            <w:vAlign w:val="center"/>
          </w:tcPr>
          <w:p w14:paraId="17152890" w14:textId="77777777" w:rsidR="009F1A21" w:rsidRPr="008403AF" w:rsidRDefault="00AC7BEA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>xtra-</w:t>
            </w:r>
            <w:r w:rsidRPr="008403AF">
              <w:rPr>
                <w:rFonts w:asciiTheme="minorHAnsi" w:eastAsia="標楷體" w:hAnsiTheme="minorHAnsi"/>
              </w:rPr>
              <w:t>urban cycle</w:t>
            </w:r>
          </w:p>
        </w:tc>
      </w:tr>
      <w:tr w:rsidR="009F1A21" w:rsidRPr="008403AF" w14:paraId="499A0FB3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2563F201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lectric </w:t>
            </w:r>
            <w:r w:rsidRPr="008403AF">
              <w:rPr>
                <w:rFonts w:asciiTheme="minorHAnsi" w:eastAsia="標楷體" w:hAnsiTheme="minorHAnsi"/>
              </w:rPr>
              <w:t>adjustable heated door mirrors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647C425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</w:t>
            </w:r>
            <w:r w:rsidRPr="008403AF">
              <w:rPr>
                <w:rFonts w:asciiTheme="minorHAnsi" w:eastAsia="標楷體" w:hAnsiTheme="minorHAnsi" w:hint="eastAsia"/>
              </w:rPr>
              <w:t xml:space="preserve">rum </w:t>
            </w:r>
            <w:r w:rsidRPr="008403AF">
              <w:rPr>
                <w:rFonts w:asciiTheme="minorHAnsi" w:eastAsia="標楷體" w:hAnsiTheme="minorHAnsi"/>
              </w:rPr>
              <w:t>brake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A3C6043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Electric fuel pump</w:t>
            </w:r>
          </w:p>
        </w:tc>
        <w:tc>
          <w:tcPr>
            <w:tcW w:w="2608" w:type="dxa"/>
            <w:vAlign w:val="center"/>
          </w:tcPr>
          <w:p w14:paraId="4945B33F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>ail-</w:t>
            </w:r>
            <w:r w:rsidRPr="008403AF">
              <w:rPr>
                <w:rFonts w:asciiTheme="minorHAnsi" w:eastAsia="標楷體" w:hAnsiTheme="minorHAnsi"/>
              </w:rPr>
              <w:t>safe function</w:t>
            </w:r>
          </w:p>
        </w:tc>
        <w:tc>
          <w:tcPr>
            <w:tcW w:w="2609" w:type="dxa"/>
            <w:vAlign w:val="center"/>
          </w:tcPr>
          <w:p w14:paraId="11FA479D" w14:textId="77777777" w:rsidR="009F1A21" w:rsidRPr="008403AF" w:rsidRDefault="00AC7BEA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lectronic </w:t>
            </w:r>
            <w:r w:rsidRPr="008403AF">
              <w:rPr>
                <w:rFonts w:asciiTheme="minorHAnsi" w:eastAsia="標楷體" w:hAnsiTheme="minorHAnsi"/>
              </w:rPr>
              <w:t>display</w:t>
            </w:r>
          </w:p>
        </w:tc>
      </w:tr>
      <w:tr w:rsidR="009F1A21" w:rsidRPr="008403AF" w14:paraId="246D1732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365932AD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ngine </w:t>
            </w:r>
            <w:r w:rsidRPr="008403AF">
              <w:rPr>
                <w:rFonts w:asciiTheme="minorHAnsi" w:eastAsia="標楷體" w:hAnsiTheme="minorHAnsi"/>
              </w:rPr>
              <w:t>radiator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16F9D8DD" w14:textId="77777777" w:rsidR="009F1A21" w:rsidRPr="008403AF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 xml:space="preserve">olding </w:t>
            </w:r>
            <w:r w:rsidRPr="008403AF">
              <w:rPr>
                <w:rFonts w:asciiTheme="minorHAnsi" w:eastAsia="標楷體" w:hAnsiTheme="minorHAnsi"/>
              </w:rPr>
              <w:t>top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A014ABD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lectric </w:t>
            </w:r>
            <w:r w:rsidRPr="008403AF">
              <w:rPr>
                <w:rFonts w:asciiTheme="minorHAnsi" w:eastAsia="標楷體" w:hAnsiTheme="minorHAnsi"/>
              </w:rPr>
              <w:t>power assisted steering</w:t>
            </w:r>
          </w:p>
        </w:tc>
        <w:tc>
          <w:tcPr>
            <w:tcW w:w="2608" w:type="dxa"/>
            <w:vAlign w:val="center"/>
          </w:tcPr>
          <w:p w14:paraId="6E9CEDD4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 w:hint="eastAsia"/>
              </w:rPr>
              <w:t>electrochemical</w:t>
            </w:r>
          </w:p>
        </w:tc>
        <w:tc>
          <w:tcPr>
            <w:tcW w:w="2609" w:type="dxa"/>
            <w:vAlign w:val="center"/>
          </w:tcPr>
          <w:p w14:paraId="155CCE90" w14:textId="77777777" w:rsidR="009F1A21" w:rsidRPr="008403AF" w:rsidRDefault="00AC7BEA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E</w:t>
            </w:r>
            <w:r w:rsidRPr="008403AF">
              <w:rPr>
                <w:rFonts w:asciiTheme="minorHAnsi" w:eastAsia="標楷體" w:hAnsiTheme="minorHAnsi" w:hint="eastAsia"/>
              </w:rPr>
              <w:t xml:space="preserve">lectronic </w:t>
            </w:r>
            <w:r w:rsidRPr="008403AF">
              <w:rPr>
                <w:rFonts w:asciiTheme="minorHAnsi" w:eastAsia="標楷體" w:hAnsiTheme="minorHAnsi"/>
              </w:rPr>
              <w:t>control unit</w:t>
            </w:r>
          </w:p>
        </w:tc>
      </w:tr>
      <w:tr w:rsidR="009F1A21" w:rsidRPr="008403AF" w14:paraId="057F0362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081FAB70" w14:textId="77777777" w:rsidR="009F1A21" w:rsidRPr="008403AF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 xml:space="preserve">inal </w:t>
            </w:r>
            <w:r w:rsidRPr="008403AF">
              <w:rPr>
                <w:rFonts w:asciiTheme="minorHAnsi" w:eastAsia="標楷體" w:hAnsiTheme="minorHAnsi"/>
              </w:rPr>
              <w:t>drive ratio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200AC19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 w:hint="eastAsia"/>
              </w:rPr>
              <w:t>DTC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ED70EB4" w14:textId="77777777" w:rsidR="009F1A21" w:rsidRPr="008403AF" w:rsidRDefault="00AC7BEA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 xml:space="preserve">eeler </w:t>
            </w:r>
            <w:r w:rsidRPr="008403AF">
              <w:rPr>
                <w:rFonts w:asciiTheme="minorHAnsi" w:eastAsia="標楷體" w:hAnsiTheme="minorHAnsi"/>
              </w:rPr>
              <w:t>gauge</w:t>
            </w:r>
          </w:p>
        </w:tc>
        <w:tc>
          <w:tcPr>
            <w:tcW w:w="2608" w:type="dxa"/>
            <w:vAlign w:val="center"/>
          </w:tcPr>
          <w:p w14:paraId="0B5BDE25" w14:textId="77777777" w:rsidR="009F1A21" w:rsidRPr="008403AF" w:rsidRDefault="00347B64" w:rsidP="007F723E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 xml:space="preserve">ront </w:t>
            </w:r>
            <w:r w:rsidRPr="008403AF">
              <w:rPr>
                <w:rFonts w:asciiTheme="minorHAnsi" w:eastAsia="標楷體" w:hAnsiTheme="minorHAnsi"/>
              </w:rPr>
              <w:t>shock absorber</w:t>
            </w:r>
          </w:p>
        </w:tc>
        <w:tc>
          <w:tcPr>
            <w:tcW w:w="2609" w:type="dxa"/>
            <w:vAlign w:val="center"/>
          </w:tcPr>
          <w:p w14:paraId="5E65E13E" w14:textId="77777777" w:rsidR="009F1A21" w:rsidRPr="008403AF" w:rsidRDefault="00347B64" w:rsidP="001E578B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F</w:t>
            </w:r>
            <w:r w:rsidRPr="008403AF">
              <w:rPr>
                <w:rFonts w:asciiTheme="minorHAnsi" w:eastAsia="標楷體" w:hAnsiTheme="minorHAnsi" w:hint="eastAsia"/>
              </w:rPr>
              <w:t>our-</w:t>
            </w:r>
            <w:r w:rsidRPr="008403AF">
              <w:rPr>
                <w:rFonts w:asciiTheme="minorHAnsi" w:eastAsia="標楷體" w:hAnsiTheme="minorHAnsi"/>
              </w:rPr>
              <w:t>wheel steering</w:t>
            </w:r>
          </w:p>
        </w:tc>
      </w:tr>
      <w:tr w:rsidR="008403AF" w:rsidRPr="008403AF" w14:paraId="47BCB0BB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74B183BD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cable harness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5917F241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automotive sun control film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06B5868D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barometric</w:t>
            </w:r>
          </w:p>
        </w:tc>
        <w:tc>
          <w:tcPr>
            <w:tcW w:w="2608" w:type="dxa"/>
            <w:vAlign w:val="center"/>
          </w:tcPr>
          <w:p w14:paraId="7CF78804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clutch pressure plate</w:t>
            </w:r>
          </w:p>
        </w:tc>
        <w:tc>
          <w:tcPr>
            <w:tcW w:w="2609" w:type="dxa"/>
            <w:vAlign w:val="center"/>
          </w:tcPr>
          <w:p w14:paraId="3F29F584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courtesy light</w:t>
            </w:r>
          </w:p>
        </w:tc>
      </w:tr>
      <w:tr w:rsidR="008403AF" w:rsidRPr="008403AF" w14:paraId="129B4E95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2CD4BF5D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centralized grip control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78BE2CEC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bleeding screw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32CE4748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auxiliary tank</w:t>
            </w:r>
          </w:p>
        </w:tc>
        <w:tc>
          <w:tcPr>
            <w:tcW w:w="2608" w:type="dxa"/>
            <w:vAlign w:val="center"/>
          </w:tcPr>
          <w:p w14:paraId="2E915E36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constant velocity join</w:t>
            </w:r>
          </w:p>
        </w:tc>
        <w:tc>
          <w:tcPr>
            <w:tcW w:w="2609" w:type="dxa"/>
            <w:vAlign w:val="center"/>
          </w:tcPr>
          <w:p w14:paraId="19D81B48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cylinder bore gauge</w:t>
            </w:r>
          </w:p>
        </w:tc>
      </w:tr>
      <w:tr w:rsidR="008403AF" w:rsidRPr="008403AF" w14:paraId="16D2F84A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6B227129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box wrench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35C133A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brake booster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1E5A701D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ameliorate</w:t>
            </w:r>
          </w:p>
        </w:tc>
        <w:tc>
          <w:tcPr>
            <w:tcW w:w="2608" w:type="dxa"/>
            <w:vAlign w:val="center"/>
          </w:tcPr>
          <w:p w14:paraId="0E8BCC6C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commutator</w:t>
            </w:r>
          </w:p>
        </w:tc>
        <w:tc>
          <w:tcPr>
            <w:tcW w:w="2609" w:type="dxa"/>
            <w:vAlign w:val="center"/>
          </w:tcPr>
          <w:p w14:paraId="242E1471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counterweight</w:t>
            </w:r>
          </w:p>
        </w:tc>
      </w:tr>
      <w:tr w:rsidR="008403AF" w:rsidRPr="008403AF" w14:paraId="0C12201D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368BDC11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car specifications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2E863FF5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algorithm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6F50744A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aerodynamic</w:t>
            </w:r>
          </w:p>
        </w:tc>
        <w:tc>
          <w:tcPr>
            <w:tcW w:w="2608" w:type="dxa"/>
            <w:vAlign w:val="center"/>
          </w:tcPr>
          <w:p w14:paraId="7C8A365C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common rail system</w:t>
            </w:r>
          </w:p>
        </w:tc>
        <w:tc>
          <w:tcPr>
            <w:tcW w:w="2609" w:type="dxa"/>
            <w:vAlign w:val="center"/>
          </w:tcPr>
          <w:p w14:paraId="5D5474CF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deformation</w:t>
            </w:r>
          </w:p>
        </w:tc>
      </w:tr>
      <w:tr w:rsidR="008403AF" w:rsidRPr="008403AF" w14:paraId="13B2B028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2E66B621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accelerator control linkage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3565CF4E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additive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1DCEA979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active region</w:t>
            </w:r>
          </w:p>
        </w:tc>
        <w:tc>
          <w:tcPr>
            <w:tcW w:w="2608" w:type="dxa"/>
            <w:vAlign w:val="center"/>
          </w:tcPr>
          <w:p w14:paraId="1C483B09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conditioner components</w:t>
            </w:r>
          </w:p>
        </w:tc>
        <w:tc>
          <w:tcPr>
            <w:tcW w:w="2609" w:type="dxa"/>
            <w:vAlign w:val="center"/>
          </w:tcPr>
          <w:p w14:paraId="1A0D84F7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close-fitting</w:t>
            </w:r>
          </w:p>
        </w:tc>
      </w:tr>
      <w:tr w:rsidR="008403AF" w:rsidRPr="008403AF" w14:paraId="2D435A9E" w14:textId="77777777" w:rsidTr="008403AF">
        <w:trPr>
          <w:trHeight w:val="567"/>
        </w:trPr>
        <w:tc>
          <w:tcPr>
            <w:tcW w:w="2608" w:type="dxa"/>
            <w:shd w:val="clear" w:color="auto" w:fill="auto"/>
            <w:vAlign w:val="center"/>
          </w:tcPr>
          <w:p w14:paraId="491C9964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dehydrator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69356745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dipped headlight</w:t>
            </w:r>
          </w:p>
        </w:tc>
        <w:tc>
          <w:tcPr>
            <w:tcW w:w="2608" w:type="dxa"/>
            <w:shd w:val="clear" w:color="auto" w:fill="auto"/>
            <w:vAlign w:val="center"/>
          </w:tcPr>
          <w:p w14:paraId="40C7A905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direct shift gearbox</w:t>
            </w:r>
          </w:p>
        </w:tc>
        <w:tc>
          <w:tcPr>
            <w:tcW w:w="2608" w:type="dxa"/>
            <w:vAlign w:val="center"/>
          </w:tcPr>
          <w:p w14:paraId="46ABEE52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diversity</w:t>
            </w:r>
          </w:p>
        </w:tc>
        <w:tc>
          <w:tcPr>
            <w:tcW w:w="2609" w:type="dxa"/>
            <w:vAlign w:val="center"/>
          </w:tcPr>
          <w:p w14:paraId="4CE2A0E5" w14:textId="77777777" w:rsidR="008403AF" w:rsidRP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Theme="minorHAnsi" w:eastAsia="標楷體" w:hAnsiTheme="minorHAnsi"/>
              </w:rPr>
            </w:pPr>
            <w:r w:rsidRPr="008403AF">
              <w:rPr>
                <w:rFonts w:asciiTheme="minorHAnsi" w:eastAsia="標楷體" w:hAnsiTheme="minorHAnsi"/>
              </w:rPr>
              <w:t>double wishbone</w:t>
            </w:r>
          </w:p>
        </w:tc>
      </w:tr>
    </w:tbl>
    <w:p w14:paraId="0BF828AF" w14:textId="77777777" w:rsidR="00673EA6" w:rsidRPr="008403AF" w:rsidRDefault="00673EA6" w:rsidP="002769E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  <w:r w:rsidRPr="008403AF">
        <w:rPr>
          <w:rFonts w:eastAsia="標楷體" w:hint="eastAsia"/>
          <w:b/>
          <w:sz w:val="36"/>
          <w:szCs w:val="36"/>
        </w:rPr>
        <w:t>專業英文詞彙中翻英</w:t>
      </w:r>
      <w:r w:rsidR="001028A2" w:rsidRPr="008403AF">
        <w:rPr>
          <w:rFonts w:eastAsia="標楷體" w:hint="eastAsia"/>
          <w:b/>
          <w:sz w:val="36"/>
          <w:szCs w:val="36"/>
        </w:rPr>
        <w:t>10</w:t>
      </w:r>
      <w:r w:rsidRPr="008403AF">
        <w:rPr>
          <w:rFonts w:eastAsia="標楷體" w:hint="eastAsia"/>
          <w:b/>
          <w:sz w:val="36"/>
          <w:szCs w:val="36"/>
        </w:rPr>
        <w:t>0%</w:t>
      </w:r>
      <w:r w:rsidR="005865B5" w:rsidRPr="008403AF">
        <w:rPr>
          <w:rFonts w:eastAsia="標楷體"/>
          <w:b/>
          <w:sz w:val="36"/>
          <w:szCs w:val="36"/>
        </w:rPr>
        <w:t xml:space="preserve"> (</w:t>
      </w:r>
      <w:r w:rsidR="005865B5" w:rsidRPr="008403AF">
        <w:rPr>
          <w:rFonts w:eastAsia="標楷體" w:hint="eastAsia"/>
          <w:b/>
          <w:sz w:val="36"/>
          <w:szCs w:val="36"/>
        </w:rPr>
        <w:t>每題</w:t>
      </w:r>
      <w:r w:rsidR="001028A2" w:rsidRPr="008403AF">
        <w:rPr>
          <w:rFonts w:eastAsia="標楷體" w:hint="eastAsia"/>
          <w:b/>
          <w:sz w:val="36"/>
          <w:szCs w:val="36"/>
        </w:rPr>
        <w:t>5</w:t>
      </w:r>
      <w:r w:rsidR="005865B5" w:rsidRPr="008403AF">
        <w:rPr>
          <w:rFonts w:eastAsia="標楷體" w:hint="eastAsia"/>
          <w:b/>
          <w:sz w:val="36"/>
          <w:szCs w:val="36"/>
        </w:rPr>
        <w:t>分</w:t>
      </w:r>
      <w:r w:rsidR="005865B5" w:rsidRPr="008403AF">
        <w:rPr>
          <w:rFonts w:eastAsia="標楷體" w:hint="eastAsia"/>
          <w:b/>
          <w:sz w:val="36"/>
          <w:szCs w:val="36"/>
        </w:rPr>
        <w:t>)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409"/>
        <w:gridCol w:w="3119"/>
        <w:gridCol w:w="992"/>
        <w:gridCol w:w="2552"/>
        <w:gridCol w:w="2976"/>
      </w:tblGrid>
      <w:tr w:rsidR="00673EA6" w:rsidRPr="00354F4A" w14:paraId="05EE6A68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4A3D676A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0B51CEF" w14:textId="77777777" w:rsidR="00673EA6" w:rsidRPr="00354F4A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F23C4FB" w14:textId="77777777" w:rsidR="00673EA6" w:rsidRPr="00354F4A" w:rsidRDefault="005865B5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英</w:t>
            </w:r>
            <w:r w:rsidR="00673EA6" w:rsidRPr="00354F4A">
              <w:rPr>
                <w:rFonts w:eastAsia="標楷體" w:hint="eastAsia"/>
                <w:b/>
                <w:sz w:val="28"/>
                <w:szCs w:val="28"/>
              </w:rPr>
              <w:t>文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A48A7F4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題號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05FFC28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中文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1D594D12" w14:textId="77777777" w:rsidR="00673EA6" w:rsidRPr="00354F4A" w:rsidRDefault="00673EA6" w:rsidP="002F78F2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英文</w:t>
            </w:r>
          </w:p>
        </w:tc>
      </w:tr>
      <w:tr w:rsidR="008403AF" w:rsidRPr="00354F4A" w14:paraId="1D1EE120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2674DA78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BEDFA65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油門控制裝置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3ABD580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122A5D0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11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E40957C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整流器；換向器；交換機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EB3A71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7CD8BC82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44AF3715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0E0EBC9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近光燈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FC2389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902BA85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12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8BA7833" w14:textId="77777777" w:rsid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乾燥瓶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24A22E58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33839795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21C4BF90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13F5C65D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線組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56C7A976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4BCFF3D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13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198AC2A" w14:textId="77777777" w:rsid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共軌系統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79119B66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26E72EEB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5A5B0EF6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7259D96B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空氣動力學的；航空動力學的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7BF6C6D8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53738BD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14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28896A1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直接排檔變速箱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D0794DF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1BD1F241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0DFFA33F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326725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9F1A21">
              <w:rPr>
                <w:rFonts w:ascii="標楷體" w:eastAsia="標楷體" w:hAnsi="標楷體" w:hint="eastAsia"/>
                <w:b/>
                <w:sz w:val="28"/>
                <w:szCs w:val="28"/>
              </w:rPr>
              <w:t>作用區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14FE48C2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A39EE53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15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B78DAAB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 w:rsidRPr="00A9227F">
              <w:rPr>
                <w:rFonts w:ascii="標楷體" w:eastAsia="標楷體" w:hAnsi="標楷體" w:hint="eastAsia"/>
                <w:b/>
                <w:sz w:val="28"/>
                <w:szCs w:val="28"/>
              </w:rPr>
              <w:t>冷氣系統組件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066996FC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0C8222BF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60475DA3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6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CE00EA2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引擎冷卻與潤滑系統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A9E1D37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ED3A1F2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16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F88805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發動機點火系統；引擎點火系統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487101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406AA56E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777BB6AD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 w:rsidRPr="00354F4A">
              <w:rPr>
                <w:rFonts w:eastAsia="標楷體" w:hint="eastAsia"/>
                <w:b/>
                <w:sz w:val="28"/>
                <w:szCs w:val="28"/>
              </w:rPr>
              <w:t>7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601BFB04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自動防故障功能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2C799F26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50DB2E59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17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38DF95B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最終傳動比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78A3D68C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52D71205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56594E71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8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B232AF4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高速行車型態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4F33ADA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0C9ABA4A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18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6E966B3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厚簿</w:t>
            </w: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規</w:t>
            </w:r>
            <w:proofErr w:type="gramEnd"/>
          </w:p>
        </w:tc>
        <w:tc>
          <w:tcPr>
            <w:tcW w:w="2976" w:type="dxa"/>
            <w:shd w:val="clear" w:color="auto" w:fill="auto"/>
            <w:vAlign w:val="center"/>
          </w:tcPr>
          <w:p w14:paraId="6315B53F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389DB13F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1FDB2562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9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3535D2BB" w14:textId="77777777" w:rsid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前輪定位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6CE21743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38A3628C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19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F085C6A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spacing w:before="24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四輪轉向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2ECE3A42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  <w:tr w:rsidR="008403AF" w:rsidRPr="00354F4A" w14:paraId="72881FEC" w14:textId="77777777" w:rsidTr="008403AF">
        <w:trPr>
          <w:trHeight w:val="851"/>
        </w:trPr>
        <w:tc>
          <w:tcPr>
            <w:tcW w:w="993" w:type="dxa"/>
            <w:shd w:val="clear" w:color="auto" w:fill="auto"/>
            <w:vAlign w:val="center"/>
          </w:tcPr>
          <w:p w14:paraId="14A58B5E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10</w:t>
            </w:r>
          </w:p>
        </w:tc>
        <w:tc>
          <w:tcPr>
            <w:tcW w:w="2409" w:type="dxa"/>
            <w:shd w:val="clear" w:color="auto" w:fill="auto"/>
            <w:vAlign w:val="center"/>
          </w:tcPr>
          <w:p w14:paraId="2DE04195" w14:textId="77777777" w:rsidR="008403AF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前避震</w:t>
            </w:r>
            <w:proofErr w:type="gramEnd"/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器</w:t>
            </w:r>
          </w:p>
        </w:tc>
        <w:tc>
          <w:tcPr>
            <w:tcW w:w="3119" w:type="dxa"/>
            <w:shd w:val="clear" w:color="auto" w:fill="auto"/>
            <w:vAlign w:val="center"/>
          </w:tcPr>
          <w:p w14:paraId="0F40BFF5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4210D0C7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20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A2633AB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ascii="標楷體" w:eastAsia="標楷體" w:hAnsi="標楷體"/>
                <w:b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8"/>
              </w:rPr>
              <w:t>天窗；軟篷</w:t>
            </w:r>
          </w:p>
        </w:tc>
        <w:tc>
          <w:tcPr>
            <w:tcW w:w="2976" w:type="dxa"/>
            <w:shd w:val="clear" w:color="auto" w:fill="auto"/>
            <w:vAlign w:val="center"/>
          </w:tcPr>
          <w:p w14:paraId="4698E4A3" w14:textId="77777777" w:rsidR="008403AF" w:rsidRPr="00354F4A" w:rsidRDefault="008403AF" w:rsidP="008403AF">
            <w:pPr>
              <w:tabs>
                <w:tab w:val="left" w:pos="1134"/>
                <w:tab w:val="left" w:pos="3294"/>
                <w:tab w:val="left" w:pos="5454"/>
                <w:tab w:val="left" w:pos="7614"/>
              </w:tabs>
              <w:snapToGrid w:val="0"/>
              <w:rPr>
                <w:rFonts w:eastAsia="標楷體"/>
                <w:b/>
                <w:sz w:val="28"/>
                <w:szCs w:val="28"/>
              </w:rPr>
            </w:pPr>
          </w:p>
        </w:tc>
      </w:tr>
    </w:tbl>
    <w:p w14:paraId="6B3D9159" w14:textId="77777777" w:rsidR="00E31F76" w:rsidRPr="00E31F76" w:rsidRDefault="00E31F76" w:rsidP="008403AF">
      <w:pPr>
        <w:tabs>
          <w:tab w:val="left" w:pos="1134"/>
          <w:tab w:val="left" w:pos="3294"/>
          <w:tab w:val="left" w:pos="5454"/>
          <w:tab w:val="left" w:pos="7614"/>
        </w:tabs>
        <w:snapToGrid w:val="0"/>
        <w:rPr>
          <w:rFonts w:eastAsia="標楷體"/>
          <w:b/>
          <w:sz w:val="36"/>
          <w:szCs w:val="36"/>
        </w:rPr>
      </w:pPr>
    </w:p>
    <w:sectPr w:rsidR="00E31F76" w:rsidRPr="00E31F76" w:rsidSect="008403AF">
      <w:headerReference w:type="default" r:id="rId8"/>
      <w:footerReference w:type="default" r:id="rId9"/>
      <w:pgSz w:w="14572" w:h="20639" w:code="12"/>
      <w:pgMar w:top="454" w:right="680" w:bottom="454" w:left="680" w:header="851" w:footer="99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EE78C" w14:textId="77777777" w:rsidR="00FF6D5F" w:rsidRDefault="00FF6D5F">
      <w:r>
        <w:separator/>
      </w:r>
    </w:p>
  </w:endnote>
  <w:endnote w:type="continuationSeparator" w:id="0">
    <w:p w14:paraId="722009D2" w14:textId="77777777" w:rsidR="00FF6D5F" w:rsidRDefault="00FF6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771AE8" w14:textId="77777777" w:rsidR="00AB4072" w:rsidRDefault="00AB4072" w:rsidP="00406638">
    <w:pPr>
      <w:pStyle w:val="a4"/>
      <w:ind w:firstLineChars="3100" w:firstLine="7440"/>
      <w:rPr>
        <w:rFonts w:ascii="新細明體" w:hAnsi="新細明體"/>
        <w:sz w:val="24"/>
      </w:rPr>
    </w:pPr>
    <w:r>
      <w:rPr>
        <w:rFonts w:ascii="新細明體" w:hAnsi="新細明體" w:hint="eastAsia"/>
        <w:sz w:val="24"/>
      </w:rPr>
      <w:t xml:space="preserve">                                         </w:t>
    </w:r>
    <w:r>
      <w:rPr>
        <w:rFonts w:ascii="新細明體" w:hAnsi="新細明體"/>
        <w:sz w:val="24"/>
      </w:rPr>
      <w:t xml:space="preserve">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37B9F" w14:textId="77777777" w:rsidR="00FF6D5F" w:rsidRDefault="00FF6D5F">
      <w:r>
        <w:separator/>
      </w:r>
    </w:p>
  </w:footnote>
  <w:footnote w:type="continuationSeparator" w:id="0">
    <w:p w14:paraId="6DF4C6A3" w14:textId="77777777" w:rsidR="00FF6D5F" w:rsidRDefault="00FF6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818"/>
      <w:gridCol w:w="709"/>
      <w:gridCol w:w="992"/>
      <w:gridCol w:w="851"/>
      <w:gridCol w:w="992"/>
      <w:gridCol w:w="567"/>
      <w:gridCol w:w="425"/>
      <w:gridCol w:w="567"/>
      <w:gridCol w:w="919"/>
      <w:gridCol w:w="720"/>
      <w:gridCol w:w="960"/>
      <w:gridCol w:w="720"/>
      <w:gridCol w:w="600"/>
      <w:gridCol w:w="480"/>
      <w:gridCol w:w="1920"/>
    </w:tblGrid>
    <w:tr w:rsidR="00AB4072" w14:paraId="23E39385" w14:textId="77777777">
      <w:trPr>
        <w:cantSplit/>
        <w:trHeight w:val="510"/>
      </w:trPr>
      <w:tc>
        <w:tcPr>
          <w:tcW w:w="7680" w:type="dxa"/>
          <w:gridSpan w:val="10"/>
          <w:tcBorders>
            <w:bottom w:val="single" w:sz="4" w:space="0" w:color="auto"/>
          </w:tcBorders>
          <w:vAlign w:val="center"/>
        </w:tcPr>
        <w:p w14:paraId="60314396" w14:textId="77777777" w:rsidR="00AB4072" w:rsidRPr="007B3501" w:rsidRDefault="00406638" w:rsidP="00DF7EDC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新北市立新北</w:t>
          </w:r>
          <w:r w:rsidR="00AB4072">
            <w:rPr>
              <w:rFonts w:ascii="新細明體" w:hAnsi="新細明體" w:hint="eastAsia"/>
              <w:sz w:val="28"/>
            </w:rPr>
            <w:t>高工</w:t>
          </w:r>
          <w:r w:rsidR="00CD674A">
            <w:rPr>
              <w:rFonts w:ascii="新細明體" w:hAnsi="新細明體" w:hint="eastAsia"/>
              <w:sz w:val="28"/>
            </w:rPr>
            <w:t>1</w:t>
          </w:r>
          <w:r w:rsidR="003B5B3B">
            <w:rPr>
              <w:rFonts w:ascii="新細明體" w:hAnsi="新細明體"/>
              <w:sz w:val="28"/>
            </w:rPr>
            <w:t>10</w:t>
          </w:r>
          <w:r w:rsidR="00AB4072">
            <w:rPr>
              <w:rFonts w:ascii="新細明體" w:hAnsi="新細明體" w:hint="eastAsia"/>
              <w:sz w:val="28"/>
            </w:rPr>
            <w:t>學年度</w:t>
          </w:r>
          <w:r w:rsidR="003B5B3B">
            <w:rPr>
              <w:rFonts w:ascii="新細明體" w:hAnsi="新細明體" w:hint="eastAsia"/>
              <w:sz w:val="28"/>
            </w:rPr>
            <w:t>第1</w:t>
          </w:r>
          <w:r w:rsidR="00AB4072">
            <w:rPr>
              <w:rFonts w:ascii="新細明體" w:hAnsi="新細明體" w:hint="eastAsia"/>
              <w:sz w:val="28"/>
            </w:rPr>
            <w:t>學期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DF7EDC">
            <w:rPr>
              <w:rFonts w:ascii="新細明體" w:hAnsi="新細明體" w:hint="eastAsia"/>
              <w:sz w:val="28"/>
            </w:rPr>
            <w:t>補</w:t>
          </w:r>
          <w:r>
            <w:rPr>
              <w:rFonts w:ascii="新細明體" w:hAnsi="新細明體" w:hint="eastAsia"/>
              <w:sz w:val="28"/>
            </w:rPr>
            <w:t>考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試</w:t>
          </w:r>
          <w:r w:rsidR="003B5B3B">
            <w:rPr>
              <w:rFonts w:ascii="新細明體" w:hAnsi="新細明體" w:hint="eastAsia"/>
              <w:sz w:val="28"/>
            </w:rPr>
            <w:t xml:space="preserve"> </w:t>
          </w:r>
          <w:r w:rsidR="00AB4072">
            <w:rPr>
              <w:rFonts w:ascii="新細明體" w:hAnsi="新細明體" w:hint="eastAsia"/>
              <w:sz w:val="28"/>
            </w:rPr>
            <w:t>題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5CFACE79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CCFD0E6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8DD255" w14:textId="77777777" w:rsidR="00AB4072" w:rsidRDefault="00AB4072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CAEB5C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5B3F23B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成</w:t>
          </w:r>
        </w:p>
        <w:p w14:paraId="336071B0" w14:textId="77777777" w:rsidR="00AB4072" w:rsidRDefault="00AB4072">
          <w:pPr>
            <w:pStyle w:val="a3"/>
            <w:jc w:val="center"/>
            <w:rPr>
              <w:rFonts w:ascii="新細明體" w:hAnsi="新細明體"/>
              <w:sz w:val="28"/>
            </w:rPr>
          </w:pPr>
          <w:r>
            <w:rPr>
              <w:rFonts w:ascii="新細明體" w:hAnsi="新細明體" w:hint="eastAsia"/>
              <w:sz w:val="28"/>
            </w:rPr>
            <w:t>績</w:t>
          </w:r>
        </w:p>
      </w:tc>
      <w:tc>
        <w:tcPr>
          <w:tcW w:w="1920" w:type="dxa"/>
          <w:vMerge w:val="restart"/>
          <w:tcBorders>
            <w:left w:val="single" w:sz="4" w:space="0" w:color="auto"/>
          </w:tcBorders>
        </w:tcPr>
        <w:p w14:paraId="15F645E1" w14:textId="77777777" w:rsidR="00AB4072" w:rsidRDefault="00AB4072">
          <w:pPr>
            <w:pStyle w:val="a3"/>
            <w:ind w:left="152"/>
            <w:rPr>
              <w:rFonts w:ascii="新細明體" w:hAnsi="新細明體"/>
              <w:sz w:val="28"/>
            </w:rPr>
          </w:pPr>
        </w:p>
      </w:tc>
    </w:tr>
    <w:tr w:rsidR="003B5B3B" w14:paraId="40C26E24" w14:textId="77777777" w:rsidTr="003B5B3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14:paraId="6C9F136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81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DB9530E" w14:textId="77777777" w:rsidR="003B5B3B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汽車工</w:t>
          </w:r>
        </w:p>
        <w:p w14:paraId="39B40FBC" w14:textId="77777777" w:rsidR="003B5B3B" w:rsidRPr="00FA196D" w:rsidRDefault="003B5B3B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業英文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BCC7C5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</w:t>
          </w:r>
        </w:p>
        <w:p w14:paraId="7ECB9FD2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64BF49A7" w14:textId="77777777" w:rsidR="003B5B3B" w:rsidRDefault="003B5B3B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李峯松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9796A01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審題</w:t>
          </w:r>
        </w:p>
        <w:p w14:paraId="61E4762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4950B6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詹勳從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4E2934E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</w:t>
          </w:r>
        </w:p>
        <w:p w14:paraId="7339F5F8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級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19E14BF" w14:textId="77777777" w:rsidR="003B5B3B" w:rsidRDefault="003B5B3B" w:rsidP="003B5B3B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三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788E9B5B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</w:t>
          </w:r>
        </w:p>
        <w:p w14:paraId="11EAE633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別</w:t>
          </w:r>
        </w:p>
      </w:tc>
      <w:tc>
        <w:tcPr>
          <w:tcW w:w="919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14:paraId="7B8DFAFB" w14:textId="77777777" w:rsidR="003B5B3B" w:rsidRDefault="003B5B3B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汽車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14:paraId="10E261D4" w14:textId="77777777" w:rsidR="003B5B3B" w:rsidRDefault="003B5B3B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57CFB232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14:paraId="55F3FA22" w14:textId="77777777" w:rsidR="003B5B3B" w:rsidRDefault="003B5B3B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920" w:type="dxa"/>
          <w:vMerge/>
          <w:tcBorders>
            <w:left w:val="single" w:sz="4" w:space="0" w:color="auto"/>
          </w:tcBorders>
        </w:tcPr>
        <w:p w14:paraId="0BCFDF9E" w14:textId="77777777" w:rsidR="003B5B3B" w:rsidRDefault="003B5B3B">
          <w:pPr>
            <w:pStyle w:val="a3"/>
            <w:rPr>
              <w:rFonts w:ascii="新細明體" w:hAnsi="新細明體"/>
              <w:sz w:val="28"/>
            </w:rPr>
          </w:pPr>
        </w:p>
      </w:tc>
    </w:tr>
  </w:tbl>
  <w:p w14:paraId="7E082853" w14:textId="77777777" w:rsidR="00AB4072" w:rsidRPr="00DF6967" w:rsidRDefault="00AB4072" w:rsidP="00DF6967">
    <w:pPr>
      <w:rPr>
        <w:b/>
      </w:rPr>
    </w:pPr>
    <w:r>
      <w:rPr>
        <w:rFonts w:hint="eastAsia"/>
      </w:rPr>
      <w:t xml:space="preserve">                                                              </w:t>
    </w:r>
    <w:r w:rsidRPr="00DF6967">
      <w:rPr>
        <w:rFonts w:hint="eastAsia"/>
        <w:b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12E54"/>
    <w:rsid w:val="00034659"/>
    <w:rsid w:val="000462BA"/>
    <w:rsid w:val="00054165"/>
    <w:rsid w:val="00055DA1"/>
    <w:rsid w:val="000624F5"/>
    <w:rsid w:val="00080BBD"/>
    <w:rsid w:val="000D05D2"/>
    <w:rsid w:val="000D2197"/>
    <w:rsid w:val="000D42EA"/>
    <w:rsid w:val="000F0A5C"/>
    <w:rsid w:val="001001D2"/>
    <w:rsid w:val="00102512"/>
    <w:rsid w:val="001028A2"/>
    <w:rsid w:val="001075A0"/>
    <w:rsid w:val="001203BC"/>
    <w:rsid w:val="001808BF"/>
    <w:rsid w:val="001E2E08"/>
    <w:rsid w:val="001E578B"/>
    <w:rsid w:val="00210767"/>
    <w:rsid w:val="00246672"/>
    <w:rsid w:val="002769EF"/>
    <w:rsid w:val="00280244"/>
    <w:rsid w:val="00284D04"/>
    <w:rsid w:val="0029020B"/>
    <w:rsid w:val="002D166C"/>
    <w:rsid w:val="002F78F2"/>
    <w:rsid w:val="00301E72"/>
    <w:rsid w:val="00347B64"/>
    <w:rsid w:val="00354F4A"/>
    <w:rsid w:val="003762A8"/>
    <w:rsid w:val="0038586F"/>
    <w:rsid w:val="003928CA"/>
    <w:rsid w:val="003B31B4"/>
    <w:rsid w:val="003B5B3B"/>
    <w:rsid w:val="003E1292"/>
    <w:rsid w:val="003F0BB8"/>
    <w:rsid w:val="00406638"/>
    <w:rsid w:val="00452AE1"/>
    <w:rsid w:val="004949D1"/>
    <w:rsid w:val="004B4D2C"/>
    <w:rsid w:val="004B5337"/>
    <w:rsid w:val="00507991"/>
    <w:rsid w:val="0051213A"/>
    <w:rsid w:val="005372F2"/>
    <w:rsid w:val="00565E27"/>
    <w:rsid w:val="0058360E"/>
    <w:rsid w:val="005865B5"/>
    <w:rsid w:val="005A7095"/>
    <w:rsid w:val="005F2000"/>
    <w:rsid w:val="00634F52"/>
    <w:rsid w:val="00673EA6"/>
    <w:rsid w:val="00691574"/>
    <w:rsid w:val="00692739"/>
    <w:rsid w:val="006A0E00"/>
    <w:rsid w:val="006A3F22"/>
    <w:rsid w:val="006B551D"/>
    <w:rsid w:val="006C106D"/>
    <w:rsid w:val="006C3973"/>
    <w:rsid w:val="006F35F3"/>
    <w:rsid w:val="00722715"/>
    <w:rsid w:val="00791863"/>
    <w:rsid w:val="007A1C60"/>
    <w:rsid w:val="007A7057"/>
    <w:rsid w:val="007B3501"/>
    <w:rsid w:val="007C1A18"/>
    <w:rsid w:val="007E618B"/>
    <w:rsid w:val="007F723E"/>
    <w:rsid w:val="008403AF"/>
    <w:rsid w:val="00846A43"/>
    <w:rsid w:val="0084740C"/>
    <w:rsid w:val="00891462"/>
    <w:rsid w:val="008A249A"/>
    <w:rsid w:val="008C2A6A"/>
    <w:rsid w:val="008D153F"/>
    <w:rsid w:val="008E13EF"/>
    <w:rsid w:val="008F3F8E"/>
    <w:rsid w:val="00905669"/>
    <w:rsid w:val="009162E6"/>
    <w:rsid w:val="009218BB"/>
    <w:rsid w:val="00930281"/>
    <w:rsid w:val="0097666F"/>
    <w:rsid w:val="0098358F"/>
    <w:rsid w:val="00985D0B"/>
    <w:rsid w:val="009D1472"/>
    <w:rsid w:val="009E536E"/>
    <w:rsid w:val="009F1A21"/>
    <w:rsid w:val="00A03810"/>
    <w:rsid w:val="00A0736A"/>
    <w:rsid w:val="00A17D8E"/>
    <w:rsid w:val="00A20BB7"/>
    <w:rsid w:val="00A21090"/>
    <w:rsid w:val="00A42477"/>
    <w:rsid w:val="00A9227F"/>
    <w:rsid w:val="00AA0727"/>
    <w:rsid w:val="00AA35C7"/>
    <w:rsid w:val="00AB4072"/>
    <w:rsid w:val="00AB64E6"/>
    <w:rsid w:val="00AC400D"/>
    <w:rsid w:val="00AC7BEA"/>
    <w:rsid w:val="00AD3007"/>
    <w:rsid w:val="00AD4C55"/>
    <w:rsid w:val="00AD75FE"/>
    <w:rsid w:val="00AF6AA4"/>
    <w:rsid w:val="00B12C71"/>
    <w:rsid w:val="00B401AF"/>
    <w:rsid w:val="00B937A4"/>
    <w:rsid w:val="00B95FFD"/>
    <w:rsid w:val="00B9770B"/>
    <w:rsid w:val="00BD2511"/>
    <w:rsid w:val="00BE2618"/>
    <w:rsid w:val="00C10214"/>
    <w:rsid w:val="00C21B7D"/>
    <w:rsid w:val="00C43BB5"/>
    <w:rsid w:val="00C559A7"/>
    <w:rsid w:val="00C74347"/>
    <w:rsid w:val="00C95919"/>
    <w:rsid w:val="00CA0CD1"/>
    <w:rsid w:val="00CD674A"/>
    <w:rsid w:val="00CF3AA4"/>
    <w:rsid w:val="00D11095"/>
    <w:rsid w:val="00D24F2E"/>
    <w:rsid w:val="00D821C6"/>
    <w:rsid w:val="00D85FDC"/>
    <w:rsid w:val="00DB67E0"/>
    <w:rsid w:val="00DF6967"/>
    <w:rsid w:val="00DF7EDC"/>
    <w:rsid w:val="00E03CA1"/>
    <w:rsid w:val="00E052B0"/>
    <w:rsid w:val="00E242D3"/>
    <w:rsid w:val="00E31F76"/>
    <w:rsid w:val="00E718CD"/>
    <w:rsid w:val="00EA2306"/>
    <w:rsid w:val="00EA3BAD"/>
    <w:rsid w:val="00EC25EE"/>
    <w:rsid w:val="00F17AAE"/>
    <w:rsid w:val="00F22A66"/>
    <w:rsid w:val="00F336FE"/>
    <w:rsid w:val="00F507A5"/>
    <w:rsid w:val="00F50EE2"/>
    <w:rsid w:val="00F54A89"/>
    <w:rsid w:val="00F7091A"/>
    <w:rsid w:val="00F94410"/>
    <w:rsid w:val="00FA196D"/>
    <w:rsid w:val="00FD41C3"/>
    <w:rsid w:val="00FE4BF1"/>
    <w:rsid w:val="00FF323F"/>
    <w:rsid w:val="00FF6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59B7FC"/>
  <w15:chartTrackingRefBased/>
  <w15:docId w15:val="{57AF9AC7-139D-41AD-8E1A-F700C0154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A7095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rsid w:val="001203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222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407176-F9BD-487B-B514-DC77FC5EFF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1011</Characters>
  <Application>Microsoft Office Word</Application>
  <DocSecurity>0</DocSecurity>
  <Lines>8</Lines>
  <Paragraphs>2</Paragraphs>
  <ScaleCrop>false</ScaleCrop>
  <Company>microsoft</Company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2013-11-15T08:33:00Z</cp:lastPrinted>
  <dcterms:created xsi:type="dcterms:W3CDTF">2021-12-29T00:53:00Z</dcterms:created>
  <dcterms:modified xsi:type="dcterms:W3CDTF">2021-12-29T00:53:00Z</dcterms:modified>
</cp:coreProperties>
</file>